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51AC" w14:textId="2036BC8A" w:rsidR="001A3574" w:rsidRDefault="001A3574" w:rsidP="001A3574">
      <w:pPr>
        <w:tabs>
          <w:tab w:val="center" w:pos="4252"/>
        </w:tabs>
        <w:jc w:val="center"/>
        <w:rPr>
          <w:sz w:val="44"/>
        </w:rPr>
      </w:pPr>
      <w:bookmarkStart w:id="0" w:name="_Toc491098092"/>
    </w:p>
    <w:p w14:paraId="66A51DD9" w14:textId="77777777" w:rsidR="004B53EB" w:rsidRPr="00F82E3E" w:rsidRDefault="004B53EB" w:rsidP="001A3574">
      <w:pPr>
        <w:tabs>
          <w:tab w:val="center" w:pos="4252"/>
        </w:tabs>
        <w:jc w:val="center"/>
        <w:rPr>
          <w:sz w:val="44"/>
        </w:rPr>
      </w:pPr>
    </w:p>
    <w:p w14:paraId="51FBF1D4" w14:textId="600013FB" w:rsidR="001A3574" w:rsidRPr="00F82E3E" w:rsidRDefault="004B53EB" w:rsidP="001A3574">
      <w:pPr>
        <w:tabs>
          <w:tab w:val="center" w:pos="4252"/>
        </w:tabs>
        <w:jc w:val="center"/>
        <w:rPr>
          <w:sz w:val="44"/>
        </w:rPr>
      </w:pPr>
      <w:r>
        <w:rPr>
          <w:noProof/>
          <w:sz w:val="44"/>
        </w:rPr>
        <mc:AlternateContent>
          <mc:Choice Requires="wps">
            <w:drawing>
              <wp:anchor distT="0" distB="0" distL="114300" distR="114300" simplePos="0" relativeHeight="251747328" behindDoc="0" locked="0" layoutInCell="1" allowOverlap="1" wp14:anchorId="64A5E6B2" wp14:editId="19E2C726">
                <wp:simplePos x="0" y="0"/>
                <wp:positionH relativeFrom="column">
                  <wp:posOffset>72390</wp:posOffset>
                </wp:positionH>
                <wp:positionV relativeFrom="paragraph">
                  <wp:posOffset>365760</wp:posOffset>
                </wp:positionV>
                <wp:extent cx="5524500" cy="0"/>
                <wp:effectExtent l="0" t="0" r="0" b="0"/>
                <wp:wrapNone/>
                <wp:docPr id="221046717" name="直線接點 41"/>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1F5C9" id="直線接點 4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5.7pt,28.8pt" to="440.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DEmwEAAJQ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bsqb6+NTdgpJTfA3pRNr10NhQdqlPHDylzMg69hvDhlrru8slB&#10;CXbhMxhhB062rug6FXDvSBwV91NpDSGvSw+Zr0YXmLHOLcD2z8BLfIFCnZi/AS+ImhlDXsDeBqTf&#10;Zc/ztWRzjr86cNZdLHjC4VSbUq3h1leFlzEts/XzucJvP9P+BwAAAP//AwBQSwMEFAAGAAgAAAAh&#10;ADFEf0PdAAAACAEAAA8AAABkcnMvZG93bnJldi54bWxMj89Kw0AQxu+C77CM4EXaTaWpIWZTVCg9&#10;aBGbPsA2OybB7GzIbtLUp3eKBz1+f/jmN9l6sq0YsfeNIwWLeQQCqXSmoUrBodjMEhA+aDK6dYQK&#10;zuhhnV9fZTo17kQfOO5DJXiEfKoV1CF0qZS+rNFqP3cdEmefrrc6sOwraXp94nHbyvsoWkmrG+IL&#10;te7wpcbyaz9YBdvNM77G56Famnhb3I3F2+77PVHq9mZ6egQRcAp/ZbjgMzrkzHR0AxkvWtaLJTcV&#10;xA8rEJwnycU4/hoyz+T/B/IfAAAA//8DAFBLAQItABQABgAIAAAAIQC2gziS/gAAAOEBAAATAAAA&#10;AAAAAAAAAAAAAAAAAABbQ29udGVudF9UeXBlc10ueG1sUEsBAi0AFAAGAAgAAAAhADj9If/WAAAA&#10;lAEAAAsAAAAAAAAAAAAAAAAALwEAAF9yZWxzLy5yZWxzUEsBAi0AFAAGAAgAAAAhALeM4MSbAQAA&#10;lAMAAA4AAAAAAAAAAAAAAAAALgIAAGRycy9lMm9Eb2MueG1sUEsBAi0AFAAGAAgAAAAhADFEf0Pd&#10;AAAACAEAAA8AAAAAAAAAAAAAAAAA9QMAAGRycy9kb3ducmV2LnhtbFBLBQYAAAAABAAEAPMAAAD/&#10;BAAAAAA=&#10;" strokecolor="#4579b8 [3044]"/>
            </w:pict>
          </mc:Fallback>
        </mc:AlternateContent>
      </w:r>
    </w:p>
    <w:p w14:paraId="398BA646" w14:textId="77777777" w:rsidR="006557C9" w:rsidRDefault="00127EB3" w:rsidP="006557C9">
      <w:pPr>
        <w:tabs>
          <w:tab w:val="center" w:pos="4252"/>
        </w:tabs>
        <w:jc w:val="center"/>
        <w:rPr>
          <w:rFonts w:ascii="微軟正黑體" w:eastAsia="微軟正黑體" w:hAnsi="微軟正黑體"/>
          <w:b/>
          <w:bCs/>
          <w:sz w:val="60"/>
          <w:szCs w:val="60"/>
        </w:rPr>
      </w:pPr>
      <w:r w:rsidRPr="004B53EB">
        <w:rPr>
          <w:rFonts w:ascii="微軟正黑體" w:eastAsia="微軟正黑體" w:hAnsi="微軟正黑體" w:hint="eastAsia"/>
          <w:b/>
          <w:bCs/>
          <w:sz w:val="60"/>
          <w:szCs w:val="60"/>
        </w:rPr>
        <w:t>農村水保署</w:t>
      </w:r>
      <w:r w:rsidR="001A3574" w:rsidRPr="004B53EB">
        <w:rPr>
          <w:rFonts w:ascii="微軟正黑體" w:eastAsia="微軟正黑體" w:hAnsi="微軟正黑體"/>
          <w:b/>
          <w:bCs/>
          <w:sz w:val="60"/>
          <w:szCs w:val="60"/>
        </w:rPr>
        <w:t>自主防災社區2.0</w:t>
      </w:r>
    </w:p>
    <w:p w14:paraId="46FE9874" w14:textId="0808E3C6" w:rsidR="001A3574" w:rsidRPr="004B53EB" w:rsidRDefault="004B53EB" w:rsidP="00D53FD7">
      <w:pPr>
        <w:tabs>
          <w:tab w:val="center" w:pos="4252"/>
        </w:tabs>
        <w:jc w:val="center"/>
        <w:rPr>
          <w:rFonts w:ascii="微軟正黑體" w:eastAsia="微軟正黑體" w:hAnsi="微軟正黑體"/>
          <w:b/>
          <w:bCs/>
          <w:sz w:val="60"/>
          <w:szCs w:val="60"/>
        </w:rPr>
      </w:pPr>
      <w:r>
        <w:rPr>
          <w:noProof/>
          <w:sz w:val="44"/>
        </w:rPr>
        <mc:AlternateContent>
          <mc:Choice Requires="wps">
            <w:drawing>
              <wp:anchor distT="0" distB="0" distL="114300" distR="114300" simplePos="0" relativeHeight="251749376" behindDoc="0" locked="0" layoutInCell="1" allowOverlap="1" wp14:anchorId="6AFB3D60" wp14:editId="5316B5A1">
                <wp:simplePos x="0" y="0"/>
                <wp:positionH relativeFrom="column">
                  <wp:posOffset>81915</wp:posOffset>
                </wp:positionH>
                <wp:positionV relativeFrom="paragraph">
                  <wp:posOffset>743585</wp:posOffset>
                </wp:positionV>
                <wp:extent cx="5524500" cy="0"/>
                <wp:effectExtent l="0" t="0" r="0" b="0"/>
                <wp:wrapNone/>
                <wp:docPr id="837121413" name="直線接點 41"/>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A269C" id="直線接點 41"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6.45pt,58.55pt" to="441.4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DEmwEAAJQ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bsqb6+NTdgpJTfA3pRNr10NhQdqlPHDylzMg69hvDhlrru8slB&#10;CXbhMxhhB062rug6FXDvSBwV91NpDSGvSw+Zr0YXmLHOLcD2z8BLfIFCnZi/AS+ImhlDXsDeBqTf&#10;Zc/ztWRzjr86cNZdLHjC4VSbUq3h1leFlzEts/XzucJvP9P+BwAAAP//AwBQSwMEFAAGAAgAAAAh&#10;APG08CzeAAAACgEAAA8AAABkcnMvZG93bnJldi54bWxMj9FKw0AQRd8F/2EZwRdpNynWxphNUaH0&#10;wYrY+AHb7JgEs7Mhu0lTv94pCPo03DuXO2ey9WRbMWLvG0cK4nkEAql0pqFKwUexmSUgfNBkdOsI&#10;FZzQwzq/vMh0atyR3nHch0pwCflUK6hD6FIpfVmj1X7uOiTefbre6sCyr6Tp9ZHLbSsXUXQnrW6I&#10;L9S6w+cay6/9YBVsN0/4sjwN1a1Zboubsdi9fr8lSl1fTY8PIAJO4S8MZ3xGh5yZDm4g40XLenHP&#10;SZ7xKgbBgSQ5O4dfR+aZ/P9C/gMAAP//AwBQSwECLQAUAAYACAAAACEAtoM4kv4AAADhAQAAEwAA&#10;AAAAAAAAAAAAAAAAAAAAW0NvbnRlbnRfVHlwZXNdLnhtbFBLAQItABQABgAIAAAAIQA4/SH/1gAA&#10;AJQBAAALAAAAAAAAAAAAAAAAAC8BAABfcmVscy8ucmVsc1BLAQItABQABgAIAAAAIQC3jODEmwEA&#10;AJQDAAAOAAAAAAAAAAAAAAAAAC4CAABkcnMvZTJvRG9jLnhtbFBLAQItABQABgAIAAAAIQDxtPAs&#10;3gAAAAoBAAAPAAAAAAAAAAAAAAAAAPUDAABkcnMvZG93bnJldi54bWxQSwUGAAAAAAQABADzAAAA&#10;AAUAAAAA&#10;" strokecolor="#4579b8 [3044]"/>
            </w:pict>
          </mc:Fallback>
        </mc:AlternateContent>
      </w:r>
      <w:r w:rsidR="00C6565D" w:rsidRPr="004B53EB">
        <w:rPr>
          <w:rFonts w:ascii="微軟正黑體" w:eastAsia="微軟正黑體" w:hAnsi="微軟正黑體"/>
          <w:b/>
          <w:bCs/>
          <w:sz w:val="60"/>
          <w:szCs w:val="60"/>
        </w:rPr>
        <w:t>推動</w:t>
      </w:r>
      <w:r w:rsidR="00EA3350" w:rsidRPr="004B53EB">
        <w:rPr>
          <w:rFonts w:ascii="微軟正黑體" w:eastAsia="微軟正黑體" w:hAnsi="微軟正黑體"/>
          <w:b/>
          <w:bCs/>
          <w:sz w:val="60"/>
          <w:szCs w:val="60"/>
        </w:rPr>
        <w:t>計畫</w:t>
      </w:r>
      <w:r w:rsidR="00C6565D" w:rsidRPr="004B53EB">
        <w:rPr>
          <w:rFonts w:ascii="微軟正黑體" w:eastAsia="微軟正黑體" w:hAnsi="微軟正黑體"/>
          <w:b/>
          <w:bCs/>
          <w:sz w:val="60"/>
          <w:szCs w:val="60"/>
        </w:rPr>
        <w:t>綱要說明</w:t>
      </w:r>
    </w:p>
    <w:p w14:paraId="302B770E" w14:textId="77777777" w:rsidR="001A3574" w:rsidRPr="00F82E3E" w:rsidRDefault="001A3574" w:rsidP="001A3574">
      <w:pPr>
        <w:tabs>
          <w:tab w:val="center" w:pos="4252"/>
        </w:tabs>
        <w:jc w:val="center"/>
        <w:rPr>
          <w:sz w:val="44"/>
        </w:rPr>
      </w:pPr>
    </w:p>
    <w:p w14:paraId="0E83108E" w14:textId="77777777" w:rsidR="00EA3350" w:rsidRPr="00F82E3E" w:rsidRDefault="00EA3350" w:rsidP="001A3574">
      <w:pPr>
        <w:tabs>
          <w:tab w:val="center" w:pos="4252"/>
        </w:tabs>
        <w:jc w:val="center"/>
        <w:rPr>
          <w:sz w:val="44"/>
        </w:rPr>
      </w:pPr>
    </w:p>
    <w:p w14:paraId="551EE177" w14:textId="77777777" w:rsidR="001A3574" w:rsidRPr="00F82E3E" w:rsidRDefault="001A3574" w:rsidP="001A3574">
      <w:pPr>
        <w:tabs>
          <w:tab w:val="center" w:pos="4252"/>
        </w:tabs>
        <w:jc w:val="center"/>
        <w:rPr>
          <w:sz w:val="44"/>
        </w:rPr>
      </w:pPr>
    </w:p>
    <w:p w14:paraId="1CBC6FD2" w14:textId="77777777" w:rsidR="001A3574" w:rsidRPr="00F82E3E" w:rsidRDefault="001A3574" w:rsidP="001A3574">
      <w:pPr>
        <w:tabs>
          <w:tab w:val="center" w:pos="4252"/>
        </w:tabs>
        <w:jc w:val="center"/>
        <w:rPr>
          <w:sz w:val="44"/>
        </w:rPr>
      </w:pPr>
    </w:p>
    <w:p w14:paraId="041A79C0" w14:textId="77777777" w:rsidR="001A3574" w:rsidRPr="00F82E3E" w:rsidRDefault="001A3574" w:rsidP="001A3574">
      <w:pPr>
        <w:tabs>
          <w:tab w:val="center" w:pos="4252"/>
        </w:tabs>
        <w:jc w:val="center"/>
        <w:rPr>
          <w:sz w:val="44"/>
        </w:rPr>
      </w:pPr>
    </w:p>
    <w:p w14:paraId="2A071217" w14:textId="77777777" w:rsidR="001A3574" w:rsidRPr="00F82E3E" w:rsidRDefault="001A3574" w:rsidP="001A3574">
      <w:pPr>
        <w:tabs>
          <w:tab w:val="center" w:pos="4252"/>
        </w:tabs>
        <w:jc w:val="center"/>
        <w:rPr>
          <w:sz w:val="44"/>
        </w:rPr>
      </w:pPr>
    </w:p>
    <w:p w14:paraId="6C4DD7D7" w14:textId="6FECA52A" w:rsidR="001A3574" w:rsidRPr="004B53EB" w:rsidRDefault="00086504" w:rsidP="001A3574">
      <w:pPr>
        <w:tabs>
          <w:tab w:val="center" w:pos="4252"/>
        </w:tabs>
        <w:jc w:val="center"/>
        <w:rPr>
          <w:rFonts w:ascii="微軟正黑體" w:eastAsia="微軟正黑體" w:hAnsi="微軟正黑體"/>
          <w:b/>
          <w:bCs/>
          <w:sz w:val="32"/>
        </w:rPr>
      </w:pPr>
      <w:r w:rsidRPr="004B53EB">
        <w:rPr>
          <w:rFonts w:ascii="微軟正黑體" w:eastAsia="微軟正黑體" w:hAnsi="微軟正黑體" w:hint="eastAsia"/>
          <w:b/>
          <w:bCs/>
          <w:sz w:val="40"/>
        </w:rPr>
        <w:t>農業部農村發展及水土保持署</w:t>
      </w:r>
    </w:p>
    <w:p w14:paraId="015E4AFF" w14:textId="19A67B70" w:rsidR="001A3574" w:rsidRPr="004B53EB" w:rsidRDefault="001A3574" w:rsidP="001A3574">
      <w:pPr>
        <w:tabs>
          <w:tab w:val="center" w:pos="4252"/>
        </w:tabs>
        <w:jc w:val="center"/>
        <w:rPr>
          <w:b/>
          <w:bCs/>
          <w:color w:val="FF0000"/>
          <w:sz w:val="32"/>
        </w:rPr>
      </w:pPr>
      <w:r w:rsidRPr="004B53EB">
        <w:rPr>
          <w:rFonts w:ascii="微軟正黑體" w:eastAsia="微軟正黑體" w:hAnsi="微軟正黑體"/>
          <w:b/>
          <w:bCs/>
          <w:sz w:val="32"/>
        </w:rPr>
        <w:t>中華民國</w:t>
      </w:r>
      <w:r w:rsidR="000844F2" w:rsidRPr="006557C9">
        <w:rPr>
          <w:rFonts w:ascii="微軟正黑體" w:eastAsia="微軟正黑體" w:hAnsi="微軟正黑體"/>
          <w:b/>
          <w:bCs/>
          <w:color w:val="FF0000"/>
          <w:sz w:val="32"/>
        </w:rPr>
        <w:t>1</w:t>
      </w:r>
      <w:r w:rsidR="007A545C" w:rsidRPr="006557C9">
        <w:rPr>
          <w:rFonts w:ascii="微軟正黑體" w:eastAsia="微軟正黑體" w:hAnsi="微軟正黑體" w:hint="eastAsia"/>
          <w:b/>
          <w:bCs/>
          <w:color w:val="FF0000"/>
          <w:sz w:val="32"/>
        </w:rPr>
        <w:t>1</w:t>
      </w:r>
      <w:r w:rsidR="00A90295" w:rsidRPr="006557C9">
        <w:rPr>
          <w:rFonts w:ascii="微軟正黑體" w:eastAsia="微軟正黑體" w:hAnsi="微軟正黑體" w:hint="eastAsia"/>
          <w:b/>
          <w:bCs/>
          <w:color w:val="FF0000"/>
          <w:sz w:val="32"/>
        </w:rPr>
        <w:t>4</w:t>
      </w:r>
      <w:r w:rsidRPr="006557C9">
        <w:rPr>
          <w:rFonts w:ascii="微軟正黑體" w:eastAsia="微軟正黑體" w:hAnsi="微軟正黑體"/>
          <w:b/>
          <w:bCs/>
          <w:color w:val="FF0000"/>
          <w:sz w:val="32"/>
        </w:rPr>
        <w:t>年</w:t>
      </w:r>
      <w:r w:rsidR="00CD70C7">
        <w:rPr>
          <w:rFonts w:ascii="微軟正黑體" w:eastAsia="微軟正黑體" w:hAnsi="微軟正黑體" w:hint="eastAsia"/>
          <w:b/>
          <w:bCs/>
          <w:color w:val="FF0000"/>
          <w:sz w:val="32"/>
        </w:rPr>
        <w:t>6</w:t>
      </w:r>
      <w:r w:rsidR="00661BC0" w:rsidRPr="006557C9">
        <w:rPr>
          <w:rFonts w:ascii="微軟正黑體" w:eastAsia="微軟正黑體" w:hAnsi="微軟正黑體" w:hint="eastAsia"/>
          <w:b/>
          <w:bCs/>
          <w:color w:val="FF0000"/>
          <w:sz w:val="32"/>
        </w:rPr>
        <w:t>月</w:t>
      </w:r>
      <w:r w:rsidR="004B53EB" w:rsidRPr="006557C9">
        <w:rPr>
          <w:rFonts w:ascii="微軟正黑體" w:eastAsia="微軟正黑體" w:hAnsi="微軟正黑體" w:hint="eastAsia"/>
          <w:b/>
          <w:bCs/>
          <w:color w:val="FF0000"/>
          <w:sz w:val="32"/>
        </w:rPr>
        <w:t xml:space="preserve"> 編修</w:t>
      </w:r>
    </w:p>
    <w:p w14:paraId="196FBDBB" w14:textId="77777777" w:rsidR="001A3574" w:rsidRPr="00F82E3E" w:rsidRDefault="001A3574" w:rsidP="001A3574">
      <w:pPr>
        <w:rPr>
          <w:sz w:val="36"/>
        </w:rPr>
        <w:sectPr w:rsidR="001A3574" w:rsidRPr="00F82E3E" w:rsidSect="004B71CB">
          <w:footerReference w:type="default" r:id="rId8"/>
          <w:headerReference w:type="first" r:id="rId9"/>
          <w:pgSz w:w="11906" w:h="16838" w:code="9"/>
          <w:pgMar w:top="1701" w:right="1701" w:bottom="1134" w:left="1701" w:header="851" w:footer="850" w:gutter="0"/>
          <w:pgNumType w:start="1"/>
          <w:cols w:space="425"/>
          <w:titlePg/>
          <w:docGrid w:linePitch="381"/>
        </w:sectPr>
      </w:pPr>
    </w:p>
    <w:p w14:paraId="75B2114C" w14:textId="77777777" w:rsidR="007B66E5" w:rsidRPr="00F82E3E" w:rsidRDefault="0011693B" w:rsidP="00C9268C">
      <w:pPr>
        <w:pStyle w:val="ad"/>
        <w:rPr>
          <w:noProof/>
        </w:rPr>
      </w:pPr>
      <w:bookmarkStart w:id="1" w:name="_Toc494289161"/>
      <w:bookmarkStart w:id="2" w:name="_Toc524336668"/>
      <w:bookmarkStart w:id="3" w:name="_Toc50470542"/>
      <w:r w:rsidRPr="00F82E3E">
        <w:lastRenderedPageBreak/>
        <w:t>目錄</w:t>
      </w:r>
      <w:bookmarkEnd w:id="0"/>
      <w:bookmarkEnd w:id="1"/>
      <w:bookmarkEnd w:id="2"/>
      <w:bookmarkEnd w:id="3"/>
      <w:r w:rsidR="005F2308" w:rsidRPr="00F82E3E">
        <w:fldChar w:fldCharType="begin"/>
      </w:r>
      <w:r w:rsidRPr="00F82E3E">
        <w:instrText xml:space="preserve"> TOC \o "1-3" \h \z \u </w:instrText>
      </w:r>
      <w:r w:rsidR="005F2308" w:rsidRPr="00F82E3E">
        <w:fldChar w:fldCharType="separate"/>
      </w:r>
    </w:p>
    <w:p w14:paraId="1EEB5AC3" w14:textId="1E8FDB24" w:rsidR="007B66E5" w:rsidRPr="00F82E3E" w:rsidRDefault="007B66E5">
      <w:pPr>
        <w:pStyle w:val="33"/>
        <w:rPr>
          <w:rFonts w:asciiTheme="minorHAnsi" w:eastAsiaTheme="minorEastAsia" w:hAnsiTheme="minorHAnsi" w:cstheme="minorBidi"/>
          <w:noProof/>
          <w:sz w:val="24"/>
          <w:szCs w:val="22"/>
        </w:rPr>
      </w:pPr>
      <w:hyperlink w:anchor="_Toc50470543" w:history="1">
        <w:r w:rsidRPr="00F82E3E">
          <w:rPr>
            <w:rStyle w:val="a8"/>
            <w:rFonts w:hint="eastAsia"/>
            <w:noProof/>
            <w:color w:val="auto"/>
          </w:rPr>
          <w:t>一、</w:t>
        </w:r>
        <w:r w:rsidRPr="00F82E3E">
          <w:rPr>
            <w:rStyle w:val="a8"/>
            <w:rFonts w:hint="eastAsia"/>
            <w:noProof/>
            <w:color w:val="auto"/>
          </w:rPr>
          <w:t xml:space="preserve"> </w:t>
        </w:r>
        <w:r w:rsidRPr="00F82E3E">
          <w:rPr>
            <w:rStyle w:val="a8"/>
            <w:rFonts w:hint="eastAsia"/>
            <w:noProof/>
            <w:color w:val="auto"/>
          </w:rPr>
          <w:t>計畫依據</w:t>
        </w:r>
        <w:r w:rsidRPr="00F82E3E">
          <w:rPr>
            <w:noProof/>
            <w:webHidden/>
          </w:rPr>
          <w:tab/>
        </w:r>
        <w:r w:rsidRPr="00F82E3E">
          <w:rPr>
            <w:noProof/>
            <w:webHidden/>
          </w:rPr>
          <w:fldChar w:fldCharType="begin"/>
        </w:r>
        <w:r w:rsidRPr="00F82E3E">
          <w:rPr>
            <w:noProof/>
            <w:webHidden/>
          </w:rPr>
          <w:instrText xml:space="preserve"> PAGEREF _Toc50470543 \h </w:instrText>
        </w:r>
        <w:r w:rsidRPr="00F82E3E">
          <w:rPr>
            <w:noProof/>
            <w:webHidden/>
          </w:rPr>
        </w:r>
        <w:r w:rsidRPr="00F82E3E">
          <w:rPr>
            <w:noProof/>
            <w:webHidden/>
          </w:rPr>
          <w:fldChar w:fldCharType="separate"/>
        </w:r>
        <w:r w:rsidR="004D2F30">
          <w:rPr>
            <w:noProof/>
            <w:webHidden/>
          </w:rPr>
          <w:t>2</w:t>
        </w:r>
        <w:r w:rsidRPr="00F82E3E">
          <w:rPr>
            <w:noProof/>
            <w:webHidden/>
          </w:rPr>
          <w:fldChar w:fldCharType="end"/>
        </w:r>
      </w:hyperlink>
    </w:p>
    <w:p w14:paraId="4605AB6E" w14:textId="23F056B9" w:rsidR="007B66E5" w:rsidRPr="00F82E3E" w:rsidRDefault="007B66E5">
      <w:pPr>
        <w:pStyle w:val="33"/>
        <w:rPr>
          <w:rFonts w:asciiTheme="minorHAnsi" w:eastAsiaTheme="minorEastAsia" w:hAnsiTheme="minorHAnsi" w:cstheme="minorBidi"/>
          <w:noProof/>
          <w:sz w:val="24"/>
          <w:szCs w:val="22"/>
        </w:rPr>
      </w:pPr>
      <w:hyperlink w:anchor="_Toc50470544" w:history="1">
        <w:r w:rsidRPr="00F82E3E">
          <w:rPr>
            <w:rStyle w:val="a8"/>
            <w:rFonts w:hint="eastAsia"/>
            <w:noProof/>
            <w:color w:val="auto"/>
          </w:rPr>
          <w:t>二、</w:t>
        </w:r>
        <w:r w:rsidRPr="00F82E3E">
          <w:rPr>
            <w:rStyle w:val="a8"/>
            <w:rFonts w:hint="eastAsia"/>
            <w:noProof/>
            <w:color w:val="auto"/>
          </w:rPr>
          <w:t xml:space="preserve"> </w:t>
        </w:r>
        <w:r w:rsidRPr="00F82E3E">
          <w:rPr>
            <w:rStyle w:val="a8"/>
            <w:rFonts w:hint="eastAsia"/>
            <w:noProof/>
            <w:color w:val="auto"/>
          </w:rPr>
          <w:t>計畫目的</w:t>
        </w:r>
        <w:r w:rsidRPr="00F82E3E">
          <w:rPr>
            <w:noProof/>
            <w:webHidden/>
          </w:rPr>
          <w:tab/>
        </w:r>
        <w:r w:rsidRPr="00F82E3E">
          <w:rPr>
            <w:noProof/>
            <w:webHidden/>
          </w:rPr>
          <w:fldChar w:fldCharType="begin"/>
        </w:r>
        <w:r w:rsidRPr="00F82E3E">
          <w:rPr>
            <w:noProof/>
            <w:webHidden/>
          </w:rPr>
          <w:instrText xml:space="preserve"> PAGEREF _Toc50470544 \h </w:instrText>
        </w:r>
        <w:r w:rsidRPr="00F82E3E">
          <w:rPr>
            <w:noProof/>
            <w:webHidden/>
          </w:rPr>
        </w:r>
        <w:r w:rsidRPr="00F82E3E">
          <w:rPr>
            <w:noProof/>
            <w:webHidden/>
          </w:rPr>
          <w:fldChar w:fldCharType="separate"/>
        </w:r>
        <w:r w:rsidR="004D2F30">
          <w:rPr>
            <w:noProof/>
            <w:webHidden/>
          </w:rPr>
          <w:t>2</w:t>
        </w:r>
        <w:r w:rsidRPr="00F82E3E">
          <w:rPr>
            <w:noProof/>
            <w:webHidden/>
          </w:rPr>
          <w:fldChar w:fldCharType="end"/>
        </w:r>
      </w:hyperlink>
    </w:p>
    <w:p w14:paraId="628E6477" w14:textId="4D2649AE" w:rsidR="007B66E5" w:rsidRPr="00F82E3E" w:rsidRDefault="007B66E5">
      <w:pPr>
        <w:pStyle w:val="33"/>
        <w:rPr>
          <w:rFonts w:asciiTheme="minorHAnsi" w:eastAsiaTheme="minorEastAsia" w:hAnsiTheme="minorHAnsi" w:cstheme="minorBidi"/>
          <w:noProof/>
          <w:sz w:val="24"/>
          <w:szCs w:val="22"/>
        </w:rPr>
      </w:pPr>
      <w:hyperlink w:anchor="_Toc50470545" w:history="1">
        <w:r w:rsidRPr="00F82E3E">
          <w:rPr>
            <w:rStyle w:val="a8"/>
            <w:rFonts w:hint="eastAsia"/>
            <w:noProof/>
            <w:color w:val="auto"/>
          </w:rPr>
          <w:t>三、</w:t>
        </w:r>
        <w:r w:rsidRPr="00F82E3E">
          <w:rPr>
            <w:rStyle w:val="a8"/>
            <w:rFonts w:hint="eastAsia"/>
            <w:noProof/>
            <w:color w:val="auto"/>
          </w:rPr>
          <w:t xml:space="preserve"> </w:t>
        </w:r>
        <w:r w:rsidRPr="00F82E3E">
          <w:rPr>
            <w:rStyle w:val="a8"/>
            <w:rFonts w:hint="eastAsia"/>
            <w:noProof/>
            <w:color w:val="auto"/>
          </w:rPr>
          <w:t>年度計畫執行期限</w:t>
        </w:r>
        <w:r w:rsidRPr="00F82E3E">
          <w:rPr>
            <w:noProof/>
            <w:webHidden/>
          </w:rPr>
          <w:tab/>
        </w:r>
        <w:r w:rsidRPr="00F82E3E">
          <w:rPr>
            <w:noProof/>
            <w:webHidden/>
          </w:rPr>
          <w:fldChar w:fldCharType="begin"/>
        </w:r>
        <w:r w:rsidRPr="00F82E3E">
          <w:rPr>
            <w:noProof/>
            <w:webHidden/>
          </w:rPr>
          <w:instrText xml:space="preserve"> PAGEREF _Toc50470545 \h </w:instrText>
        </w:r>
        <w:r w:rsidRPr="00F82E3E">
          <w:rPr>
            <w:noProof/>
            <w:webHidden/>
          </w:rPr>
        </w:r>
        <w:r w:rsidRPr="00F82E3E">
          <w:rPr>
            <w:noProof/>
            <w:webHidden/>
          </w:rPr>
          <w:fldChar w:fldCharType="separate"/>
        </w:r>
        <w:r w:rsidR="004D2F30">
          <w:rPr>
            <w:noProof/>
            <w:webHidden/>
          </w:rPr>
          <w:t>3</w:t>
        </w:r>
        <w:r w:rsidRPr="00F82E3E">
          <w:rPr>
            <w:noProof/>
            <w:webHidden/>
          </w:rPr>
          <w:fldChar w:fldCharType="end"/>
        </w:r>
      </w:hyperlink>
    </w:p>
    <w:p w14:paraId="0BB10A57" w14:textId="0FE770C8" w:rsidR="007B66E5" w:rsidRPr="00F82E3E" w:rsidRDefault="007B66E5">
      <w:pPr>
        <w:pStyle w:val="33"/>
        <w:rPr>
          <w:rFonts w:asciiTheme="minorHAnsi" w:eastAsiaTheme="minorEastAsia" w:hAnsiTheme="minorHAnsi" w:cstheme="minorBidi"/>
          <w:noProof/>
          <w:sz w:val="24"/>
          <w:szCs w:val="22"/>
        </w:rPr>
      </w:pPr>
      <w:hyperlink w:anchor="_Toc50470546" w:history="1">
        <w:r w:rsidRPr="00F82E3E">
          <w:rPr>
            <w:rStyle w:val="a8"/>
            <w:rFonts w:hint="eastAsia"/>
            <w:noProof/>
            <w:color w:val="auto"/>
          </w:rPr>
          <w:t>四、</w:t>
        </w:r>
        <w:r w:rsidRPr="00F82E3E">
          <w:rPr>
            <w:rStyle w:val="a8"/>
            <w:rFonts w:hint="eastAsia"/>
            <w:noProof/>
            <w:color w:val="auto"/>
          </w:rPr>
          <w:t xml:space="preserve"> </w:t>
        </w:r>
        <w:r w:rsidRPr="00F82E3E">
          <w:rPr>
            <w:rStyle w:val="a8"/>
            <w:rFonts w:hint="eastAsia"/>
            <w:noProof/>
            <w:color w:val="auto"/>
          </w:rPr>
          <w:t>計畫內容</w:t>
        </w:r>
        <w:r w:rsidRPr="00F82E3E">
          <w:rPr>
            <w:noProof/>
            <w:webHidden/>
          </w:rPr>
          <w:tab/>
        </w:r>
        <w:r w:rsidRPr="00F82E3E">
          <w:rPr>
            <w:noProof/>
            <w:webHidden/>
          </w:rPr>
          <w:fldChar w:fldCharType="begin"/>
        </w:r>
        <w:r w:rsidRPr="00F82E3E">
          <w:rPr>
            <w:noProof/>
            <w:webHidden/>
          </w:rPr>
          <w:instrText xml:space="preserve"> PAGEREF _Toc50470546 \h </w:instrText>
        </w:r>
        <w:r w:rsidRPr="00F82E3E">
          <w:rPr>
            <w:noProof/>
            <w:webHidden/>
          </w:rPr>
        </w:r>
        <w:r w:rsidRPr="00F82E3E">
          <w:rPr>
            <w:noProof/>
            <w:webHidden/>
          </w:rPr>
          <w:fldChar w:fldCharType="separate"/>
        </w:r>
        <w:r w:rsidR="004D2F30">
          <w:rPr>
            <w:noProof/>
            <w:webHidden/>
          </w:rPr>
          <w:t>3</w:t>
        </w:r>
        <w:r w:rsidRPr="00F82E3E">
          <w:rPr>
            <w:noProof/>
            <w:webHidden/>
          </w:rPr>
          <w:fldChar w:fldCharType="end"/>
        </w:r>
      </w:hyperlink>
    </w:p>
    <w:p w14:paraId="21E66EAB" w14:textId="3BBD5C4A" w:rsidR="007B66E5" w:rsidRPr="00F82E3E" w:rsidRDefault="007B66E5">
      <w:pPr>
        <w:pStyle w:val="33"/>
        <w:rPr>
          <w:rFonts w:asciiTheme="minorHAnsi" w:eastAsiaTheme="minorEastAsia" w:hAnsiTheme="minorHAnsi" w:cstheme="minorBidi"/>
          <w:noProof/>
          <w:sz w:val="24"/>
          <w:szCs w:val="22"/>
        </w:rPr>
      </w:pPr>
      <w:hyperlink w:anchor="_Toc50470547" w:history="1">
        <w:r w:rsidRPr="00F82E3E">
          <w:rPr>
            <w:rStyle w:val="a8"/>
            <w:rFonts w:hint="eastAsia"/>
            <w:noProof/>
            <w:color w:val="auto"/>
          </w:rPr>
          <w:t>五、</w:t>
        </w:r>
        <w:r w:rsidR="00C97AC5">
          <w:rPr>
            <w:rStyle w:val="a8"/>
            <w:rFonts w:hint="eastAsia"/>
            <w:noProof/>
            <w:color w:val="auto"/>
          </w:rPr>
          <w:t xml:space="preserve"> </w:t>
        </w:r>
        <w:r w:rsidRPr="00F82E3E">
          <w:rPr>
            <w:rStyle w:val="a8"/>
            <w:rFonts w:hint="eastAsia"/>
            <w:noProof/>
            <w:color w:val="auto"/>
          </w:rPr>
          <w:t>自主防災推動順序</w:t>
        </w:r>
        <w:r w:rsidRPr="00F82E3E">
          <w:rPr>
            <w:noProof/>
            <w:webHidden/>
          </w:rPr>
          <w:tab/>
        </w:r>
        <w:r w:rsidRPr="00F82E3E">
          <w:rPr>
            <w:noProof/>
            <w:webHidden/>
          </w:rPr>
          <w:fldChar w:fldCharType="begin"/>
        </w:r>
        <w:r w:rsidRPr="00F82E3E">
          <w:rPr>
            <w:noProof/>
            <w:webHidden/>
          </w:rPr>
          <w:instrText xml:space="preserve"> PAGEREF _Toc50470547 \h </w:instrText>
        </w:r>
        <w:r w:rsidRPr="00F82E3E">
          <w:rPr>
            <w:noProof/>
            <w:webHidden/>
          </w:rPr>
        </w:r>
        <w:r w:rsidRPr="00F82E3E">
          <w:rPr>
            <w:noProof/>
            <w:webHidden/>
          </w:rPr>
          <w:fldChar w:fldCharType="separate"/>
        </w:r>
        <w:r w:rsidR="004D2F30">
          <w:rPr>
            <w:noProof/>
            <w:webHidden/>
          </w:rPr>
          <w:t>7</w:t>
        </w:r>
        <w:r w:rsidRPr="00F82E3E">
          <w:rPr>
            <w:noProof/>
            <w:webHidden/>
          </w:rPr>
          <w:fldChar w:fldCharType="end"/>
        </w:r>
      </w:hyperlink>
    </w:p>
    <w:p w14:paraId="20305F67" w14:textId="56D7F09D" w:rsidR="007B66E5" w:rsidRPr="00F82E3E" w:rsidRDefault="007B66E5">
      <w:pPr>
        <w:pStyle w:val="33"/>
        <w:rPr>
          <w:rFonts w:asciiTheme="minorHAnsi" w:eastAsiaTheme="minorEastAsia" w:hAnsiTheme="minorHAnsi" w:cstheme="minorBidi"/>
          <w:noProof/>
          <w:sz w:val="24"/>
          <w:szCs w:val="22"/>
        </w:rPr>
      </w:pPr>
      <w:hyperlink w:anchor="_Toc50470548" w:history="1">
        <w:r w:rsidRPr="00F82E3E">
          <w:rPr>
            <w:rStyle w:val="a8"/>
            <w:rFonts w:hint="eastAsia"/>
            <w:noProof/>
            <w:color w:val="auto"/>
          </w:rPr>
          <w:t>六、</w:t>
        </w:r>
        <w:r w:rsidRPr="00F82E3E">
          <w:rPr>
            <w:rStyle w:val="a8"/>
            <w:rFonts w:hint="eastAsia"/>
            <w:noProof/>
            <w:color w:val="auto"/>
          </w:rPr>
          <w:t xml:space="preserve"> </w:t>
        </w:r>
        <w:r w:rsidRPr="00F82E3E">
          <w:rPr>
            <w:rStyle w:val="a8"/>
            <w:rFonts w:hint="eastAsia"/>
            <w:noProof/>
            <w:color w:val="auto"/>
          </w:rPr>
          <w:t>補助原則</w:t>
        </w:r>
        <w:r w:rsidRPr="00F82E3E">
          <w:rPr>
            <w:noProof/>
            <w:webHidden/>
          </w:rPr>
          <w:tab/>
        </w:r>
        <w:r w:rsidRPr="00F82E3E">
          <w:rPr>
            <w:noProof/>
            <w:webHidden/>
          </w:rPr>
          <w:fldChar w:fldCharType="begin"/>
        </w:r>
        <w:r w:rsidRPr="00F82E3E">
          <w:rPr>
            <w:noProof/>
            <w:webHidden/>
          </w:rPr>
          <w:instrText xml:space="preserve"> PAGEREF _Toc50470548 \h </w:instrText>
        </w:r>
        <w:r w:rsidRPr="00F82E3E">
          <w:rPr>
            <w:noProof/>
            <w:webHidden/>
          </w:rPr>
        </w:r>
        <w:r w:rsidRPr="00F82E3E">
          <w:rPr>
            <w:noProof/>
            <w:webHidden/>
          </w:rPr>
          <w:fldChar w:fldCharType="separate"/>
        </w:r>
        <w:r w:rsidR="004D2F30">
          <w:rPr>
            <w:noProof/>
            <w:webHidden/>
          </w:rPr>
          <w:t>11</w:t>
        </w:r>
        <w:r w:rsidRPr="00F82E3E">
          <w:rPr>
            <w:noProof/>
            <w:webHidden/>
          </w:rPr>
          <w:fldChar w:fldCharType="end"/>
        </w:r>
      </w:hyperlink>
    </w:p>
    <w:p w14:paraId="7AC8BE9E" w14:textId="0B7A3ADE" w:rsidR="007B66E5" w:rsidRPr="00F82E3E" w:rsidRDefault="007B66E5">
      <w:pPr>
        <w:pStyle w:val="33"/>
        <w:rPr>
          <w:rFonts w:asciiTheme="minorHAnsi" w:eastAsiaTheme="minorEastAsia" w:hAnsiTheme="minorHAnsi" w:cstheme="minorBidi"/>
          <w:noProof/>
          <w:sz w:val="24"/>
          <w:szCs w:val="22"/>
        </w:rPr>
      </w:pPr>
      <w:hyperlink w:anchor="_Toc50470549" w:history="1">
        <w:r w:rsidRPr="00F82E3E">
          <w:rPr>
            <w:rStyle w:val="a8"/>
            <w:rFonts w:hint="eastAsia"/>
            <w:noProof/>
            <w:color w:val="auto"/>
          </w:rPr>
          <w:t>七、</w:t>
        </w:r>
        <w:r w:rsidRPr="00F82E3E">
          <w:rPr>
            <w:rStyle w:val="a8"/>
            <w:rFonts w:hint="eastAsia"/>
            <w:noProof/>
            <w:color w:val="auto"/>
          </w:rPr>
          <w:t xml:space="preserve"> </w:t>
        </w:r>
        <w:r w:rsidRPr="00F82E3E">
          <w:rPr>
            <w:rStyle w:val="a8"/>
            <w:rFonts w:hint="eastAsia"/>
            <w:noProof/>
            <w:color w:val="auto"/>
          </w:rPr>
          <w:t>申請方式</w:t>
        </w:r>
        <w:r w:rsidRPr="00F82E3E">
          <w:rPr>
            <w:noProof/>
            <w:webHidden/>
          </w:rPr>
          <w:tab/>
        </w:r>
        <w:r w:rsidRPr="00F82E3E">
          <w:rPr>
            <w:noProof/>
            <w:webHidden/>
          </w:rPr>
          <w:fldChar w:fldCharType="begin"/>
        </w:r>
        <w:r w:rsidRPr="00F82E3E">
          <w:rPr>
            <w:noProof/>
            <w:webHidden/>
          </w:rPr>
          <w:instrText xml:space="preserve"> PAGEREF _Toc50470549 \h </w:instrText>
        </w:r>
        <w:r w:rsidRPr="00F82E3E">
          <w:rPr>
            <w:noProof/>
            <w:webHidden/>
          </w:rPr>
        </w:r>
        <w:r w:rsidRPr="00F82E3E">
          <w:rPr>
            <w:noProof/>
            <w:webHidden/>
          </w:rPr>
          <w:fldChar w:fldCharType="separate"/>
        </w:r>
        <w:r w:rsidR="004D2F30">
          <w:rPr>
            <w:noProof/>
            <w:webHidden/>
          </w:rPr>
          <w:t>14</w:t>
        </w:r>
        <w:r w:rsidRPr="00F82E3E">
          <w:rPr>
            <w:noProof/>
            <w:webHidden/>
          </w:rPr>
          <w:fldChar w:fldCharType="end"/>
        </w:r>
      </w:hyperlink>
    </w:p>
    <w:p w14:paraId="0245A931" w14:textId="52CBA5E4" w:rsidR="007B66E5" w:rsidRPr="00F82E3E" w:rsidRDefault="007B66E5">
      <w:pPr>
        <w:pStyle w:val="33"/>
        <w:rPr>
          <w:rFonts w:asciiTheme="minorHAnsi" w:eastAsiaTheme="minorEastAsia" w:hAnsiTheme="minorHAnsi" w:cstheme="minorBidi"/>
          <w:noProof/>
          <w:sz w:val="24"/>
          <w:szCs w:val="22"/>
        </w:rPr>
      </w:pPr>
      <w:hyperlink w:anchor="_Toc50470550" w:history="1">
        <w:r w:rsidRPr="00F82E3E">
          <w:rPr>
            <w:rStyle w:val="a8"/>
            <w:rFonts w:hint="eastAsia"/>
            <w:noProof/>
            <w:color w:val="auto"/>
          </w:rPr>
          <w:t>八、</w:t>
        </w:r>
        <w:r w:rsidRPr="00F82E3E">
          <w:rPr>
            <w:rStyle w:val="a8"/>
            <w:rFonts w:hint="eastAsia"/>
            <w:noProof/>
            <w:color w:val="auto"/>
          </w:rPr>
          <w:t xml:space="preserve"> </w:t>
        </w:r>
        <w:r w:rsidRPr="00F82E3E">
          <w:rPr>
            <w:rStyle w:val="a8"/>
            <w:rFonts w:hint="eastAsia"/>
            <w:noProof/>
            <w:color w:val="auto"/>
          </w:rPr>
          <w:t>各直轄市、縣（市）政府提送計畫說明書之架構與內容</w:t>
        </w:r>
        <w:r w:rsidRPr="00F82E3E">
          <w:rPr>
            <w:noProof/>
            <w:webHidden/>
          </w:rPr>
          <w:tab/>
        </w:r>
        <w:r w:rsidRPr="00F82E3E">
          <w:rPr>
            <w:noProof/>
            <w:webHidden/>
          </w:rPr>
          <w:fldChar w:fldCharType="begin"/>
        </w:r>
        <w:r w:rsidRPr="00F82E3E">
          <w:rPr>
            <w:noProof/>
            <w:webHidden/>
          </w:rPr>
          <w:instrText xml:space="preserve"> PAGEREF _Toc50470550 \h </w:instrText>
        </w:r>
        <w:r w:rsidRPr="00F82E3E">
          <w:rPr>
            <w:noProof/>
            <w:webHidden/>
          </w:rPr>
        </w:r>
        <w:r w:rsidRPr="00F82E3E">
          <w:rPr>
            <w:noProof/>
            <w:webHidden/>
          </w:rPr>
          <w:fldChar w:fldCharType="separate"/>
        </w:r>
        <w:r w:rsidR="004D2F30">
          <w:rPr>
            <w:noProof/>
            <w:webHidden/>
          </w:rPr>
          <w:t>17</w:t>
        </w:r>
        <w:r w:rsidRPr="00F82E3E">
          <w:rPr>
            <w:noProof/>
            <w:webHidden/>
          </w:rPr>
          <w:fldChar w:fldCharType="end"/>
        </w:r>
      </w:hyperlink>
    </w:p>
    <w:p w14:paraId="45785E98" w14:textId="6E3A53C1" w:rsidR="007B66E5" w:rsidRPr="00F82E3E" w:rsidRDefault="007B66E5">
      <w:pPr>
        <w:pStyle w:val="33"/>
        <w:rPr>
          <w:rFonts w:asciiTheme="minorHAnsi" w:eastAsiaTheme="minorEastAsia" w:hAnsiTheme="minorHAnsi" w:cstheme="minorBidi"/>
          <w:noProof/>
          <w:sz w:val="24"/>
          <w:szCs w:val="22"/>
        </w:rPr>
      </w:pPr>
      <w:hyperlink w:anchor="_Toc50470551" w:history="1">
        <w:r w:rsidRPr="00F82E3E">
          <w:rPr>
            <w:rStyle w:val="a8"/>
            <w:rFonts w:hint="eastAsia"/>
            <w:noProof/>
            <w:color w:val="auto"/>
          </w:rPr>
          <w:t>九、</w:t>
        </w:r>
        <w:r w:rsidRPr="00F82E3E">
          <w:rPr>
            <w:rStyle w:val="a8"/>
            <w:rFonts w:hint="eastAsia"/>
            <w:noProof/>
            <w:color w:val="auto"/>
          </w:rPr>
          <w:t xml:space="preserve"> </w:t>
        </w:r>
        <w:r w:rsidRPr="00F82E3E">
          <w:rPr>
            <w:rStyle w:val="a8"/>
            <w:rFonts w:hint="eastAsia"/>
            <w:noProof/>
            <w:color w:val="auto"/>
          </w:rPr>
          <w:t>計畫書審查機制</w:t>
        </w:r>
        <w:r w:rsidRPr="00F82E3E">
          <w:rPr>
            <w:noProof/>
            <w:webHidden/>
          </w:rPr>
          <w:tab/>
        </w:r>
        <w:r w:rsidRPr="00F82E3E">
          <w:rPr>
            <w:noProof/>
            <w:webHidden/>
          </w:rPr>
          <w:fldChar w:fldCharType="begin"/>
        </w:r>
        <w:r w:rsidRPr="00F82E3E">
          <w:rPr>
            <w:noProof/>
            <w:webHidden/>
          </w:rPr>
          <w:instrText xml:space="preserve"> PAGEREF _Toc50470551 \h </w:instrText>
        </w:r>
        <w:r w:rsidRPr="00F82E3E">
          <w:rPr>
            <w:noProof/>
            <w:webHidden/>
          </w:rPr>
        </w:r>
        <w:r w:rsidRPr="00F82E3E">
          <w:rPr>
            <w:noProof/>
            <w:webHidden/>
          </w:rPr>
          <w:fldChar w:fldCharType="separate"/>
        </w:r>
        <w:r w:rsidR="004D2F30">
          <w:rPr>
            <w:noProof/>
            <w:webHidden/>
          </w:rPr>
          <w:t>18</w:t>
        </w:r>
        <w:r w:rsidRPr="00F82E3E">
          <w:rPr>
            <w:noProof/>
            <w:webHidden/>
          </w:rPr>
          <w:fldChar w:fldCharType="end"/>
        </w:r>
      </w:hyperlink>
    </w:p>
    <w:p w14:paraId="35D1C3FD" w14:textId="35DED0AE" w:rsidR="007B66E5" w:rsidRPr="00F82E3E" w:rsidRDefault="007B66E5">
      <w:pPr>
        <w:pStyle w:val="33"/>
        <w:rPr>
          <w:rFonts w:asciiTheme="minorHAnsi" w:eastAsiaTheme="minorEastAsia" w:hAnsiTheme="minorHAnsi" w:cstheme="minorBidi"/>
          <w:noProof/>
          <w:sz w:val="24"/>
          <w:szCs w:val="22"/>
        </w:rPr>
      </w:pPr>
      <w:hyperlink w:anchor="_Toc50470552" w:history="1">
        <w:r w:rsidRPr="00F82E3E">
          <w:rPr>
            <w:rStyle w:val="a8"/>
            <w:rFonts w:hint="eastAsia"/>
            <w:noProof/>
            <w:color w:val="auto"/>
          </w:rPr>
          <w:t>十、</w:t>
        </w:r>
        <w:r w:rsidRPr="00F82E3E">
          <w:rPr>
            <w:rStyle w:val="a8"/>
            <w:rFonts w:hint="eastAsia"/>
            <w:noProof/>
            <w:color w:val="auto"/>
          </w:rPr>
          <w:t xml:space="preserve"> </w:t>
        </w:r>
        <w:r w:rsidRPr="00F82E3E">
          <w:rPr>
            <w:rStyle w:val="a8"/>
            <w:rFonts w:hint="eastAsia"/>
            <w:noProof/>
            <w:color w:val="auto"/>
          </w:rPr>
          <w:t>經費請撥及結報</w:t>
        </w:r>
        <w:r w:rsidRPr="00F82E3E">
          <w:rPr>
            <w:noProof/>
            <w:webHidden/>
          </w:rPr>
          <w:tab/>
        </w:r>
        <w:r w:rsidRPr="00F82E3E">
          <w:rPr>
            <w:noProof/>
            <w:webHidden/>
          </w:rPr>
          <w:fldChar w:fldCharType="begin"/>
        </w:r>
        <w:r w:rsidRPr="00F82E3E">
          <w:rPr>
            <w:noProof/>
            <w:webHidden/>
          </w:rPr>
          <w:instrText xml:space="preserve"> PAGEREF _Toc50470552 \h </w:instrText>
        </w:r>
        <w:r w:rsidRPr="00F82E3E">
          <w:rPr>
            <w:noProof/>
            <w:webHidden/>
          </w:rPr>
        </w:r>
        <w:r w:rsidRPr="00F82E3E">
          <w:rPr>
            <w:noProof/>
            <w:webHidden/>
          </w:rPr>
          <w:fldChar w:fldCharType="separate"/>
        </w:r>
        <w:r w:rsidR="004D2F30">
          <w:rPr>
            <w:noProof/>
            <w:webHidden/>
          </w:rPr>
          <w:t>19</w:t>
        </w:r>
        <w:r w:rsidRPr="00F82E3E">
          <w:rPr>
            <w:noProof/>
            <w:webHidden/>
          </w:rPr>
          <w:fldChar w:fldCharType="end"/>
        </w:r>
      </w:hyperlink>
    </w:p>
    <w:p w14:paraId="4B58986D" w14:textId="39A31BC0" w:rsidR="007B66E5" w:rsidRPr="00F82E3E" w:rsidRDefault="007B66E5">
      <w:pPr>
        <w:pStyle w:val="33"/>
        <w:rPr>
          <w:rFonts w:asciiTheme="minorHAnsi" w:eastAsiaTheme="minorEastAsia" w:hAnsiTheme="minorHAnsi" w:cstheme="minorBidi"/>
          <w:noProof/>
          <w:sz w:val="24"/>
          <w:szCs w:val="22"/>
        </w:rPr>
      </w:pPr>
      <w:hyperlink w:anchor="_Toc50470553" w:history="1">
        <w:r w:rsidRPr="00F82E3E">
          <w:rPr>
            <w:rStyle w:val="a8"/>
            <w:rFonts w:hint="eastAsia"/>
            <w:noProof/>
            <w:color w:val="auto"/>
          </w:rPr>
          <w:t>十一、</w:t>
        </w:r>
        <w:r w:rsidRPr="00F82E3E">
          <w:rPr>
            <w:rStyle w:val="a8"/>
            <w:rFonts w:hint="eastAsia"/>
            <w:noProof/>
            <w:color w:val="auto"/>
          </w:rPr>
          <w:t xml:space="preserve"> </w:t>
        </w:r>
        <w:r w:rsidRPr="00F82E3E">
          <w:rPr>
            <w:rStyle w:val="a8"/>
            <w:rFonts w:hint="eastAsia"/>
            <w:noProof/>
            <w:color w:val="auto"/>
          </w:rPr>
          <w:t>成效考核</w:t>
        </w:r>
        <w:r w:rsidRPr="00F82E3E">
          <w:rPr>
            <w:noProof/>
            <w:webHidden/>
          </w:rPr>
          <w:tab/>
        </w:r>
        <w:r w:rsidRPr="00F82E3E">
          <w:rPr>
            <w:noProof/>
            <w:webHidden/>
          </w:rPr>
          <w:fldChar w:fldCharType="begin"/>
        </w:r>
        <w:r w:rsidRPr="00F82E3E">
          <w:rPr>
            <w:noProof/>
            <w:webHidden/>
          </w:rPr>
          <w:instrText xml:space="preserve"> PAGEREF _Toc50470553 \h </w:instrText>
        </w:r>
        <w:r w:rsidRPr="00F82E3E">
          <w:rPr>
            <w:noProof/>
            <w:webHidden/>
          </w:rPr>
        </w:r>
        <w:r w:rsidRPr="00F82E3E">
          <w:rPr>
            <w:noProof/>
            <w:webHidden/>
          </w:rPr>
          <w:fldChar w:fldCharType="separate"/>
        </w:r>
        <w:r w:rsidR="004D2F30">
          <w:rPr>
            <w:noProof/>
            <w:webHidden/>
          </w:rPr>
          <w:t>20</w:t>
        </w:r>
        <w:r w:rsidRPr="00F82E3E">
          <w:rPr>
            <w:noProof/>
            <w:webHidden/>
          </w:rPr>
          <w:fldChar w:fldCharType="end"/>
        </w:r>
      </w:hyperlink>
    </w:p>
    <w:p w14:paraId="20DC6D6F" w14:textId="775A0E58" w:rsidR="007B66E5" w:rsidRPr="00F82E3E" w:rsidRDefault="007B66E5">
      <w:pPr>
        <w:pStyle w:val="33"/>
        <w:rPr>
          <w:rFonts w:asciiTheme="minorHAnsi" w:eastAsiaTheme="minorEastAsia" w:hAnsiTheme="minorHAnsi" w:cstheme="minorBidi"/>
          <w:noProof/>
          <w:sz w:val="24"/>
          <w:szCs w:val="22"/>
        </w:rPr>
      </w:pPr>
      <w:hyperlink w:anchor="_Toc50470554" w:history="1">
        <w:r w:rsidRPr="00F82E3E">
          <w:rPr>
            <w:rStyle w:val="a8"/>
            <w:rFonts w:hint="eastAsia"/>
            <w:noProof/>
            <w:color w:val="auto"/>
          </w:rPr>
          <w:t>十二、</w:t>
        </w:r>
        <w:r w:rsidRPr="00F82E3E">
          <w:rPr>
            <w:rStyle w:val="a8"/>
            <w:rFonts w:hint="eastAsia"/>
            <w:noProof/>
            <w:color w:val="auto"/>
          </w:rPr>
          <w:t xml:space="preserve"> </w:t>
        </w:r>
        <w:r w:rsidRPr="00F82E3E">
          <w:rPr>
            <w:rStyle w:val="a8"/>
            <w:rFonts w:hint="eastAsia"/>
            <w:noProof/>
            <w:color w:val="auto"/>
          </w:rPr>
          <w:t>注意事項</w:t>
        </w:r>
        <w:r w:rsidRPr="00F82E3E">
          <w:rPr>
            <w:noProof/>
            <w:webHidden/>
          </w:rPr>
          <w:tab/>
        </w:r>
        <w:r w:rsidRPr="00F82E3E">
          <w:rPr>
            <w:noProof/>
            <w:webHidden/>
          </w:rPr>
          <w:fldChar w:fldCharType="begin"/>
        </w:r>
        <w:r w:rsidRPr="00F82E3E">
          <w:rPr>
            <w:noProof/>
            <w:webHidden/>
          </w:rPr>
          <w:instrText xml:space="preserve"> PAGEREF _Toc50470554 \h </w:instrText>
        </w:r>
        <w:r w:rsidRPr="00F82E3E">
          <w:rPr>
            <w:noProof/>
            <w:webHidden/>
          </w:rPr>
        </w:r>
        <w:r w:rsidRPr="00F82E3E">
          <w:rPr>
            <w:noProof/>
            <w:webHidden/>
          </w:rPr>
          <w:fldChar w:fldCharType="separate"/>
        </w:r>
        <w:r w:rsidR="004D2F30">
          <w:rPr>
            <w:noProof/>
            <w:webHidden/>
          </w:rPr>
          <w:t>20</w:t>
        </w:r>
        <w:r w:rsidRPr="00F82E3E">
          <w:rPr>
            <w:noProof/>
            <w:webHidden/>
          </w:rPr>
          <w:fldChar w:fldCharType="end"/>
        </w:r>
      </w:hyperlink>
    </w:p>
    <w:p w14:paraId="7B8393C9" w14:textId="1D073D6E" w:rsidR="0011693B" w:rsidRPr="00F82E3E" w:rsidRDefault="005F2308" w:rsidP="00FB0EF7">
      <w:pPr>
        <w:ind w:firstLineChars="118" w:firstLine="425"/>
      </w:pPr>
      <w:r w:rsidRPr="00F82E3E">
        <w:rPr>
          <w:sz w:val="36"/>
        </w:rPr>
        <w:fldChar w:fldCharType="end"/>
      </w:r>
      <w:r w:rsidR="00FB0EF7" w:rsidRPr="00F82E3E">
        <w:t>附錄一、自主防災社區訓練管理執行計畫</w:t>
      </w:r>
      <w:r w:rsidR="00A37254">
        <w:rPr>
          <w:rFonts w:hint="eastAsia"/>
        </w:rPr>
        <w:t>(</w:t>
      </w:r>
      <w:r w:rsidR="00A37254">
        <w:rPr>
          <w:rFonts w:hint="eastAsia"/>
        </w:rPr>
        <w:t>範例</w:t>
      </w:r>
      <w:r w:rsidR="00A37254">
        <w:rPr>
          <w:rFonts w:hint="eastAsia"/>
        </w:rPr>
        <w:t>)</w:t>
      </w:r>
    </w:p>
    <w:p w14:paraId="01C97BE3" w14:textId="308850EE" w:rsidR="00FB0EF7" w:rsidRPr="00F82E3E" w:rsidRDefault="00FB0EF7" w:rsidP="00FB0EF7">
      <w:pPr>
        <w:ind w:firstLineChars="152" w:firstLine="426"/>
      </w:pPr>
      <w:r w:rsidRPr="00F82E3E">
        <w:t>附錄二、自主防災裝備及設備強化執行計畫</w:t>
      </w:r>
      <w:r w:rsidR="00A37254">
        <w:rPr>
          <w:rFonts w:hint="eastAsia"/>
        </w:rPr>
        <w:t>(</w:t>
      </w:r>
      <w:r w:rsidR="00A37254">
        <w:rPr>
          <w:rFonts w:hint="eastAsia"/>
        </w:rPr>
        <w:t>範例</w:t>
      </w:r>
      <w:r w:rsidR="00A37254">
        <w:rPr>
          <w:rFonts w:hint="eastAsia"/>
        </w:rPr>
        <w:t>)</w:t>
      </w:r>
    </w:p>
    <w:p w14:paraId="29A25C4D" w14:textId="5197AFD9" w:rsidR="00153003" w:rsidRPr="00F82E3E" w:rsidRDefault="00376405" w:rsidP="00FB0EF7">
      <w:pPr>
        <w:ind w:firstLineChars="152" w:firstLine="426"/>
      </w:pPr>
      <w:r w:rsidRPr="00F82E3E">
        <w:rPr>
          <w:rFonts w:hint="eastAsia"/>
        </w:rPr>
        <w:t>附錄三、自主防災社區推動成果檢核</w:t>
      </w:r>
      <w:r w:rsidR="00D8488D">
        <w:rPr>
          <w:rFonts w:hint="eastAsia"/>
        </w:rPr>
        <w:t>方法</w:t>
      </w:r>
      <w:r w:rsidR="008A7C65">
        <w:rPr>
          <w:rFonts w:hint="eastAsia"/>
        </w:rPr>
        <w:t>及自評表</w:t>
      </w:r>
    </w:p>
    <w:p w14:paraId="54BBCF97" w14:textId="77777777" w:rsidR="0011693B" w:rsidRPr="00F82E3E" w:rsidRDefault="0011693B" w:rsidP="0011693B">
      <w:pPr>
        <w:rPr>
          <w:sz w:val="36"/>
        </w:rPr>
      </w:pPr>
    </w:p>
    <w:p w14:paraId="4417A7A0" w14:textId="77777777" w:rsidR="0011693B" w:rsidRPr="00F82E3E" w:rsidRDefault="0011693B" w:rsidP="0011693B">
      <w:pPr>
        <w:rPr>
          <w:sz w:val="36"/>
        </w:rPr>
      </w:pPr>
    </w:p>
    <w:p w14:paraId="5A8681CF" w14:textId="77777777" w:rsidR="0011693B" w:rsidRPr="00F82E3E" w:rsidRDefault="0011693B" w:rsidP="0011693B">
      <w:pPr>
        <w:rPr>
          <w:sz w:val="36"/>
        </w:rPr>
      </w:pPr>
    </w:p>
    <w:p w14:paraId="752ED67C" w14:textId="77777777" w:rsidR="0011693B" w:rsidRPr="00F82E3E" w:rsidRDefault="0011693B" w:rsidP="0011693B">
      <w:pPr>
        <w:rPr>
          <w:sz w:val="36"/>
        </w:rPr>
      </w:pPr>
    </w:p>
    <w:p w14:paraId="20E74FA8" w14:textId="77777777" w:rsidR="0011693B" w:rsidRPr="00F82E3E" w:rsidRDefault="0011693B" w:rsidP="0011693B">
      <w:pPr>
        <w:rPr>
          <w:sz w:val="36"/>
        </w:rPr>
      </w:pPr>
    </w:p>
    <w:p w14:paraId="64E79634" w14:textId="77777777" w:rsidR="0011693B" w:rsidRPr="00F82E3E" w:rsidRDefault="0011693B" w:rsidP="0011693B">
      <w:pPr>
        <w:rPr>
          <w:sz w:val="36"/>
        </w:rPr>
      </w:pPr>
    </w:p>
    <w:p w14:paraId="237A2F3F" w14:textId="0626C53B" w:rsidR="004B71CB" w:rsidRPr="00F82E3E" w:rsidRDefault="004B71CB" w:rsidP="0011693B">
      <w:pPr>
        <w:tabs>
          <w:tab w:val="center" w:pos="4252"/>
        </w:tabs>
        <w:rPr>
          <w:sz w:val="36"/>
        </w:rPr>
        <w:sectPr w:rsidR="004B71CB" w:rsidRPr="00F82E3E" w:rsidSect="00865EB6">
          <w:footerReference w:type="even" r:id="rId10"/>
          <w:footerReference w:type="default" r:id="rId11"/>
          <w:headerReference w:type="first" r:id="rId12"/>
          <w:footerReference w:type="first" r:id="rId13"/>
          <w:pgSz w:w="11906" w:h="16838" w:code="9"/>
          <w:pgMar w:top="1701" w:right="1701" w:bottom="1134" w:left="1701" w:header="851" w:footer="850" w:gutter="0"/>
          <w:pgNumType w:start="1"/>
          <w:cols w:space="425"/>
          <w:titlePg/>
          <w:docGrid w:linePitch="381"/>
        </w:sectPr>
      </w:pPr>
    </w:p>
    <w:p w14:paraId="21733C03" w14:textId="64674D15" w:rsidR="00860C96" w:rsidRPr="00F82E3E" w:rsidRDefault="00086504" w:rsidP="00477D12">
      <w:pPr>
        <w:jc w:val="center"/>
        <w:rPr>
          <w:b/>
          <w:sz w:val="36"/>
        </w:rPr>
      </w:pPr>
      <w:r w:rsidRPr="00F82E3E">
        <w:rPr>
          <w:rFonts w:hint="eastAsia"/>
          <w:b/>
          <w:sz w:val="36"/>
        </w:rPr>
        <w:lastRenderedPageBreak/>
        <w:t>農村水保署</w:t>
      </w:r>
      <w:r w:rsidR="009C616E" w:rsidRPr="00F82E3E">
        <w:rPr>
          <w:b/>
          <w:sz w:val="36"/>
        </w:rPr>
        <w:t>自主防災社區</w:t>
      </w:r>
      <w:r w:rsidR="009C616E" w:rsidRPr="00F82E3E">
        <w:rPr>
          <w:b/>
          <w:sz w:val="36"/>
        </w:rPr>
        <w:t>2.0</w:t>
      </w:r>
      <w:r w:rsidR="00C6565D" w:rsidRPr="00F82E3E">
        <w:rPr>
          <w:b/>
          <w:sz w:val="36"/>
        </w:rPr>
        <w:t>推動</w:t>
      </w:r>
      <w:r w:rsidR="00EA3350" w:rsidRPr="00F82E3E">
        <w:rPr>
          <w:b/>
          <w:sz w:val="36"/>
        </w:rPr>
        <w:t>計畫</w:t>
      </w:r>
      <w:r w:rsidR="00C6565D" w:rsidRPr="00F82E3E">
        <w:rPr>
          <w:b/>
          <w:sz w:val="36"/>
        </w:rPr>
        <w:t>綱要說明</w:t>
      </w:r>
    </w:p>
    <w:p w14:paraId="5CD1F470" w14:textId="77777777" w:rsidR="004C355C" w:rsidRPr="00F82E3E" w:rsidRDefault="00A23F70" w:rsidP="00AF5355">
      <w:pPr>
        <w:pStyle w:val="31"/>
        <w:spacing w:line="240" w:lineRule="auto"/>
        <w:ind w:hanging="4394"/>
        <w:jc w:val="left"/>
      </w:pPr>
      <w:bookmarkStart w:id="4" w:name="_Toc50470543"/>
      <w:r w:rsidRPr="00F82E3E">
        <w:t>計畫依據</w:t>
      </w:r>
      <w:bookmarkEnd w:id="4"/>
    </w:p>
    <w:p w14:paraId="7D9B531C" w14:textId="77777777" w:rsidR="00A23F70" w:rsidRPr="00F82E3E" w:rsidRDefault="00A23F70" w:rsidP="00AF5355">
      <w:pPr>
        <w:numPr>
          <w:ilvl w:val="0"/>
          <w:numId w:val="16"/>
        </w:numPr>
        <w:spacing w:line="440" w:lineRule="exact"/>
        <w:ind w:left="482" w:hanging="198"/>
      </w:pPr>
      <w:r w:rsidRPr="00F82E3E">
        <w:t>災害防救法</w:t>
      </w:r>
    </w:p>
    <w:p w14:paraId="4AD064FD" w14:textId="77777777" w:rsidR="00895CE7" w:rsidRPr="00F82E3E" w:rsidRDefault="00895CE7" w:rsidP="00AF5355">
      <w:pPr>
        <w:numPr>
          <w:ilvl w:val="0"/>
          <w:numId w:val="16"/>
        </w:numPr>
        <w:spacing w:line="440" w:lineRule="exact"/>
        <w:ind w:left="482" w:hanging="198"/>
      </w:pPr>
      <w:r w:rsidRPr="00F82E3E">
        <w:t>整體性治山防災中程計畫</w:t>
      </w:r>
    </w:p>
    <w:p w14:paraId="37BF15A7" w14:textId="5378A95C" w:rsidR="00A23F70" w:rsidRPr="00F82E3E" w:rsidRDefault="00086504" w:rsidP="00AF5355">
      <w:pPr>
        <w:numPr>
          <w:ilvl w:val="0"/>
          <w:numId w:val="16"/>
        </w:numPr>
        <w:spacing w:line="440" w:lineRule="exact"/>
        <w:ind w:left="482" w:hanging="198"/>
      </w:pPr>
      <w:r w:rsidRPr="00F82E3E">
        <w:rPr>
          <w:rFonts w:hint="eastAsia"/>
        </w:rPr>
        <w:t>農業部</w:t>
      </w:r>
      <w:r w:rsidR="00A23F70" w:rsidRPr="00F82E3E">
        <w:t>中程施政計畫</w:t>
      </w:r>
    </w:p>
    <w:p w14:paraId="4DC2559B" w14:textId="08BBD243" w:rsidR="0045637B" w:rsidRDefault="003159EA" w:rsidP="00AF5355">
      <w:pPr>
        <w:numPr>
          <w:ilvl w:val="0"/>
          <w:numId w:val="16"/>
        </w:numPr>
        <w:spacing w:line="440" w:lineRule="exact"/>
        <w:ind w:left="482" w:hanging="198"/>
      </w:pPr>
      <w:r w:rsidRPr="00F82E3E">
        <w:rPr>
          <w:rFonts w:hint="eastAsia"/>
        </w:rPr>
        <w:t>土石流</w:t>
      </w:r>
      <w:r w:rsidR="00086504" w:rsidRPr="00F82E3E">
        <w:rPr>
          <w:rFonts w:hint="eastAsia"/>
        </w:rPr>
        <w:t>及大規模崩塌</w:t>
      </w:r>
      <w:r w:rsidR="0045637B" w:rsidRPr="00F82E3E">
        <w:rPr>
          <w:rFonts w:hint="eastAsia"/>
        </w:rPr>
        <w:t>災害防救業務計畫</w:t>
      </w:r>
    </w:p>
    <w:p w14:paraId="488C1D0B" w14:textId="6DA7CCD5" w:rsidR="00201B16" w:rsidRPr="00936A1F" w:rsidRDefault="00201B16" w:rsidP="00AF5355">
      <w:pPr>
        <w:pStyle w:val="af9"/>
        <w:numPr>
          <w:ilvl w:val="0"/>
          <w:numId w:val="16"/>
        </w:numPr>
        <w:spacing w:line="440" w:lineRule="exact"/>
        <w:ind w:leftChars="0" w:hanging="198"/>
        <w:rPr>
          <w:rFonts w:ascii="Times New Roman" w:eastAsia="標楷體" w:hAnsi="Times New Roman"/>
          <w:color w:val="FF0000"/>
          <w:sz w:val="28"/>
          <w:szCs w:val="24"/>
        </w:rPr>
      </w:pPr>
      <w:r w:rsidRPr="00936A1F">
        <w:rPr>
          <w:rFonts w:ascii="Times New Roman" w:eastAsia="標楷體" w:hAnsi="Times New Roman" w:hint="eastAsia"/>
          <w:color w:val="FF0000"/>
          <w:sz w:val="28"/>
          <w:szCs w:val="24"/>
        </w:rPr>
        <w:t>氣候變遷下大規模崩塌及不安定土砂防減災計畫</w:t>
      </w:r>
    </w:p>
    <w:p w14:paraId="557BB276" w14:textId="77777777" w:rsidR="002E4FC0" w:rsidRPr="00F82E3E" w:rsidRDefault="002E4FC0" w:rsidP="002E4FC0">
      <w:pPr>
        <w:spacing w:line="240" w:lineRule="auto"/>
        <w:ind w:left="482"/>
      </w:pPr>
    </w:p>
    <w:p w14:paraId="38AE760B" w14:textId="77777777" w:rsidR="00A23F70" w:rsidRPr="00F82E3E" w:rsidRDefault="00A23F70" w:rsidP="00AF5355">
      <w:pPr>
        <w:pStyle w:val="31"/>
        <w:spacing w:line="240" w:lineRule="auto"/>
        <w:ind w:hanging="4394"/>
      </w:pPr>
      <w:bookmarkStart w:id="5" w:name="_Toc50470544"/>
      <w:r w:rsidRPr="00F82E3E">
        <w:t>計畫目的</w:t>
      </w:r>
      <w:bookmarkEnd w:id="5"/>
    </w:p>
    <w:p w14:paraId="17F35DB0" w14:textId="66349BB8" w:rsidR="00BB0AA2" w:rsidRPr="00F82E3E" w:rsidRDefault="00086504" w:rsidP="00F63E90">
      <w:pPr>
        <w:spacing w:line="440" w:lineRule="exact"/>
        <w:ind w:firstLineChars="200" w:firstLine="560"/>
      </w:pPr>
      <w:r w:rsidRPr="00F82E3E">
        <w:rPr>
          <w:rFonts w:hint="eastAsia"/>
        </w:rPr>
        <w:t>農業部農村發展及水土保持署</w:t>
      </w:r>
      <w:r w:rsidR="00BB0AA2" w:rsidRPr="00F82E3E">
        <w:t>（以下簡稱本</w:t>
      </w:r>
      <w:r w:rsidRPr="00F82E3E">
        <w:rPr>
          <w:rFonts w:hint="eastAsia"/>
        </w:rPr>
        <w:t>署</w:t>
      </w:r>
      <w:r w:rsidR="00BB0AA2" w:rsidRPr="00F82E3E">
        <w:t>）為強化第一線土石流防災應變能力，每年透過整體性治山防災（中長程）計畫補助地方政府土石流防災演練、宣導</w:t>
      </w:r>
      <w:r w:rsidR="0047702D" w:rsidRPr="00F82E3E">
        <w:t>及相關計畫</w:t>
      </w:r>
      <w:r w:rsidR="00D90347" w:rsidRPr="00F82E3E">
        <w:t>加強地方政府防災效能，並</w:t>
      </w:r>
      <w:r w:rsidR="00BB0AA2" w:rsidRPr="00F82E3E">
        <w:t>自民國</w:t>
      </w:r>
      <w:r w:rsidR="00BB0AA2" w:rsidRPr="00F82E3E">
        <w:t>93</w:t>
      </w:r>
      <w:r w:rsidR="00BB0AA2" w:rsidRPr="00F82E3E">
        <w:t>年開始推動自主防災社區，截至</w:t>
      </w:r>
      <w:r w:rsidR="00BB0AA2" w:rsidRPr="00F82E3E">
        <w:t>105</w:t>
      </w:r>
      <w:r w:rsidR="00BB0AA2" w:rsidRPr="00F82E3E">
        <w:t>年為止已在</w:t>
      </w:r>
      <w:r w:rsidR="00BB0AA2" w:rsidRPr="00F82E3E">
        <w:t>550</w:t>
      </w:r>
      <w:r w:rsidR="008A31F9" w:rsidRPr="00F82E3E">
        <w:t>個村</w:t>
      </w:r>
      <w:r w:rsidR="00E43A90" w:rsidRPr="00F82E3E">
        <w:t>（里）</w:t>
      </w:r>
      <w:r w:rsidR="008A31F9" w:rsidRPr="00F82E3E">
        <w:t>完成初期的建置工作，於近</w:t>
      </w:r>
      <w:r w:rsidR="00BB0AA2" w:rsidRPr="00F82E3E">
        <w:t>年土石流</w:t>
      </w:r>
      <w:r w:rsidR="008A31F9" w:rsidRPr="00F82E3E">
        <w:t>災害</w:t>
      </w:r>
      <w:r w:rsidR="00BB0AA2" w:rsidRPr="00F82E3E">
        <w:t>發生時</w:t>
      </w:r>
      <w:r w:rsidR="00880DE7" w:rsidRPr="00F82E3E">
        <w:t>第一線</w:t>
      </w:r>
      <w:r w:rsidR="00D90347" w:rsidRPr="00F82E3E">
        <w:t>之緊急應變工作可</w:t>
      </w:r>
      <w:r w:rsidR="00BB0AA2" w:rsidRPr="00F82E3E">
        <w:t>見成果。</w:t>
      </w:r>
    </w:p>
    <w:p w14:paraId="6E5DECAC" w14:textId="24FB9944" w:rsidR="00BB0AA2" w:rsidRDefault="00BB0AA2" w:rsidP="00F63E90">
      <w:pPr>
        <w:spacing w:line="440" w:lineRule="exact"/>
        <w:ind w:firstLineChars="200" w:firstLine="560"/>
      </w:pPr>
      <w:r w:rsidRPr="00F82E3E">
        <w:t>為因應日益加劇的全球暖化現象，極端降雨事件於全球各地頻傳，唯有強化村</w:t>
      </w:r>
      <w:r w:rsidR="00880DE7" w:rsidRPr="00F82E3E">
        <w:t>（</w:t>
      </w:r>
      <w:r w:rsidRPr="00F82E3E">
        <w:t>里</w:t>
      </w:r>
      <w:r w:rsidR="00880DE7" w:rsidRPr="00F82E3E">
        <w:t>）</w:t>
      </w:r>
      <w:r w:rsidRPr="00F82E3E">
        <w:t>及鄉</w:t>
      </w:r>
      <w:r w:rsidR="008A31F9" w:rsidRPr="00F82E3E">
        <w:t>（</w:t>
      </w:r>
      <w:r w:rsidRPr="00F82E3E">
        <w:t>鎮</w:t>
      </w:r>
      <w:r w:rsidR="008A31F9" w:rsidRPr="00F82E3E">
        <w:t>、</w:t>
      </w:r>
      <w:r w:rsidRPr="00F82E3E">
        <w:t>巿</w:t>
      </w:r>
      <w:r w:rsidR="008A31F9" w:rsidRPr="00F82E3E">
        <w:t>、</w:t>
      </w:r>
      <w:r w:rsidRPr="00F82E3E">
        <w:t>區</w:t>
      </w:r>
      <w:r w:rsidR="008A31F9" w:rsidRPr="00F82E3E">
        <w:t>）</w:t>
      </w:r>
      <w:r w:rsidRPr="00F82E3E">
        <w:t>公所耐災能力是目前全國乃至全世界一致認同的方向。自災害防救法頒布實施以來，不僅本</w:t>
      </w:r>
      <w:r w:rsidR="00086504" w:rsidRPr="00F82E3E">
        <w:rPr>
          <w:rFonts w:hint="eastAsia"/>
        </w:rPr>
        <w:t>署</w:t>
      </w:r>
      <w:r w:rsidRPr="00F82E3E">
        <w:t>土石流災害防救工作有長足進展，</w:t>
      </w:r>
      <w:r w:rsidR="000D53D9" w:rsidRPr="00F82E3E">
        <w:t>直轄市、</w:t>
      </w:r>
      <w:r w:rsidRPr="00F82E3E">
        <w:t>縣</w:t>
      </w:r>
      <w:r w:rsidR="000D53D9" w:rsidRPr="00F82E3E">
        <w:t>（</w:t>
      </w:r>
      <w:r w:rsidRPr="00F82E3E">
        <w:t>巿</w:t>
      </w:r>
      <w:r w:rsidR="000D53D9" w:rsidRPr="00F82E3E">
        <w:t>）</w:t>
      </w:r>
      <w:r w:rsidRPr="00F82E3E">
        <w:t>政府及鄉</w:t>
      </w:r>
      <w:r w:rsidR="000D53D9" w:rsidRPr="00F82E3E">
        <w:t>（</w:t>
      </w:r>
      <w:r w:rsidRPr="00F82E3E">
        <w:t>鎮</w:t>
      </w:r>
      <w:r w:rsidR="000D53D9" w:rsidRPr="00F82E3E">
        <w:t>、</w:t>
      </w:r>
      <w:r w:rsidRPr="00F82E3E">
        <w:t>巿</w:t>
      </w:r>
      <w:r w:rsidR="000D53D9" w:rsidRPr="00F82E3E">
        <w:t>、</w:t>
      </w:r>
      <w:r w:rsidRPr="00F82E3E">
        <w:t>區</w:t>
      </w:r>
      <w:r w:rsidR="000D53D9" w:rsidRPr="00F82E3E">
        <w:t>）</w:t>
      </w:r>
      <w:r w:rsidRPr="00F82E3E">
        <w:t>公所也都建立了許多災害管理的作為。有鑑於此，本</w:t>
      </w:r>
      <w:r w:rsidR="00086504" w:rsidRPr="00F82E3E">
        <w:rPr>
          <w:rFonts w:hint="eastAsia"/>
        </w:rPr>
        <w:t>署</w:t>
      </w:r>
      <w:r w:rsidRPr="00F82E3E">
        <w:t>深深體認到基層的防災應變工作之推動已有必要</w:t>
      </w:r>
      <w:r w:rsidR="00E6194F" w:rsidRPr="00F82E3E">
        <w:t>因應漸臻完善的災害防救體系而有新的推動方法，</w:t>
      </w:r>
      <w:r w:rsidR="00E6194F" w:rsidRPr="002F1156">
        <w:rPr>
          <w:color w:val="FF0000"/>
        </w:rPr>
        <w:t>因此</w:t>
      </w:r>
      <w:r w:rsidR="00A37254">
        <w:rPr>
          <w:rFonts w:hint="eastAsia"/>
          <w:color w:val="FF0000"/>
        </w:rPr>
        <w:t>107</w:t>
      </w:r>
      <w:r w:rsidR="00A37254">
        <w:rPr>
          <w:rFonts w:hint="eastAsia"/>
          <w:color w:val="FF0000"/>
        </w:rPr>
        <w:t>年</w:t>
      </w:r>
      <w:r w:rsidR="00E6194F" w:rsidRPr="002F1156">
        <w:rPr>
          <w:color w:val="FF0000"/>
        </w:rPr>
        <w:t>推出「</w:t>
      </w:r>
      <w:r w:rsidR="00086504" w:rsidRPr="002F1156">
        <w:rPr>
          <w:rFonts w:hint="eastAsia"/>
          <w:color w:val="FF0000"/>
        </w:rPr>
        <w:t>農村水保署</w:t>
      </w:r>
      <w:r w:rsidRPr="002F1156">
        <w:rPr>
          <w:color w:val="FF0000"/>
        </w:rPr>
        <w:t>自主防災社區</w:t>
      </w:r>
      <w:r w:rsidRPr="002F1156">
        <w:rPr>
          <w:color w:val="FF0000"/>
        </w:rPr>
        <w:t>2.0</w:t>
      </w:r>
      <w:r w:rsidRPr="002F1156">
        <w:rPr>
          <w:color w:val="FF0000"/>
        </w:rPr>
        <w:t>推動計畫」（以下簡稱本計畫）</w:t>
      </w:r>
      <w:r w:rsidR="002F1156" w:rsidRPr="002F1156">
        <w:rPr>
          <w:rFonts w:hint="eastAsia"/>
          <w:color w:val="FF0000"/>
        </w:rPr>
        <w:t>補助地方政府推動</w:t>
      </w:r>
      <w:r w:rsidR="00A37254">
        <w:rPr>
          <w:rFonts w:hint="eastAsia"/>
          <w:color w:val="FF0000"/>
        </w:rPr>
        <w:t>自主防災社區工作</w:t>
      </w:r>
      <w:r w:rsidR="00AB282E">
        <w:rPr>
          <w:rFonts w:hint="eastAsia"/>
          <w:color w:val="FF0000"/>
        </w:rPr>
        <w:t>。另非受本署補助地方政府</w:t>
      </w:r>
      <w:r w:rsidR="00AB282E">
        <w:rPr>
          <w:rFonts w:hint="eastAsia"/>
          <w:color w:val="FF0000"/>
        </w:rPr>
        <w:t>(</w:t>
      </w:r>
      <w:r w:rsidR="00AB282E">
        <w:rPr>
          <w:rFonts w:hint="eastAsia"/>
          <w:color w:val="FF0000"/>
        </w:rPr>
        <w:t>以自籌經費辦理者</w:t>
      </w:r>
      <w:r w:rsidR="00AB282E">
        <w:rPr>
          <w:rFonts w:hint="eastAsia"/>
          <w:color w:val="FF0000"/>
        </w:rPr>
        <w:t>)</w:t>
      </w:r>
      <w:r w:rsidR="00AB282E">
        <w:rPr>
          <w:rFonts w:hint="eastAsia"/>
          <w:color w:val="FF0000"/>
        </w:rPr>
        <w:t>亦參考本計畫工作內容辦理。</w:t>
      </w:r>
    </w:p>
    <w:p w14:paraId="0F1F75F2" w14:textId="3F3447B0" w:rsidR="008879B5" w:rsidRPr="006557C9" w:rsidRDefault="000B11C3" w:rsidP="00F63E90">
      <w:pPr>
        <w:spacing w:line="440" w:lineRule="exact"/>
        <w:ind w:firstLineChars="200" w:firstLine="560"/>
        <w:rPr>
          <w:color w:val="FF0000"/>
        </w:rPr>
      </w:pPr>
      <w:r w:rsidRPr="006557C9">
        <w:rPr>
          <w:color w:val="FF0000"/>
        </w:rPr>
        <w:t>災害防救法於</w:t>
      </w:r>
      <w:r w:rsidRPr="006557C9">
        <w:rPr>
          <w:rFonts w:hint="eastAsia"/>
          <w:color w:val="FF0000"/>
        </w:rPr>
        <w:t>1</w:t>
      </w:r>
      <w:r w:rsidRPr="006557C9">
        <w:rPr>
          <w:color w:val="FF0000"/>
        </w:rPr>
        <w:t>11</w:t>
      </w:r>
      <w:r w:rsidRPr="006557C9">
        <w:rPr>
          <w:color w:val="FF0000"/>
        </w:rPr>
        <w:t>年</w:t>
      </w:r>
      <w:r w:rsidRPr="006557C9">
        <w:rPr>
          <w:rFonts w:hint="eastAsia"/>
          <w:color w:val="FF0000"/>
        </w:rPr>
        <w:t>6</w:t>
      </w:r>
      <w:r w:rsidRPr="006557C9">
        <w:rPr>
          <w:color w:val="FF0000"/>
        </w:rPr>
        <w:t>月</w:t>
      </w:r>
      <w:r w:rsidRPr="006557C9">
        <w:rPr>
          <w:color w:val="FF0000"/>
        </w:rPr>
        <w:t>15</w:t>
      </w:r>
      <w:r w:rsidR="006557C9">
        <w:rPr>
          <w:color w:val="FF0000"/>
        </w:rPr>
        <w:t>日</w:t>
      </w:r>
      <w:r w:rsidR="006557C9">
        <w:rPr>
          <w:rFonts w:hint="eastAsia"/>
          <w:color w:val="FF0000"/>
        </w:rPr>
        <w:t>修法，</w:t>
      </w:r>
      <w:r w:rsidRPr="006557C9">
        <w:rPr>
          <w:color w:val="FF0000"/>
        </w:rPr>
        <w:t>大規模崩塌</w:t>
      </w:r>
      <w:r w:rsidR="00A37254">
        <w:rPr>
          <w:rFonts w:hint="eastAsia"/>
          <w:color w:val="FF0000"/>
        </w:rPr>
        <w:t>災害</w:t>
      </w:r>
      <w:r w:rsidRPr="006557C9">
        <w:rPr>
          <w:color w:val="FF0000"/>
        </w:rPr>
        <w:t>納入</w:t>
      </w:r>
      <w:r w:rsidR="006557C9">
        <w:rPr>
          <w:rFonts w:hint="eastAsia"/>
          <w:color w:val="FF0000"/>
        </w:rPr>
        <w:t>法定災害，爰以大規模崩塌</w:t>
      </w:r>
      <w:r w:rsidRPr="006557C9">
        <w:rPr>
          <w:rFonts w:hint="eastAsia"/>
          <w:color w:val="FF0000"/>
        </w:rPr>
        <w:t>自主防災工作亦須同步進行</w:t>
      </w:r>
      <w:r w:rsidR="006557C9">
        <w:rPr>
          <w:rFonts w:hint="eastAsia"/>
          <w:color w:val="FF0000"/>
        </w:rPr>
        <w:t>，潛勢區內之保全村里亦啟動自主防災應變作為，大規模崩塌災害</w:t>
      </w:r>
      <w:r w:rsidR="002E4FC0" w:rsidRPr="006557C9">
        <w:rPr>
          <w:rFonts w:hint="eastAsia"/>
          <w:color w:val="FF0000"/>
        </w:rPr>
        <w:t>納入自主防災社區</w:t>
      </w:r>
      <w:r w:rsidR="002E4FC0" w:rsidRPr="006557C9">
        <w:rPr>
          <w:color w:val="FF0000"/>
        </w:rPr>
        <w:t>2.0</w:t>
      </w:r>
      <w:r w:rsidR="002E4FC0" w:rsidRPr="006557C9">
        <w:rPr>
          <w:rFonts w:hint="eastAsia"/>
          <w:color w:val="FF0000"/>
        </w:rPr>
        <w:t>體系</w:t>
      </w:r>
      <w:r w:rsidR="008879B5" w:rsidRPr="006557C9">
        <w:rPr>
          <w:rFonts w:hint="eastAsia"/>
          <w:color w:val="FF0000"/>
        </w:rPr>
        <w:t>。</w:t>
      </w:r>
    </w:p>
    <w:p w14:paraId="6B3C4E9A" w14:textId="75B16F96" w:rsidR="008879B5" w:rsidRPr="006557C9" w:rsidRDefault="008879B5" w:rsidP="00F63E90">
      <w:pPr>
        <w:spacing w:line="440" w:lineRule="exact"/>
        <w:ind w:firstLineChars="200" w:firstLine="560"/>
        <w:rPr>
          <w:color w:val="FF0000"/>
        </w:rPr>
      </w:pPr>
      <w:r w:rsidRPr="006557C9">
        <w:rPr>
          <w:color w:val="FF0000"/>
        </w:rPr>
        <w:t>本計畫</w:t>
      </w:r>
      <w:r w:rsidR="00FB2FA4" w:rsidRPr="006557C9">
        <w:rPr>
          <w:rFonts w:hint="eastAsia"/>
          <w:color w:val="FF0000"/>
        </w:rPr>
        <w:t>亦強化應對複合型災害的整體策略</w:t>
      </w:r>
      <w:r w:rsidRPr="006557C9">
        <w:rPr>
          <w:rFonts w:hint="eastAsia"/>
          <w:color w:val="FF0000"/>
        </w:rPr>
        <w:t>，</w:t>
      </w:r>
      <w:r w:rsidR="00A37254">
        <w:rPr>
          <w:rFonts w:hint="eastAsia"/>
          <w:color w:val="FF0000"/>
        </w:rPr>
        <w:t>當</w:t>
      </w:r>
      <w:r w:rsidRPr="006557C9">
        <w:rPr>
          <w:rFonts w:hint="eastAsia"/>
          <w:color w:val="FF0000"/>
        </w:rPr>
        <w:t>災害</w:t>
      </w:r>
      <w:r w:rsidR="000B11C3" w:rsidRPr="006557C9">
        <w:rPr>
          <w:color w:val="FF0000"/>
        </w:rPr>
        <w:t>同時引發兩種或以上的災害事件，災情通常極為複雜且影響範圍廣泛，往往對關鍵基礎設施帶來衝擊，且災害規模和類型難以預估。</w:t>
      </w:r>
      <w:r w:rsidRPr="006557C9">
        <w:rPr>
          <w:color w:val="FF0000"/>
        </w:rPr>
        <w:t>政府單位有限的能量無</w:t>
      </w:r>
      <w:r w:rsidRPr="006557C9">
        <w:rPr>
          <w:color w:val="FF0000"/>
        </w:rPr>
        <w:lastRenderedPageBreak/>
        <w:t>法全面應對，藉由本計畫整合政府與社區各類防災資源，並強化社區居民的應變知識和能力，確保能迅速有效地處理災害。</w:t>
      </w:r>
    </w:p>
    <w:p w14:paraId="244D641E" w14:textId="7753DAF9" w:rsidR="00BB0AA2" w:rsidRPr="00F82E3E" w:rsidRDefault="00D90347" w:rsidP="00F63E90">
      <w:pPr>
        <w:spacing w:line="440" w:lineRule="exact"/>
        <w:ind w:firstLineChars="200" w:firstLine="560"/>
      </w:pPr>
      <w:r w:rsidRPr="00F82E3E">
        <w:t>本計畫本</w:t>
      </w:r>
      <w:r w:rsidR="00BB0AA2" w:rsidRPr="00F82E3E">
        <w:t>全民參與、由下而上、因地制宜的精神辦理，除了維持原有之防災演練、宣導的核心任務之外，並且持續輔導村里精進土石流</w:t>
      </w:r>
      <w:r w:rsidR="00BF1A7A" w:rsidRPr="00F82E3E">
        <w:rPr>
          <w:rFonts w:hint="eastAsia"/>
        </w:rPr>
        <w:t>及大規模崩塌</w:t>
      </w:r>
      <w:r w:rsidR="00BB0AA2" w:rsidRPr="00F82E3E">
        <w:t>自主防災專業職能，教導民眾正確的土石流</w:t>
      </w:r>
      <w:r w:rsidR="00BF1A7A" w:rsidRPr="00F82E3E">
        <w:rPr>
          <w:rFonts w:hint="eastAsia"/>
        </w:rPr>
        <w:t>及大規模崩塌</w:t>
      </w:r>
      <w:r w:rsidR="00BB0AA2" w:rsidRPr="00F82E3E">
        <w:t>防災知識與技能，認識環境中潛在的風險因子，將防災的觀念深耕至村</w:t>
      </w:r>
      <w:r w:rsidR="00E43A90" w:rsidRPr="00F82E3E">
        <w:t>（里）</w:t>
      </w:r>
      <w:r w:rsidR="00BB0AA2" w:rsidRPr="00F82E3E">
        <w:t>之中，成為有效提升基層防救災能量的關鍵工作</w:t>
      </w:r>
      <w:r w:rsidR="00BB0AA2" w:rsidRPr="00A37254">
        <w:t>。</w:t>
      </w:r>
      <w:r w:rsidR="00A37254" w:rsidRPr="00A37254">
        <w:rPr>
          <w:rFonts w:hint="eastAsia"/>
        </w:rPr>
        <w:t>另本計畫</w:t>
      </w:r>
      <w:r w:rsidR="00BB0AA2" w:rsidRPr="00A37254">
        <w:t>持</w:t>
      </w:r>
      <w:r w:rsidR="00BB0AA2" w:rsidRPr="00F82E3E">
        <w:t>續強化地方政府自主防災與應變能力，增進土石流</w:t>
      </w:r>
      <w:r w:rsidR="00BF1A7A" w:rsidRPr="00F82E3E">
        <w:rPr>
          <w:rFonts w:hint="eastAsia"/>
        </w:rPr>
        <w:t>及大規模崩塌</w:t>
      </w:r>
      <w:r w:rsidR="00BB0AA2" w:rsidRPr="00F82E3E">
        <w:t>災害防救體制與作業效能，將藉由本</w:t>
      </w:r>
      <w:r w:rsidR="00A37254">
        <w:rPr>
          <w:rFonts w:hint="eastAsia"/>
        </w:rPr>
        <w:t>加強</w:t>
      </w:r>
      <w:r w:rsidR="00BB0AA2" w:rsidRPr="00F82E3E">
        <w:t>進行公所與村</w:t>
      </w:r>
      <w:r w:rsidR="00E43A90" w:rsidRPr="00F82E3E">
        <w:t>（里）</w:t>
      </w:r>
      <w:r w:rsidR="00BB0AA2" w:rsidRPr="00F82E3E">
        <w:t>自主防災能力整合。</w:t>
      </w:r>
    </w:p>
    <w:p w14:paraId="4806A073" w14:textId="4FD3E32D" w:rsidR="00BB0AA2" w:rsidRDefault="00BB0AA2" w:rsidP="00F63E90">
      <w:pPr>
        <w:spacing w:line="440" w:lineRule="exact"/>
        <w:ind w:firstLine="480"/>
      </w:pPr>
      <w:r w:rsidRPr="00F82E3E">
        <w:t>旨揭計畫由</w:t>
      </w:r>
      <w:r w:rsidR="00086504" w:rsidRPr="00F82E3E">
        <w:t>本</w:t>
      </w:r>
      <w:r w:rsidR="00086504" w:rsidRPr="00F82E3E">
        <w:rPr>
          <w:rFonts w:hint="eastAsia"/>
        </w:rPr>
        <w:t>署</w:t>
      </w:r>
      <w:r w:rsidRPr="00F82E3E">
        <w:t>編列經費，各直轄市、縣（市）政府研提計畫申請書，經審議後，爭取各年度經費，並依「中央對直轄市及縣（市）政府補助辦法」，請各直轄市及縣（市）政府編列相關計畫配合款，俾利計畫順利執行。</w:t>
      </w:r>
    </w:p>
    <w:p w14:paraId="5A861696" w14:textId="77777777" w:rsidR="00F63E90" w:rsidRPr="00F82E3E" w:rsidRDefault="00F63E90" w:rsidP="00C811D5">
      <w:pPr>
        <w:spacing w:line="400" w:lineRule="exact"/>
        <w:ind w:firstLine="480"/>
      </w:pPr>
    </w:p>
    <w:p w14:paraId="4146358B" w14:textId="2B85E2B4" w:rsidR="006D687E" w:rsidRPr="00F82E3E" w:rsidRDefault="004D2CF4" w:rsidP="00AF5355">
      <w:pPr>
        <w:pStyle w:val="31"/>
        <w:spacing w:line="240" w:lineRule="auto"/>
        <w:ind w:hanging="4394"/>
      </w:pPr>
      <w:bookmarkStart w:id="6" w:name="_Toc50470545"/>
      <w:r w:rsidRPr="00F82E3E">
        <w:t>年度計畫執行期限</w:t>
      </w:r>
      <w:bookmarkEnd w:id="6"/>
    </w:p>
    <w:p w14:paraId="3D80E033" w14:textId="37CF001A" w:rsidR="006D687E" w:rsidRPr="00201B16" w:rsidRDefault="00AB282E" w:rsidP="00F63E90">
      <w:pPr>
        <w:spacing w:line="440" w:lineRule="exact"/>
        <w:ind w:firstLine="482"/>
        <w:rPr>
          <w:color w:val="FF0000"/>
        </w:rPr>
      </w:pPr>
      <w:r w:rsidRPr="00AB282E">
        <w:rPr>
          <w:color w:val="FF0000"/>
        </w:rPr>
        <w:t>自主防災訓練管理執行計畫</w:t>
      </w:r>
      <w:r w:rsidR="003761B0" w:rsidRPr="00201B16">
        <w:rPr>
          <w:color w:val="FF0000"/>
        </w:rPr>
        <w:t>執行期限</w:t>
      </w:r>
      <w:r>
        <w:rPr>
          <w:rFonts w:hint="eastAsia"/>
          <w:color w:val="FF0000"/>
        </w:rPr>
        <w:t>為</w:t>
      </w:r>
      <w:r w:rsidR="00201B16">
        <w:rPr>
          <w:rFonts w:hint="eastAsia"/>
          <w:color w:val="FF0000"/>
        </w:rPr>
        <w:t>每</w:t>
      </w:r>
      <w:r w:rsidR="003761B0" w:rsidRPr="00201B16">
        <w:rPr>
          <w:color w:val="FF0000"/>
        </w:rPr>
        <w:t>年度</w:t>
      </w:r>
      <w:r w:rsidR="00201B16">
        <w:rPr>
          <w:rFonts w:hint="eastAsia"/>
          <w:color w:val="FF0000"/>
        </w:rPr>
        <w:t>2</w:t>
      </w:r>
      <w:r w:rsidR="003761B0" w:rsidRPr="00201B16">
        <w:rPr>
          <w:color w:val="FF0000"/>
        </w:rPr>
        <w:t>月</w:t>
      </w:r>
      <w:r>
        <w:rPr>
          <w:rFonts w:hint="eastAsia"/>
          <w:color w:val="FF0000"/>
        </w:rPr>
        <w:t>1</w:t>
      </w:r>
      <w:r w:rsidR="003761B0" w:rsidRPr="00201B16">
        <w:rPr>
          <w:color w:val="FF0000"/>
        </w:rPr>
        <w:t>日至當年度</w:t>
      </w:r>
      <w:r w:rsidR="003761B0" w:rsidRPr="00201B16">
        <w:rPr>
          <w:color w:val="FF0000"/>
        </w:rPr>
        <w:t>12</w:t>
      </w:r>
      <w:r w:rsidR="003761B0" w:rsidRPr="00201B16">
        <w:rPr>
          <w:color w:val="FF0000"/>
        </w:rPr>
        <w:t>月</w:t>
      </w:r>
      <w:r w:rsidR="00201B16">
        <w:rPr>
          <w:rFonts w:hint="eastAsia"/>
          <w:color w:val="FF0000"/>
        </w:rPr>
        <w:t>第</w:t>
      </w:r>
      <w:r>
        <w:rPr>
          <w:rFonts w:hint="eastAsia"/>
          <w:color w:val="FF0000"/>
        </w:rPr>
        <w:t>2</w:t>
      </w:r>
      <w:r w:rsidR="00201B16">
        <w:rPr>
          <w:rFonts w:hint="eastAsia"/>
          <w:color w:val="FF0000"/>
        </w:rPr>
        <w:t>週週五</w:t>
      </w:r>
      <w:r w:rsidR="003761B0" w:rsidRPr="00201B16">
        <w:rPr>
          <w:color w:val="FF0000"/>
        </w:rPr>
        <w:t>為原則。</w:t>
      </w:r>
      <w:r w:rsidRPr="00AB282E">
        <w:rPr>
          <w:color w:val="FF0000"/>
        </w:rPr>
        <w:t>自主防災裝備及設備強化執行計畫</w:t>
      </w:r>
      <w:r>
        <w:rPr>
          <w:rFonts w:hint="eastAsia"/>
          <w:color w:val="FF0000"/>
        </w:rPr>
        <w:t>為每</w:t>
      </w:r>
      <w:r w:rsidRPr="00201B16">
        <w:rPr>
          <w:color w:val="FF0000"/>
        </w:rPr>
        <w:t>年度</w:t>
      </w:r>
      <w:r>
        <w:rPr>
          <w:rFonts w:hint="eastAsia"/>
          <w:color w:val="FF0000"/>
        </w:rPr>
        <w:t>提報日期</w:t>
      </w:r>
      <w:r>
        <w:rPr>
          <w:rFonts w:hint="eastAsia"/>
          <w:color w:val="FF0000"/>
        </w:rPr>
        <w:t>(</w:t>
      </w:r>
      <w:r>
        <w:rPr>
          <w:rFonts w:hint="eastAsia"/>
          <w:color w:val="FF0000"/>
        </w:rPr>
        <w:t>最晚</w:t>
      </w:r>
      <w:r>
        <w:rPr>
          <w:rFonts w:hint="eastAsia"/>
          <w:color w:val="FF0000"/>
        </w:rPr>
        <w:t>7</w:t>
      </w:r>
      <w:r>
        <w:rPr>
          <w:rFonts w:hint="eastAsia"/>
          <w:color w:val="FF0000"/>
        </w:rPr>
        <w:t>月</w:t>
      </w:r>
      <w:r>
        <w:rPr>
          <w:rFonts w:hint="eastAsia"/>
          <w:color w:val="FF0000"/>
        </w:rPr>
        <w:t>1</w:t>
      </w:r>
      <w:r>
        <w:rPr>
          <w:rFonts w:hint="eastAsia"/>
          <w:color w:val="FF0000"/>
        </w:rPr>
        <w:t>日</w:t>
      </w:r>
      <w:r>
        <w:rPr>
          <w:rFonts w:hint="eastAsia"/>
          <w:color w:val="FF0000"/>
        </w:rPr>
        <w:t>)</w:t>
      </w:r>
      <w:r w:rsidRPr="00201B16">
        <w:rPr>
          <w:color w:val="FF0000"/>
        </w:rPr>
        <w:t>至當年度</w:t>
      </w:r>
      <w:r w:rsidRPr="00201B16">
        <w:rPr>
          <w:color w:val="FF0000"/>
        </w:rPr>
        <w:t>1</w:t>
      </w:r>
      <w:r>
        <w:rPr>
          <w:rFonts w:hint="eastAsia"/>
          <w:color w:val="FF0000"/>
        </w:rPr>
        <w:t>0</w:t>
      </w:r>
      <w:r w:rsidRPr="00201B16">
        <w:rPr>
          <w:color w:val="FF0000"/>
        </w:rPr>
        <w:t>月</w:t>
      </w:r>
      <w:r>
        <w:rPr>
          <w:rFonts w:hint="eastAsia"/>
          <w:color w:val="FF0000"/>
        </w:rPr>
        <w:t>31</w:t>
      </w:r>
      <w:r>
        <w:rPr>
          <w:rFonts w:hint="eastAsia"/>
          <w:color w:val="FF0000"/>
        </w:rPr>
        <w:t>日</w:t>
      </w:r>
      <w:r w:rsidRPr="00201B16">
        <w:rPr>
          <w:color w:val="FF0000"/>
        </w:rPr>
        <w:t>為原則。</w:t>
      </w:r>
    </w:p>
    <w:p w14:paraId="2F34A44D" w14:textId="77777777" w:rsidR="002E4FC0" w:rsidRPr="00F82E3E" w:rsidRDefault="002E4FC0" w:rsidP="000844F2">
      <w:pPr>
        <w:spacing w:line="240" w:lineRule="auto"/>
        <w:ind w:firstLine="480"/>
      </w:pPr>
    </w:p>
    <w:p w14:paraId="1425E20A" w14:textId="77777777" w:rsidR="00C4147C" w:rsidRPr="00F82E3E" w:rsidRDefault="008E1448" w:rsidP="00AF5355">
      <w:pPr>
        <w:pStyle w:val="31"/>
        <w:spacing w:line="240" w:lineRule="auto"/>
        <w:ind w:hanging="4394"/>
      </w:pPr>
      <w:bookmarkStart w:id="7" w:name="_Toc50470546"/>
      <w:r w:rsidRPr="00F82E3E">
        <w:t>計畫內容</w:t>
      </w:r>
      <w:bookmarkEnd w:id="7"/>
    </w:p>
    <w:p w14:paraId="0C5D677D" w14:textId="58E044A2" w:rsidR="008D61B7" w:rsidRPr="00F82E3E" w:rsidRDefault="008D61B7" w:rsidP="00F63E90">
      <w:pPr>
        <w:spacing w:line="440" w:lineRule="exact"/>
        <w:ind w:firstLine="482"/>
      </w:pPr>
      <w:r w:rsidRPr="00F82E3E">
        <w:t>「</w:t>
      </w:r>
      <w:r w:rsidR="00127EB3" w:rsidRPr="00F82E3E">
        <w:t>農村水保署</w:t>
      </w:r>
      <w:r w:rsidRPr="00F82E3E">
        <w:t>自主防災社區</w:t>
      </w:r>
      <w:r w:rsidRPr="00F82E3E">
        <w:t>2.0</w:t>
      </w:r>
      <w:r w:rsidR="007D2C4D" w:rsidRPr="00F82E3E">
        <w:t>推動計畫」</w:t>
      </w:r>
      <w:r w:rsidR="0085041D" w:rsidRPr="00F82E3E">
        <w:t>案</w:t>
      </w:r>
      <w:r w:rsidR="00992AB8" w:rsidRPr="00F82E3E">
        <w:t>依</w:t>
      </w:r>
      <w:r w:rsidR="0085041D" w:rsidRPr="00F82E3E">
        <w:t>工作項目</w:t>
      </w:r>
      <w:r w:rsidR="00992AB8" w:rsidRPr="00F82E3E">
        <w:t>與</w:t>
      </w:r>
      <w:r w:rsidR="007D2C4D" w:rsidRPr="00F82E3E">
        <w:t>推動</w:t>
      </w:r>
      <w:r w:rsidR="00992AB8" w:rsidRPr="00F82E3E">
        <w:t>方式</w:t>
      </w:r>
      <w:r w:rsidR="006B5D7E" w:rsidRPr="00F82E3E">
        <w:t>分</w:t>
      </w:r>
      <w:r w:rsidR="007D2C4D" w:rsidRPr="00F82E3E">
        <w:t>兩階段執行，第一階段為</w:t>
      </w:r>
      <w:r w:rsidR="00037065" w:rsidRPr="00F82E3E">
        <w:t>自主防災訓練管理執行計畫</w:t>
      </w:r>
      <w:r w:rsidR="00B14735" w:rsidRPr="00F82E3E">
        <w:t>，工作項目包含：「自主防災社區兵棋推演</w:t>
      </w:r>
      <w:r w:rsidR="00C9268C" w:rsidRPr="00F82E3E">
        <w:t>」、「自主防災社區</w:t>
      </w:r>
      <w:r w:rsidR="000844F2" w:rsidRPr="00F82E3E">
        <w:t>實作演練</w:t>
      </w:r>
      <w:r w:rsidR="00C9268C" w:rsidRPr="00F82E3E">
        <w:t>」、「自主防災社區支援體系建立」。</w:t>
      </w:r>
      <w:r w:rsidR="00E86F78" w:rsidRPr="00F82E3E">
        <w:t>各直轄市、縣（市）政府可依實際需求，自行提報欲執行之工作</w:t>
      </w:r>
      <w:r w:rsidR="00B14735" w:rsidRPr="00F82E3E">
        <w:t>項目，惟「自主防災社區支援體系建立」需搭配「自主防災社區兵棋推演</w:t>
      </w:r>
      <w:r w:rsidR="00E86F78" w:rsidRPr="00F82E3E">
        <w:t>」或「自主防災社區</w:t>
      </w:r>
      <w:r w:rsidR="000844F2" w:rsidRPr="00F82E3E">
        <w:t>實作演練</w:t>
      </w:r>
      <w:r w:rsidR="00E86F78" w:rsidRPr="00F82E3E">
        <w:t>」</w:t>
      </w:r>
      <w:r w:rsidR="00265B5F" w:rsidRPr="00F82E3E">
        <w:t>共同</w:t>
      </w:r>
      <w:r w:rsidR="00E86F78" w:rsidRPr="00F82E3E">
        <w:t>執行</w:t>
      </w:r>
      <w:r w:rsidR="00EB2713" w:rsidRPr="00F82E3E">
        <w:t>，不得單獨申請</w:t>
      </w:r>
      <w:r w:rsidR="00037065" w:rsidRPr="00F82E3E">
        <w:t>；第二階段為自主</w:t>
      </w:r>
      <w:r w:rsidR="007D2C4D" w:rsidRPr="00F82E3E">
        <w:t>防災裝備及設備強化執行計畫，詳細說明如下：</w:t>
      </w:r>
    </w:p>
    <w:p w14:paraId="7657CF51" w14:textId="77777777" w:rsidR="007D2C4D" w:rsidRPr="00F82E3E" w:rsidRDefault="0085041D" w:rsidP="00AF5355">
      <w:pPr>
        <w:pStyle w:val="41"/>
        <w:spacing w:beforeLines="100" w:before="240" w:line="240" w:lineRule="auto"/>
        <w:ind w:leftChars="100" w:left="1131"/>
        <w:rPr>
          <w:rFonts w:ascii="Times New Roman" w:hAnsi="Times New Roman"/>
        </w:rPr>
      </w:pPr>
      <w:r w:rsidRPr="00F82E3E">
        <w:rPr>
          <w:rFonts w:ascii="Times New Roman" w:hAnsi="Times New Roman"/>
        </w:rPr>
        <w:t>第一階段：</w:t>
      </w:r>
      <w:r w:rsidR="00037065" w:rsidRPr="00F82E3E">
        <w:rPr>
          <w:rFonts w:ascii="Times New Roman" w:hAnsi="Times New Roman"/>
        </w:rPr>
        <w:t>自主防災訓練管理執行計畫</w:t>
      </w:r>
    </w:p>
    <w:p w14:paraId="21B95D60" w14:textId="2908C730" w:rsidR="00143D7B" w:rsidRPr="00F82E3E" w:rsidRDefault="00B14735" w:rsidP="00AF5355">
      <w:pPr>
        <w:numPr>
          <w:ilvl w:val="3"/>
          <w:numId w:val="17"/>
        </w:numPr>
        <w:spacing w:beforeLines="50" w:before="120" w:afterLines="50" w:after="120" w:line="440" w:lineRule="exact"/>
        <w:ind w:leftChars="201" w:left="2202" w:hanging="1639"/>
      </w:pPr>
      <w:r w:rsidRPr="00F82E3E">
        <w:t>自主防災社區兵棋推演</w:t>
      </w:r>
    </w:p>
    <w:p w14:paraId="5F3FE498" w14:textId="696DF453" w:rsidR="006505C4" w:rsidRPr="00F82E3E" w:rsidRDefault="00D311E7" w:rsidP="00F63E90">
      <w:pPr>
        <w:numPr>
          <w:ilvl w:val="0"/>
          <w:numId w:val="35"/>
        </w:numPr>
        <w:spacing w:line="440" w:lineRule="exact"/>
        <w:ind w:leftChars="252" w:left="1414" w:hanging="708"/>
        <w:rPr>
          <w:szCs w:val="28"/>
        </w:rPr>
      </w:pPr>
      <w:r w:rsidRPr="00F82E3E">
        <w:t>辦理</w:t>
      </w:r>
      <w:r w:rsidRPr="00F82E3E">
        <w:rPr>
          <w:rFonts w:hint="eastAsia"/>
        </w:rPr>
        <w:t>社區訪視或</w:t>
      </w:r>
      <w:r w:rsidR="000844F2" w:rsidRPr="00F82E3E">
        <w:t>說明宣導</w:t>
      </w:r>
      <w:r w:rsidR="009E37C1" w:rsidRPr="00F82E3E">
        <w:t>，瞭解防災需求討論推動期程</w:t>
      </w:r>
      <w:r w:rsidR="000844F2" w:rsidRPr="00F82E3E">
        <w:t>，對</w:t>
      </w:r>
      <w:r w:rsidR="000844F2" w:rsidRPr="00F82E3E">
        <w:lastRenderedPageBreak/>
        <w:t>象應以村（里）自主防災組織成員</w:t>
      </w:r>
      <w:r w:rsidR="00BF1A7A" w:rsidRPr="00F82E3E">
        <w:rPr>
          <w:rFonts w:hint="eastAsia"/>
        </w:rPr>
        <w:t>、</w:t>
      </w:r>
      <w:r w:rsidR="000844F2" w:rsidRPr="00F82E3E">
        <w:t>土石流</w:t>
      </w:r>
      <w:r w:rsidR="00BF1A7A" w:rsidRPr="00F82E3E">
        <w:rPr>
          <w:rFonts w:hint="eastAsia"/>
        </w:rPr>
        <w:t>及大規模崩塌</w:t>
      </w:r>
      <w:r w:rsidR="000844F2" w:rsidRPr="00F82E3E">
        <w:t>保全</w:t>
      </w:r>
      <w:r w:rsidR="00812AEF" w:rsidRPr="00F82E3E">
        <w:rPr>
          <w:szCs w:val="28"/>
        </w:rPr>
        <w:t>住戶</w:t>
      </w:r>
      <w:r w:rsidR="000844F2" w:rsidRPr="00F82E3E">
        <w:rPr>
          <w:szCs w:val="28"/>
        </w:rPr>
        <w:t>為主。</w:t>
      </w:r>
    </w:p>
    <w:p w14:paraId="31318851" w14:textId="2852FE43" w:rsidR="009E37C1" w:rsidRPr="00F82E3E" w:rsidRDefault="006505C4" w:rsidP="00F63E90">
      <w:pPr>
        <w:numPr>
          <w:ilvl w:val="0"/>
          <w:numId w:val="35"/>
        </w:numPr>
        <w:spacing w:line="440" w:lineRule="exact"/>
        <w:ind w:leftChars="252" w:left="1414" w:hanging="708"/>
      </w:pPr>
      <w:r w:rsidRPr="00F82E3E">
        <w:t>辦理</w:t>
      </w:r>
      <w:r w:rsidR="000844F2" w:rsidRPr="00F82E3E">
        <w:t>土石流</w:t>
      </w:r>
      <w:r w:rsidR="002E4FC0" w:rsidRPr="00F82E3E">
        <w:rPr>
          <w:rFonts w:hint="eastAsia"/>
        </w:rPr>
        <w:t>及大規模崩塌</w:t>
      </w:r>
      <w:r w:rsidR="000844F2" w:rsidRPr="00F82E3E">
        <w:t>災害風險潛勢調查，帶領民眾認識環境中致災因子</w:t>
      </w:r>
      <w:r w:rsidR="009E37C1" w:rsidRPr="00F82E3E">
        <w:t>，須</w:t>
      </w:r>
      <w:r w:rsidR="00D53FD7" w:rsidRPr="00F82E3E">
        <w:t>有專家</w:t>
      </w:r>
      <w:r w:rsidRPr="00F82E3E">
        <w:t>陪同</w:t>
      </w:r>
      <w:r w:rsidR="009E37C1" w:rsidRPr="00F82E3E">
        <w:t>檢視災害潛勢</w:t>
      </w:r>
      <w:r w:rsidR="00AF2323" w:rsidRPr="00F82E3E">
        <w:rPr>
          <w:rFonts w:hint="eastAsia"/>
        </w:rPr>
        <w:t>。</w:t>
      </w:r>
      <w:r w:rsidR="00BC71CF" w:rsidRPr="00F82E3E">
        <w:rPr>
          <w:rFonts w:hint="eastAsia"/>
        </w:rPr>
        <w:t>(</w:t>
      </w:r>
      <w:r w:rsidR="00BC71CF" w:rsidRPr="00F82E3E">
        <w:rPr>
          <w:rFonts w:hint="eastAsia"/>
        </w:rPr>
        <w:t>如需空拍、衛星影像等圖資輔助說明，可逕上</w:t>
      </w:r>
      <w:r w:rsidR="00086504" w:rsidRPr="00F82E3E">
        <w:t>本</w:t>
      </w:r>
      <w:r w:rsidR="00086504" w:rsidRPr="00F82E3E">
        <w:rPr>
          <w:rFonts w:hint="eastAsia"/>
        </w:rPr>
        <w:t>署</w:t>
      </w:r>
      <w:r w:rsidR="00BC71CF" w:rsidRPr="00F82E3E">
        <w:rPr>
          <w:rFonts w:hint="eastAsia"/>
        </w:rPr>
        <w:t>巨量空間資訊系統</w:t>
      </w:r>
      <w:r w:rsidR="00201B16" w:rsidRPr="00201B16">
        <w:rPr>
          <w:color w:val="FF0000"/>
        </w:rPr>
        <w:t>https://gis.ardswc.gov.tw</w:t>
      </w:r>
      <w:r w:rsidR="00201B16" w:rsidRPr="00201B16">
        <w:rPr>
          <w:rFonts w:hint="eastAsia"/>
          <w:color w:val="FF0000"/>
        </w:rPr>
        <w:t>)</w:t>
      </w:r>
    </w:p>
    <w:p w14:paraId="48B19A4D" w14:textId="2FD83E6D" w:rsidR="008879B5" w:rsidRPr="006557C9" w:rsidRDefault="00D107AE" w:rsidP="00F63E90">
      <w:pPr>
        <w:numPr>
          <w:ilvl w:val="0"/>
          <w:numId w:val="35"/>
        </w:numPr>
        <w:spacing w:line="440" w:lineRule="exact"/>
        <w:ind w:leftChars="252" w:left="1414" w:hanging="708"/>
        <w:rPr>
          <w:color w:val="FF0000"/>
        </w:rPr>
      </w:pPr>
      <w:r w:rsidRPr="00F82E3E">
        <w:t>辦理土石流</w:t>
      </w:r>
      <w:r w:rsidR="002E4FC0" w:rsidRPr="00F82E3E">
        <w:rPr>
          <w:rFonts w:hint="eastAsia"/>
        </w:rPr>
        <w:t>及大規模崩塌</w:t>
      </w:r>
      <w:r w:rsidRPr="00F82E3E">
        <w:t>防災</w:t>
      </w:r>
      <w:r w:rsidRPr="00AB282E">
        <w:rPr>
          <w:color w:val="FF0000"/>
        </w:rPr>
        <w:t>兵</w:t>
      </w:r>
      <w:r w:rsidR="00AB282E">
        <w:rPr>
          <w:rFonts w:hint="eastAsia"/>
          <w:color w:val="FF0000"/>
        </w:rPr>
        <w:t>棋</w:t>
      </w:r>
      <w:r w:rsidRPr="00AB282E">
        <w:rPr>
          <w:color w:val="FF0000"/>
        </w:rPr>
        <w:t>推</w:t>
      </w:r>
      <w:r w:rsidR="00AB282E">
        <w:rPr>
          <w:rFonts w:hint="eastAsia"/>
          <w:color w:val="FF0000"/>
        </w:rPr>
        <w:t>演</w:t>
      </w:r>
      <w:r w:rsidRPr="00F82E3E">
        <w:t>工作坊，實施</w:t>
      </w:r>
      <w:r w:rsidR="00143D7B" w:rsidRPr="00F82E3E">
        <w:t>對象</w:t>
      </w:r>
      <w:r w:rsidR="00F64A82" w:rsidRPr="00F82E3E">
        <w:t>應</w:t>
      </w:r>
      <w:r w:rsidR="00143D7B" w:rsidRPr="00F82E3E">
        <w:t>以</w:t>
      </w:r>
      <w:r w:rsidR="00C9268C" w:rsidRPr="00F82E3E">
        <w:t>村（里）</w:t>
      </w:r>
      <w:r w:rsidR="00F64A82" w:rsidRPr="00F82E3E">
        <w:t>自主防災組織</w:t>
      </w:r>
      <w:r w:rsidR="00F24411" w:rsidRPr="00F82E3E">
        <w:t>成員</w:t>
      </w:r>
      <w:r w:rsidR="0058652D" w:rsidRPr="00F82E3E">
        <w:t>與</w:t>
      </w:r>
      <w:r w:rsidR="000A2910" w:rsidRPr="00F82E3E">
        <w:t>土石流</w:t>
      </w:r>
      <w:r w:rsidR="00BF1A7A" w:rsidRPr="00F82E3E">
        <w:rPr>
          <w:rFonts w:hint="eastAsia"/>
        </w:rPr>
        <w:t>及大規模崩塌</w:t>
      </w:r>
      <w:r w:rsidR="0058652D" w:rsidRPr="00F82E3E">
        <w:t>保全</w:t>
      </w:r>
      <w:r w:rsidR="00812AEF" w:rsidRPr="00F82E3E">
        <w:rPr>
          <w:szCs w:val="28"/>
        </w:rPr>
        <w:t>住戶</w:t>
      </w:r>
      <w:r w:rsidR="008170A1" w:rsidRPr="00F82E3E">
        <w:t>為主</w:t>
      </w:r>
      <w:r w:rsidR="008879B5">
        <w:t>，</w:t>
      </w:r>
      <w:r w:rsidR="008879B5" w:rsidRPr="006557C9">
        <w:rPr>
          <w:color w:val="FF0000"/>
        </w:rPr>
        <w:t>協請所在地之</w:t>
      </w:r>
      <w:r w:rsidR="00C33A58" w:rsidRPr="006557C9">
        <w:rPr>
          <w:rFonts w:hint="eastAsia"/>
          <w:color w:val="FF0000"/>
        </w:rPr>
        <w:t>農村水保署所屬分署、</w:t>
      </w:r>
      <w:r w:rsidR="008879B5" w:rsidRPr="006557C9">
        <w:rPr>
          <w:color w:val="FF0000"/>
        </w:rPr>
        <w:t>鄉（鎮、市、區）公所防災相關業務單位</w:t>
      </w:r>
      <w:r w:rsidR="00CD70C7">
        <w:rPr>
          <w:rFonts w:hint="eastAsia"/>
          <w:color w:val="FF0000"/>
        </w:rPr>
        <w:t>共</w:t>
      </w:r>
      <w:r w:rsidR="008879B5" w:rsidRPr="006557C9">
        <w:rPr>
          <w:color w:val="FF0000"/>
        </w:rPr>
        <w:t>同參與</w:t>
      </w:r>
      <w:r w:rsidR="00F24411" w:rsidRPr="006557C9">
        <w:rPr>
          <w:color w:val="FF0000"/>
        </w:rPr>
        <w:t>，</w:t>
      </w:r>
      <w:r w:rsidR="003440EC" w:rsidRPr="006557C9">
        <w:rPr>
          <w:color w:val="FF0000"/>
        </w:rPr>
        <w:t>持續檢討土石流</w:t>
      </w:r>
      <w:r w:rsidR="00BF1A7A" w:rsidRPr="006557C9">
        <w:rPr>
          <w:rFonts w:hint="eastAsia"/>
          <w:color w:val="FF0000"/>
        </w:rPr>
        <w:t>及大規模崩塌</w:t>
      </w:r>
      <w:r w:rsidR="003440EC" w:rsidRPr="006557C9">
        <w:rPr>
          <w:color w:val="FF0000"/>
        </w:rPr>
        <w:t>疏散避難計畫，</w:t>
      </w:r>
      <w:r w:rsidR="00F24411" w:rsidRPr="006557C9">
        <w:rPr>
          <w:color w:val="FF0000"/>
        </w:rPr>
        <w:t>依</w:t>
      </w:r>
      <w:r w:rsidR="00143D7B" w:rsidRPr="006557C9">
        <w:rPr>
          <w:color w:val="FF0000"/>
        </w:rPr>
        <w:t>現況調整防災應變作為</w:t>
      </w:r>
      <w:r w:rsidR="001E455F" w:rsidRPr="006557C9">
        <w:rPr>
          <w:color w:val="FF0000"/>
        </w:rPr>
        <w:t>。</w:t>
      </w:r>
    </w:p>
    <w:p w14:paraId="680C8563" w14:textId="67047CD0" w:rsidR="00C33A58" w:rsidRPr="006557C9" w:rsidRDefault="00C33A58" w:rsidP="00F63E90">
      <w:pPr>
        <w:numPr>
          <w:ilvl w:val="0"/>
          <w:numId w:val="35"/>
        </w:numPr>
        <w:spacing w:line="440" w:lineRule="exact"/>
        <w:ind w:leftChars="252" w:left="1414" w:hanging="708"/>
        <w:rPr>
          <w:color w:val="FF0000"/>
        </w:rPr>
      </w:pPr>
      <w:r w:rsidRPr="006557C9">
        <w:rPr>
          <w:rFonts w:hint="eastAsia"/>
          <w:color w:val="FF0000"/>
        </w:rPr>
        <w:t>為強化防救災</w:t>
      </w:r>
      <w:r w:rsidR="006557C9">
        <w:rPr>
          <w:rFonts w:hint="eastAsia"/>
          <w:color w:val="FF0000"/>
        </w:rPr>
        <w:t>量能，有效管理災害防救資源的分配和運用，得加入商行</w:t>
      </w:r>
      <w:r w:rsidRPr="006557C9">
        <w:rPr>
          <w:rFonts w:hint="eastAsia"/>
          <w:color w:val="FF0000"/>
        </w:rPr>
        <w:t>、企業、學校、</w:t>
      </w:r>
      <w:r w:rsidRPr="006557C9">
        <w:rPr>
          <w:rFonts w:hint="eastAsia"/>
          <w:color w:val="FF0000"/>
        </w:rPr>
        <w:t>NGO</w:t>
      </w:r>
      <w:r w:rsidRPr="006557C9">
        <w:rPr>
          <w:rFonts w:hint="eastAsia"/>
          <w:color w:val="FF0000"/>
        </w:rPr>
        <w:t>、</w:t>
      </w:r>
      <w:r w:rsidRPr="006557C9">
        <w:rPr>
          <w:rFonts w:hint="eastAsia"/>
          <w:color w:val="FF0000"/>
        </w:rPr>
        <w:t>NPO</w:t>
      </w:r>
      <w:r w:rsidRPr="006557C9">
        <w:rPr>
          <w:rFonts w:hint="eastAsia"/>
          <w:color w:val="FF0000"/>
        </w:rPr>
        <w:t>共同參與。</w:t>
      </w:r>
    </w:p>
    <w:p w14:paraId="4EF6D68D" w14:textId="3B4DD19C" w:rsidR="001623BE" w:rsidRPr="00F82E3E" w:rsidRDefault="001623BE" w:rsidP="00F63E90">
      <w:pPr>
        <w:numPr>
          <w:ilvl w:val="0"/>
          <w:numId w:val="35"/>
        </w:numPr>
        <w:spacing w:line="440" w:lineRule="exact"/>
        <w:ind w:leftChars="252" w:left="1414" w:hanging="708"/>
      </w:pPr>
      <w:r w:rsidRPr="00F82E3E">
        <w:rPr>
          <w:rFonts w:hint="eastAsia"/>
        </w:rPr>
        <w:t>依據兵棋推演結果，修正村</w:t>
      </w:r>
      <w:r w:rsidR="00A37254" w:rsidRPr="00F82E3E">
        <w:t>（里）</w:t>
      </w:r>
      <w:r w:rsidRPr="00F82E3E">
        <w:rPr>
          <w:rFonts w:hint="eastAsia"/>
        </w:rPr>
        <w:t>土石流</w:t>
      </w:r>
      <w:r w:rsidR="00BF1A7A" w:rsidRPr="00F82E3E">
        <w:rPr>
          <w:rFonts w:hint="eastAsia"/>
        </w:rPr>
        <w:t>及大規模崩塌</w:t>
      </w:r>
      <w:r w:rsidRPr="00F82E3E">
        <w:rPr>
          <w:rFonts w:hint="eastAsia"/>
        </w:rPr>
        <w:t>疏散避難計畫之保全住戶資料、疏散避難編組、疏散撤離流程，依現況調整防災應變作為並將各村里土石流</w:t>
      </w:r>
      <w:r w:rsidR="00BF1A7A" w:rsidRPr="00F82E3E">
        <w:rPr>
          <w:rFonts w:hint="eastAsia"/>
        </w:rPr>
        <w:t>及大規模崩塌</w:t>
      </w:r>
      <w:r w:rsidRPr="00F82E3E">
        <w:rPr>
          <w:rFonts w:hint="eastAsia"/>
        </w:rPr>
        <w:t>疏散避難計畫附於成果報告中。</w:t>
      </w:r>
    </w:p>
    <w:p w14:paraId="6E91C100" w14:textId="48A23167" w:rsidR="001623BE" w:rsidRPr="00F82E3E" w:rsidRDefault="001623BE" w:rsidP="00F63E90">
      <w:pPr>
        <w:numPr>
          <w:ilvl w:val="0"/>
          <w:numId w:val="35"/>
        </w:numPr>
        <w:spacing w:line="440" w:lineRule="exact"/>
        <w:ind w:leftChars="252" w:left="1414" w:hanging="708"/>
      </w:pPr>
      <w:r w:rsidRPr="00F82E3E">
        <w:rPr>
          <w:rFonts w:hint="eastAsia"/>
        </w:rPr>
        <w:t>配合自主防災</w:t>
      </w:r>
      <w:r w:rsidRPr="00AF5355">
        <w:rPr>
          <w:rFonts w:hint="eastAsia"/>
          <w:szCs w:val="28"/>
        </w:rPr>
        <w:t>巡查</w:t>
      </w:r>
      <w:r w:rsidR="00AF2323" w:rsidRPr="00F82E3E">
        <w:rPr>
          <w:rFonts w:hint="eastAsia"/>
        </w:rPr>
        <w:t>系統</w:t>
      </w:r>
      <w:r w:rsidRPr="00F82E3E">
        <w:rPr>
          <w:rFonts w:hint="eastAsia"/>
        </w:rPr>
        <w:t>規劃</w:t>
      </w:r>
      <w:r w:rsidR="00E3077F" w:rsidRPr="00F82E3E">
        <w:rPr>
          <w:rFonts w:hint="eastAsia"/>
        </w:rPr>
        <w:t>及檢核</w:t>
      </w:r>
      <w:r w:rsidR="00D57105" w:rsidRPr="00F82E3E">
        <w:rPr>
          <w:rFonts w:hint="eastAsia"/>
        </w:rPr>
        <w:t>各村</w:t>
      </w:r>
      <w:r w:rsidR="00A37254" w:rsidRPr="00F82E3E">
        <w:t>（里）</w:t>
      </w:r>
      <w:r w:rsidR="00D57105" w:rsidRPr="00F82E3E">
        <w:rPr>
          <w:rFonts w:hint="eastAsia"/>
        </w:rPr>
        <w:t>之巡查</w:t>
      </w:r>
      <w:r w:rsidRPr="00F82E3E">
        <w:rPr>
          <w:rFonts w:hint="eastAsia"/>
        </w:rPr>
        <w:t>點</w:t>
      </w:r>
      <w:r w:rsidR="00E3077F" w:rsidRPr="00F82E3E">
        <w:rPr>
          <w:rFonts w:hint="eastAsia"/>
        </w:rPr>
        <w:t>位置</w:t>
      </w:r>
      <w:r w:rsidRPr="00F82E3E">
        <w:rPr>
          <w:rFonts w:hint="eastAsia"/>
        </w:rPr>
        <w:t>。</w:t>
      </w:r>
    </w:p>
    <w:p w14:paraId="68A61EC6" w14:textId="50CE5454" w:rsidR="00143D7B" w:rsidRPr="00C811D5" w:rsidRDefault="0087335D" w:rsidP="00AF5355">
      <w:pPr>
        <w:numPr>
          <w:ilvl w:val="3"/>
          <w:numId w:val="17"/>
        </w:numPr>
        <w:spacing w:beforeLines="50" w:before="120" w:afterLines="50" w:after="120" w:line="440" w:lineRule="exact"/>
        <w:ind w:leftChars="201" w:left="2202" w:hanging="1639"/>
      </w:pPr>
      <w:r w:rsidRPr="00C811D5">
        <w:t>自主防災社區</w:t>
      </w:r>
      <w:r w:rsidR="000844F2" w:rsidRPr="00C811D5">
        <w:t>實作演練</w:t>
      </w:r>
    </w:p>
    <w:p w14:paraId="437BA34C" w14:textId="496DBBC4" w:rsidR="001E455F" w:rsidRPr="00F82E3E" w:rsidRDefault="000844F2" w:rsidP="00F63E90">
      <w:pPr>
        <w:numPr>
          <w:ilvl w:val="0"/>
          <w:numId w:val="36"/>
        </w:numPr>
        <w:spacing w:line="440" w:lineRule="exact"/>
        <w:ind w:leftChars="252" w:left="1414" w:hanging="708"/>
      </w:pPr>
      <w:r w:rsidRPr="00F82E3E">
        <w:t>除辦理「自主防災社區兵棋推演」工作外，並結合實地防災演練，實施對象為村（里）自主防災組織成員、土石流</w:t>
      </w:r>
      <w:r w:rsidR="00BF1A7A" w:rsidRPr="00F82E3E">
        <w:rPr>
          <w:rFonts w:hint="eastAsia"/>
        </w:rPr>
        <w:t>及大規模崩塌</w:t>
      </w:r>
      <w:r w:rsidR="009A1DEB" w:rsidRPr="00F82E3E">
        <w:t>保全住戶</w:t>
      </w:r>
      <w:r w:rsidRPr="00F82E3E">
        <w:t>及一般民眾。</w:t>
      </w:r>
    </w:p>
    <w:p w14:paraId="7D638E67" w14:textId="77777777" w:rsidR="007D2C4D" w:rsidRPr="00F82E3E" w:rsidRDefault="00703F6F" w:rsidP="00F63E90">
      <w:pPr>
        <w:numPr>
          <w:ilvl w:val="0"/>
          <w:numId w:val="36"/>
        </w:numPr>
        <w:spacing w:line="440" w:lineRule="exact"/>
        <w:ind w:leftChars="252" w:left="1414" w:hanging="708"/>
      </w:pPr>
      <w:r w:rsidRPr="00F82E3E">
        <w:t>辦理演練腳本編撰工作坊，實施對象為村</w:t>
      </w:r>
      <w:r w:rsidR="00E43A90" w:rsidRPr="00F82E3E">
        <w:t>（里）</w:t>
      </w:r>
      <w:r w:rsidRPr="00F82E3E">
        <w:t>自主防災組織</w:t>
      </w:r>
      <w:r w:rsidR="0087335D" w:rsidRPr="00F82E3E">
        <w:t>成員，得邀請</w:t>
      </w:r>
      <w:r w:rsidR="00E739AF" w:rsidRPr="00F82E3E">
        <w:t>所在地</w:t>
      </w:r>
      <w:r w:rsidR="0087335D" w:rsidRPr="00F82E3E">
        <w:t>防災</w:t>
      </w:r>
      <w:r w:rsidR="00FB43A6" w:rsidRPr="00F82E3E">
        <w:t>相關</w:t>
      </w:r>
      <w:r w:rsidR="0087335D" w:rsidRPr="00F82E3E">
        <w:t>單位一同參與</w:t>
      </w:r>
      <w:r w:rsidR="0085041D" w:rsidRPr="00F82E3E">
        <w:t>腳本討論</w:t>
      </w:r>
      <w:r w:rsidR="000A362F" w:rsidRPr="00F82E3E">
        <w:rPr>
          <w:rFonts w:hint="eastAsia"/>
        </w:rPr>
        <w:t>、辦理方式、時程與參演單位</w:t>
      </w:r>
      <w:r w:rsidR="0085041D" w:rsidRPr="00F82E3E">
        <w:t>。</w:t>
      </w:r>
    </w:p>
    <w:p w14:paraId="6F5B01DF" w14:textId="77777777" w:rsidR="009E37C1" w:rsidRDefault="00FB43A6" w:rsidP="00F63E90">
      <w:pPr>
        <w:numPr>
          <w:ilvl w:val="0"/>
          <w:numId w:val="36"/>
        </w:numPr>
        <w:spacing w:line="440" w:lineRule="exact"/>
        <w:ind w:leftChars="252" w:left="1414" w:hanging="708"/>
      </w:pPr>
      <w:r w:rsidRPr="00F82E3E">
        <w:t>辦理</w:t>
      </w:r>
      <w:r w:rsidR="0087335D" w:rsidRPr="00F82E3E">
        <w:t>演練籌備會議</w:t>
      </w:r>
      <w:r w:rsidR="000A776A" w:rsidRPr="00F82E3E">
        <w:t>至少</w:t>
      </w:r>
      <w:r w:rsidR="000A776A" w:rsidRPr="00F82E3E">
        <w:t>1</w:t>
      </w:r>
      <w:r w:rsidR="000A776A" w:rsidRPr="00F82E3E">
        <w:t>場</w:t>
      </w:r>
      <w:r w:rsidR="006E04AF" w:rsidRPr="00F82E3E">
        <w:t>次，邀請</w:t>
      </w:r>
      <w:bookmarkStart w:id="8" w:name="_Hlk188363716"/>
      <w:r w:rsidRPr="00F82E3E">
        <w:t>公所、</w:t>
      </w:r>
      <w:bookmarkEnd w:id="8"/>
      <w:r w:rsidRPr="00F82E3E">
        <w:t>防災相關參演單位及村里長，</w:t>
      </w:r>
      <w:r w:rsidR="0087335D" w:rsidRPr="00F82E3E">
        <w:t>確認演練腳本</w:t>
      </w:r>
      <w:r w:rsidR="006E04AF" w:rsidRPr="00F82E3E">
        <w:t>、</w:t>
      </w:r>
      <w:r w:rsidR="00A66D2A" w:rsidRPr="00F82E3E">
        <w:t>任務</w:t>
      </w:r>
      <w:r w:rsidR="000A776A" w:rsidRPr="00F82E3E">
        <w:t>分工、場地規劃、人員編組</w:t>
      </w:r>
      <w:r w:rsidR="000A2910" w:rsidRPr="00F82E3E">
        <w:t>、物資調度</w:t>
      </w:r>
      <w:r w:rsidR="000A776A" w:rsidRPr="00F82E3E">
        <w:t>等</w:t>
      </w:r>
      <w:r w:rsidR="0087335D" w:rsidRPr="00F82E3E">
        <w:t>實兵演練相關事宜。</w:t>
      </w:r>
    </w:p>
    <w:p w14:paraId="5A07BD48" w14:textId="61747DE1" w:rsidR="00C33A58" w:rsidRPr="00072656" w:rsidRDefault="00C33A58" w:rsidP="00A37254">
      <w:pPr>
        <w:numPr>
          <w:ilvl w:val="0"/>
          <w:numId w:val="36"/>
        </w:numPr>
        <w:spacing w:line="420" w:lineRule="exact"/>
        <w:ind w:leftChars="252" w:left="1414" w:hanging="708"/>
        <w:rPr>
          <w:color w:val="FF0000"/>
        </w:rPr>
      </w:pPr>
      <w:r w:rsidRPr="00072656">
        <w:rPr>
          <w:rFonts w:hint="eastAsia"/>
          <w:color w:val="FF0000"/>
        </w:rPr>
        <w:t>辦理自主防災社區實作演練</w:t>
      </w:r>
      <w:r w:rsidRPr="00072656">
        <w:rPr>
          <w:rFonts w:hint="eastAsia"/>
          <w:color w:val="FF0000"/>
        </w:rPr>
        <w:t>1</w:t>
      </w:r>
      <w:r w:rsidRPr="00072656">
        <w:rPr>
          <w:rFonts w:hint="eastAsia"/>
          <w:color w:val="FF0000"/>
        </w:rPr>
        <w:t>場次，得邀請農村水保署所屬分署、公所及其他參與演練單位，依照腳本工作坊及演練籌備會議內容，於社區辦理實地實景操演，完整呈現社區於</w:t>
      </w:r>
      <w:r w:rsidRPr="00072656">
        <w:rPr>
          <w:rFonts w:hint="eastAsia"/>
          <w:color w:val="FF0000"/>
        </w:rPr>
        <w:lastRenderedPageBreak/>
        <w:t>災害前、中、後的運作過程。</w:t>
      </w:r>
    </w:p>
    <w:p w14:paraId="587CA5D2" w14:textId="3235293B" w:rsidR="00FD20C8" w:rsidRPr="00072656" w:rsidRDefault="00FD20C8" w:rsidP="00A37254">
      <w:pPr>
        <w:numPr>
          <w:ilvl w:val="0"/>
          <w:numId w:val="36"/>
        </w:numPr>
        <w:spacing w:line="420" w:lineRule="exact"/>
        <w:ind w:leftChars="252" w:left="1414" w:hanging="708"/>
        <w:rPr>
          <w:color w:val="FF0000"/>
        </w:rPr>
      </w:pPr>
      <w:r w:rsidRPr="00072656">
        <w:rPr>
          <w:color w:val="FF0000"/>
        </w:rPr>
        <w:t>上述三項工作，為</w:t>
      </w:r>
      <w:r w:rsidRPr="00072656">
        <w:rPr>
          <w:rFonts w:hint="eastAsia"/>
          <w:color w:val="FF0000"/>
        </w:rPr>
        <w:t>強化防救災的協力關係，</w:t>
      </w:r>
      <w:r w:rsidR="00072656">
        <w:rPr>
          <w:rFonts w:hint="eastAsia"/>
          <w:color w:val="FF0000"/>
        </w:rPr>
        <w:t>有效管理災害防救資源的分配和運用，得加入商行</w:t>
      </w:r>
      <w:r w:rsidR="00072656" w:rsidRPr="006557C9">
        <w:rPr>
          <w:rFonts w:hint="eastAsia"/>
          <w:color w:val="FF0000"/>
        </w:rPr>
        <w:t>、企業、學校、</w:t>
      </w:r>
      <w:r w:rsidR="00072656" w:rsidRPr="006557C9">
        <w:rPr>
          <w:rFonts w:hint="eastAsia"/>
          <w:color w:val="FF0000"/>
        </w:rPr>
        <w:t>NGO</w:t>
      </w:r>
      <w:r w:rsidR="00072656" w:rsidRPr="006557C9">
        <w:rPr>
          <w:rFonts w:hint="eastAsia"/>
          <w:color w:val="FF0000"/>
        </w:rPr>
        <w:t>、</w:t>
      </w:r>
      <w:r w:rsidR="00072656" w:rsidRPr="006557C9">
        <w:rPr>
          <w:rFonts w:hint="eastAsia"/>
          <w:color w:val="FF0000"/>
        </w:rPr>
        <w:t>NPO</w:t>
      </w:r>
      <w:r w:rsidR="00072656" w:rsidRPr="006557C9">
        <w:rPr>
          <w:rFonts w:hint="eastAsia"/>
          <w:color w:val="FF0000"/>
        </w:rPr>
        <w:t>共同參與</w:t>
      </w:r>
      <w:r w:rsidRPr="00072656">
        <w:rPr>
          <w:color w:val="FF0000"/>
        </w:rPr>
        <w:t>，以累積彼此的信賴關係。</w:t>
      </w:r>
    </w:p>
    <w:p w14:paraId="1163BCFA" w14:textId="7A7B1263" w:rsidR="00D82964" w:rsidRDefault="00562E6C" w:rsidP="00A37254">
      <w:pPr>
        <w:numPr>
          <w:ilvl w:val="0"/>
          <w:numId w:val="36"/>
        </w:numPr>
        <w:spacing w:line="420" w:lineRule="exact"/>
        <w:ind w:leftChars="252" w:left="1414" w:hanging="708"/>
      </w:pPr>
      <w:r w:rsidRPr="00F82E3E">
        <w:t>如欲申請第二階段「自主防災裝備及設備強化執行計畫」者，應</w:t>
      </w:r>
      <w:r w:rsidR="00A66D2A" w:rsidRPr="00F82E3E">
        <w:t>依據</w:t>
      </w:r>
      <w:r w:rsidR="007101B8" w:rsidRPr="00F82E3E">
        <w:t>村</w:t>
      </w:r>
      <w:r w:rsidR="00E43A90" w:rsidRPr="00F82E3E">
        <w:t>（里</w:t>
      </w:r>
      <w:r w:rsidR="00A37254">
        <w:rPr>
          <w:rFonts w:hint="eastAsia"/>
        </w:rPr>
        <w:t>）</w:t>
      </w:r>
      <w:r w:rsidR="00CB5C52" w:rsidRPr="00F82E3E">
        <w:t>防災需求</w:t>
      </w:r>
      <w:r w:rsidR="000A776A" w:rsidRPr="00F82E3E">
        <w:t>，</w:t>
      </w:r>
      <w:r w:rsidR="00CB5C52" w:rsidRPr="00F82E3E">
        <w:t>調查所需之</w:t>
      </w:r>
      <w:r w:rsidR="006E2D21" w:rsidRPr="00F82E3E">
        <w:t>裝備及設備</w:t>
      </w:r>
      <w:r w:rsidRPr="00F82E3E">
        <w:t>，並陳列清單</w:t>
      </w:r>
      <w:r w:rsidR="00D82964" w:rsidRPr="00F82E3E">
        <w:t>。</w:t>
      </w:r>
    </w:p>
    <w:p w14:paraId="3A558B20" w14:textId="1685F6D5" w:rsidR="00D82964" w:rsidRPr="00F82E3E" w:rsidRDefault="00D82964" w:rsidP="00A37254">
      <w:pPr>
        <w:numPr>
          <w:ilvl w:val="3"/>
          <w:numId w:val="17"/>
        </w:numPr>
        <w:spacing w:beforeLines="50" w:before="120" w:afterLines="50" w:after="120" w:line="420" w:lineRule="exact"/>
        <w:ind w:leftChars="201" w:left="2202" w:hanging="1639"/>
      </w:pPr>
      <w:r w:rsidRPr="00F82E3E">
        <w:t>自主防災社區支援體系建立</w:t>
      </w:r>
    </w:p>
    <w:p w14:paraId="7EC72F53" w14:textId="2669B2C3" w:rsidR="0085041D" w:rsidRDefault="004D48AC" w:rsidP="00CD70C7">
      <w:pPr>
        <w:numPr>
          <w:ilvl w:val="0"/>
          <w:numId w:val="37"/>
        </w:numPr>
        <w:spacing w:line="440" w:lineRule="exact"/>
        <w:ind w:leftChars="252" w:left="1414" w:hanging="708"/>
      </w:pPr>
      <w:r w:rsidRPr="00F82E3E">
        <w:rPr>
          <w:rFonts w:hint="eastAsia"/>
        </w:rPr>
        <w:t>辦理輔導說明會或公所訪視輔導以輔導</w:t>
      </w:r>
      <w:r w:rsidR="002C12E0" w:rsidRPr="00F82E3E">
        <w:t>轄下</w:t>
      </w:r>
      <w:r w:rsidR="00D82964" w:rsidRPr="00F82E3E">
        <w:t>公所</w:t>
      </w:r>
      <w:r w:rsidR="003159EA" w:rsidRPr="00F82E3E">
        <w:t>建立及</w:t>
      </w:r>
      <w:r w:rsidR="00D82964" w:rsidRPr="00F82E3E">
        <w:t>更新校核</w:t>
      </w:r>
      <w:r w:rsidR="00D82964" w:rsidRPr="00C97AC5">
        <w:rPr>
          <w:color w:val="FF0000"/>
        </w:rPr>
        <w:t>「</w:t>
      </w:r>
      <w:r w:rsidR="00C97AC5" w:rsidRPr="00C97AC5">
        <w:rPr>
          <w:rFonts w:hint="eastAsia"/>
          <w:color w:val="FF0000"/>
        </w:rPr>
        <w:t>土石流及大規模崩塌防災整備系統</w:t>
      </w:r>
      <w:r w:rsidR="00D82964" w:rsidRPr="00C97AC5">
        <w:rPr>
          <w:color w:val="FF0000"/>
        </w:rPr>
        <w:t>」</w:t>
      </w:r>
      <w:r w:rsidR="00830226" w:rsidRPr="00F82E3E">
        <w:t>土石流</w:t>
      </w:r>
      <w:r w:rsidR="00BF1A7A" w:rsidRPr="00F82E3E">
        <w:rPr>
          <w:rFonts w:hint="eastAsia"/>
        </w:rPr>
        <w:t>及大規模崩塌</w:t>
      </w:r>
      <w:r w:rsidR="009A1DEB" w:rsidRPr="00F82E3E">
        <w:t>保全住戶</w:t>
      </w:r>
      <w:r w:rsidR="00830226" w:rsidRPr="00F82E3E">
        <w:t>名單、自主防災任務編組</w:t>
      </w:r>
      <w:r w:rsidR="00830226" w:rsidRPr="00F82E3E">
        <w:rPr>
          <w:rFonts w:hint="eastAsia"/>
        </w:rPr>
        <w:t>、</w:t>
      </w:r>
      <w:r w:rsidR="00830226" w:rsidRPr="00F82E3E">
        <w:t>土石流</w:t>
      </w:r>
      <w:r w:rsidR="00BF1A7A" w:rsidRPr="00F82E3E">
        <w:rPr>
          <w:rFonts w:hint="eastAsia"/>
        </w:rPr>
        <w:t>及大規模崩塌</w:t>
      </w:r>
      <w:r w:rsidR="00830226" w:rsidRPr="00F82E3E">
        <w:t>疏散避難計畫</w:t>
      </w:r>
      <w:r w:rsidR="00830226" w:rsidRPr="00F82E3E">
        <w:rPr>
          <w:rFonts w:hint="eastAsia"/>
        </w:rPr>
        <w:t>等</w:t>
      </w:r>
      <w:r w:rsidR="00D82964" w:rsidRPr="00F82E3E">
        <w:t>各項防災整備資料</w:t>
      </w:r>
      <w:r w:rsidRPr="00F82E3E">
        <w:rPr>
          <w:rFonts w:hint="eastAsia"/>
        </w:rPr>
        <w:t>。</w:t>
      </w:r>
    </w:p>
    <w:p w14:paraId="74A34A34" w14:textId="30D57DEF" w:rsidR="00072656" w:rsidRPr="00072656" w:rsidRDefault="00072656" w:rsidP="00CD70C7">
      <w:pPr>
        <w:numPr>
          <w:ilvl w:val="0"/>
          <w:numId w:val="37"/>
        </w:numPr>
        <w:spacing w:line="440" w:lineRule="exact"/>
        <w:ind w:leftChars="252" w:left="1414" w:hanging="708"/>
        <w:rPr>
          <w:color w:val="FF0000"/>
        </w:rPr>
      </w:pPr>
      <w:r>
        <w:rPr>
          <w:rFonts w:hint="eastAsia"/>
          <w:color w:val="FF0000"/>
        </w:rPr>
        <w:t>參照</w:t>
      </w:r>
      <w:r w:rsidRPr="00072656">
        <w:rPr>
          <w:rFonts w:hint="eastAsia"/>
          <w:color w:val="FF0000"/>
        </w:rPr>
        <w:t>「</w:t>
      </w:r>
      <w:r w:rsidRPr="00072656">
        <w:rPr>
          <w:color w:val="FF0000"/>
        </w:rPr>
        <w:t>農業部土石流及大規模崩塌防災疏散避難作業</w:t>
      </w:r>
      <w:r>
        <w:rPr>
          <w:rFonts w:hint="eastAsia"/>
          <w:color w:val="FF0000"/>
        </w:rPr>
        <w:t>」</w:t>
      </w:r>
      <w:r w:rsidRPr="00072656">
        <w:rPr>
          <w:color w:val="FF0000"/>
        </w:rPr>
        <w:t>規定，</w:t>
      </w:r>
      <w:r w:rsidR="00CD70C7">
        <w:rPr>
          <w:rFonts w:hint="eastAsia"/>
          <w:color w:val="FF0000"/>
        </w:rPr>
        <w:t>倘</w:t>
      </w:r>
      <w:r w:rsidR="00CD70C7" w:rsidRPr="00072656">
        <w:rPr>
          <w:color w:val="FF0000"/>
        </w:rPr>
        <w:t>所轄村里之避難路線如有道路中斷風險之虞，應提早進行</w:t>
      </w:r>
      <w:r w:rsidR="00CD70C7">
        <w:rPr>
          <w:color w:val="FF0000"/>
        </w:rPr>
        <w:t>預防性疏散</w:t>
      </w:r>
      <w:r w:rsidR="00CD70C7" w:rsidRPr="00072656">
        <w:rPr>
          <w:color w:val="FF0000"/>
        </w:rPr>
        <w:t>或選擇無中斷風險之替代道路</w:t>
      </w:r>
      <w:r w:rsidR="00CD70C7">
        <w:rPr>
          <w:rFonts w:hint="eastAsia"/>
          <w:color w:val="FF0000"/>
        </w:rPr>
        <w:t>，</w:t>
      </w:r>
      <w:r w:rsidR="00CD70C7" w:rsidRPr="00072656">
        <w:rPr>
          <w:color w:val="FF0000"/>
        </w:rPr>
        <w:t>相關資料同步更新與土石流及大規模崩塌疏散避難計畫內。</w:t>
      </w:r>
      <w:r w:rsidR="00CD70C7">
        <w:rPr>
          <w:rFonts w:hint="eastAsia"/>
          <w:color w:val="FF0000"/>
        </w:rPr>
        <w:t>另</w:t>
      </w:r>
      <w:r w:rsidRPr="00072656">
        <w:rPr>
          <w:color w:val="FF0000"/>
        </w:rPr>
        <w:t>應將位於土石流潛勢溪流或大規模崩塌潛勢區影響範圍內休閒場域</w:t>
      </w:r>
      <w:r>
        <w:rPr>
          <w:rFonts w:hint="eastAsia"/>
          <w:color w:val="FF0000"/>
        </w:rPr>
        <w:t>業者</w:t>
      </w:r>
      <w:r>
        <w:rPr>
          <w:rFonts w:hint="eastAsia"/>
          <w:color w:val="FF0000"/>
        </w:rPr>
        <w:t>(</w:t>
      </w:r>
      <w:r>
        <w:rPr>
          <w:rFonts w:hint="eastAsia"/>
          <w:color w:val="FF0000"/>
        </w:rPr>
        <w:t>民宿、露營區等</w:t>
      </w:r>
      <w:r>
        <w:rPr>
          <w:rFonts w:hint="eastAsia"/>
          <w:color w:val="FF0000"/>
        </w:rPr>
        <w:t>)</w:t>
      </w:r>
      <w:r>
        <w:rPr>
          <w:rFonts w:hint="eastAsia"/>
          <w:color w:val="FF0000"/>
        </w:rPr>
        <w:t>及營業場所業者</w:t>
      </w:r>
      <w:r>
        <w:rPr>
          <w:rFonts w:hint="eastAsia"/>
          <w:color w:val="FF0000"/>
        </w:rPr>
        <w:t>(</w:t>
      </w:r>
      <w:r>
        <w:rPr>
          <w:rFonts w:hint="eastAsia"/>
          <w:color w:val="FF0000"/>
        </w:rPr>
        <w:t>長照機構、商行等</w:t>
      </w:r>
      <w:r>
        <w:rPr>
          <w:rFonts w:hint="eastAsia"/>
          <w:color w:val="FF0000"/>
        </w:rPr>
        <w:t>)</w:t>
      </w:r>
      <w:r w:rsidRPr="00072656">
        <w:rPr>
          <w:color w:val="FF0000"/>
        </w:rPr>
        <w:t>納入疏散避難考量，建立連絡</w:t>
      </w:r>
      <w:r w:rsidR="00CD70C7">
        <w:rPr>
          <w:rFonts w:hint="eastAsia"/>
          <w:color w:val="FF0000"/>
        </w:rPr>
        <w:t>管道</w:t>
      </w:r>
      <w:r w:rsidRPr="00072656">
        <w:rPr>
          <w:color w:val="FF0000"/>
        </w:rPr>
        <w:t>與警戒訊息傳遞機制。</w:t>
      </w:r>
    </w:p>
    <w:p w14:paraId="3A6F8827" w14:textId="02D204BD" w:rsidR="00952742" w:rsidRPr="00F82E3E" w:rsidRDefault="00D53FD7" w:rsidP="00CD70C7">
      <w:pPr>
        <w:numPr>
          <w:ilvl w:val="0"/>
          <w:numId w:val="37"/>
        </w:numPr>
        <w:spacing w:line="440" w:lineRule="exact"/>
        <w:ind w:leftChars="252" w:left="1414" w:hanging="708"/>
      </w:pPr>
      <w:r w:rsidRPr="00F82E3E">
        <w:t>於</w:t>
      </w:r>
      <w:r w:rsidR="00086504" w:rsidRPr="00F82E3E">
        <w:rPr>
          <w:rFonts w:hint="eastAsia"/>
          <w:szCs w:val="40"/>
        </w:rPr>
        <w:t>農村水保署</w:t>
      </w:r>
      <w:r w:rsidRPr="00F82E3E">
        <w:t>應變小組開設期間，</w:t>
      </w:r>
      <w:r w:rsidR="00952742" w:rsidRPr="00F82E3E">
        <w:t>以報表方式記錄發布土石流</w:t>
      </w:r>
      <w:r w:rsidR="00BF1A7A" w:rsidRPr="00F82E3E">
        <w:rPr>
          <w:rFonts w:hint="eastAsia"/>
        </w:rPr>
        <w:t>或大規模崩塌</w:t>
      </w:r>
      <w:r w:rsidR="00952742" w:rsidRPr="00F82E3E">
        <w:t>紅黃警戒之村（里）自主防災相關應變作業，並於發布警戒期間，每日下午</w:t>
      </w:r>
      <w:r w:rsidR="00952742" w:rsidRPr="00F82E3E">
        <w:t>5</w:t>
      </w:r>
      <w:r w:rsidR="00D42526" w:rsidRPr="00D42526">
        <w:rPr>
          <w:rFonts w:hint="eastAsia"/>
          <w:color w:val="FF0000"/>
        </w:rPr>
        <w:t>時</w:t>
      </w:r>
      <w:r w:rsidR="00952742" w:rsidRPr="00F82E3E">
        <w:t>前回報給</w:t>
      </w:r>
      <w:r w:rsidR="00086504" w:rsidRPr="00F82E3E">
        <w:t>本</w:t>
      </w:r>
      <w:r w:rsidR="00086504" w:rsidRPr="00F82E3E">
        <w:rPr>
          <w:rFonts w:hint="eastAsia"/>
        </w:rPr>
        <w:t>署</w:t>
      </w:r>
      <w:r w:rsidR="00952742" w:rsidRPr="00F82E3E">
        <w:t>。</w:t>
      </w:r>
    </w:p>
    <w:p w14:paraId="63C70387" w14:textId="50B8A5F8" w:rsidR="00D53FD7" w:rsidRPr="00F82E3E" w:rsidRDefault="00A341CC" w:rsidP="00CD70C7">
      <w:pPr>
        <w:numPr>
          <w:ilvl w:val="0"/>
          <w:numId w:val="37"/>
        </w:numPr>
        <w:spacing w:line="440" w:lineRule="exact"/>
        <w:ind w:leftChars="252" w:left="1414" w:hanging="708"/>
      </w:pPr>
      <w:r w:rsidRPr="00F82E3E">
        <w:t>應輔導參與本計畫之村（里）於颱風豪雨期間使用</w:t>
      </w:r>
      <w:r w:rsidR="00086504" w:rsidRPr="00F82E3E">
        <w:t>本</w:t>
      </w:r>
      <w:r w:rsidR="00086504" w:rsidRPr="00F82E3E">
        <w:rPr>
          <w:rFonts w:hint="eastAsia"/>
        </w:rPr>
        <w:t>署</w:t>
      </w:r>
      <w:r w:rsidRPr="00F82E3E">
        <w:t>自主防災巡</w:t>
      </w:r>
      <w:r w:rsidRPr="00F82E3E">
        <w:rPr>
          <w:rFonts w:hint="eastAsia"/>
        </w:rPr>
        <w:t>查</w:t>
      </w:r>
      <w:r w:rsidR="00C83896" w:rsidRPr="00F82E3E">
        <w:rPr>
          <w:rFonts w:hint="eastAsia"/>
        </w:rPr>
        <w:t>系統</w:t>
      </w:r>
      <w:r w:rsidR="00D53FD7" w:rsidRPr="00F82E3E">
        <w:t>，進行社區巡查作業。</w:t>
      </w:r>
    </w:p>
    <w:p w14:paraId="64DF3732" w14:textId="0DB10315" w:rsidR="003545F5" w:rsidRPr="00F82E3E" w:rsidRDefault="003545F5" w:rsidP="00CD70C7">
      <w:pPr>
        <w:numPr>
          <w:ilvl w:val="0"/>
          <w:numId w:val="37"/>
        </w:numPr>
        <w:spacing w:line="440" w:lineRule="exact"/>
        <w:ind w:leftChars="252" w:left="1414" w:hanging="708"/>
      </w:pPr>
      <w:r w:rsidRPr="00F82E3E">
        <w:t>協助參與本計畫之村（里）土石流</w:t>
      </w:r>
      <w:r w:rsidR="00BF1A7A" w:rsidRPr="00F82E3E">
        <w:rPr>
          <w:rFonts w:hint="eastAsia"/>
        </w:rPr>
        <w:t>及大規模崩塌</w:t>
      </w:r>
      <w:r w:rsidRPr="00F82E3E">
        <w:t>防災作業及相關防災工作諮詢。</w:t>
      </w:r>
    </w:p>
    <w:p w14:paraId="62555B3E" w14:textId="276BF061" w:rsidR="00D53FD7" w:rsidRPr="00F82E3E" w:rsidRDefault="00D53FD7" w:rsidP="00CD70C7">
      <w:pPr>
        <w:numPr>
          <w:ilvl w:val="0"/>
          <w:numId w:val="37"/>
        </w:numPr>
        <w:spacing w:line="440" w:lineRule="exact"/>
        <w:ind w:leftChars="252" w:left="1414" w:hanging="708"/>
      </w:pPr>
      <w:r w:rsidRPr="00F82E3E">
        <w:t>當颱風豪雨過後，參與本計畫村（里）遇有疑似土石流</w:t>
      </w:r>
      <w:r w:rsidR="00BF1A7A" w:rsidRPr="00F82E3E">
        <w:rPr>
          <w:rFonts w:hint="eastAsia"/>
        </w:rPr>
        <w:t>或大規模崩塌</w:t>
      </w:r>
      <w:r w:rsidRPr="00F82E3E">
        <w:t>災害時，應協助進行自主防災社區運作調查與記錄工作，自主防災運作需以文字說明，災害狀況以照片呈現。</w:t>
      </w:r>
    </w:p>
    <w:p w14:paraId="7F9A50CE" w14:textId="77777777" w:rsidR="00233877" w:rsidRPr="00F82E3E" w:rsidRDefault="00D53FD7" w:rsidP="00CD70C7">
      <w:pPr>
        <w:numPr>
          <w:ilvl w:val="0"/>
          <w:numId w:val="37"/>
        </w:numPr>
        <w:spacing w:line="440" w:lineRule="exact"/>
        <w:ind w:leftChars="252" w:left="1414" w:hanging="708"/>
      </w:pPr>
      <w:r w:rsidRPr="00F82E3E">
        <w:t>拍攝剪輯當年度推動自主防災社區</w:t>
      </w:r>
      <w:r w:rsidRPr="00F82E3E">
        <w:t>2.0</w:t>
      </w:r>
      <w:r w:rsidR="003478CD" w:rsidRPr="00F82E3E">
        <w:t>成果</w:t>
      </w:r>
      <w:r w:rsidRPr="00F82E3E">
        <w:t>動態紀錄</w:t>
      </w:r>
      <w:r w:rsidRPr="00F82E3E">
        <w:t>1</w:t>
      </w:r>
      <w:r w:rsidRPr="00F82E3E">
        <w:t>部</w:t>
      </w:r>
      <w:r w:rsidR="003478CD" w:rsidRPr="00F82E3E">
        <w:rPr>
          <w:rFonts w:hint="eastAsia"/>
        </w:rPr>
        <w:t>(</w:t>
      </w:r>
      <w:r w:rsidR="003478CD" w:rsidRPr="00F82E3E">
        <w:rPr>
          <w:rFonts w:hint="eastAsia"/>
        </w:rPr>
        <w:t>約</w:t>
      </w:r>
      <w:r w:rsidR="003478CD" w:rsidRPr="00F82E3E">
        <w:rPr>
          <w:rFonts w:hint="eastAsia"/>
        </w:rPr>
        <w:t>5</w:t>
      </w:r>
      <w:r w:rsidR="003478CD" w:rsidRPr="00F82E3E">
        <w:rPr>
          <w:rFonts w:hint="eastAsia"/>
        </w:rPr>
        <w:t>分鐘</w:t>
      </w:r>
      <w:r w:rsidR="003478CD" w:rsidRPr="00F82E3E">
        <w:rPr>
          <w:rFonts w:hint="eastAsia"/>
        </w:rPr>
        <w:t>)</w:t>
      </w:r>
      <w:r w:rsidRPr="00F82E3E">
        <w:t>。</w:t>
      </w:r>
    </w:p>
    <w:p w14:paraId="5E1AF5A1" w14:textId="2E2F8F50" w:rsidR="003478CD" w:rsidRPr="00F82E3E" w:rsidRDefault="003478CD" w:rsidP="00CD70C7">
      <w:pPr>
        <w:numPr>
          <w:ilvl w:val="0"/>
          <w:numId w:val="37"/>
        </w:numPr>
        <w:spacing w:line="440" w:lineRule="exact"/>
        <w:ind w:leftChars="252" w:left="1414" w:hanging="708"/>
      </w:pPr>
      <w:r w:rsidRPr="00F82E3E">
        <w:rPr>
          <w:rFonts w:hint="eastAsia"/>
        </w:rPr>
        <w:lastRenderedPageBreak/>
        <w:t>視實際需求協助曾參與本計畫之村</w:t>
      </w:r>
      <w:r w:rsidRPr="00F82E3E">
        <w:rPr>
          <w:rFonts w:hint="eastAsia"/>
        </w:rPr>
        <w:t>(</w:t>
      </w:r>
      <w:r w:rsidRPr="00F82E3E">
        <w:rPr>
          <w:rFonts w:hint="eastAsia"/>
        </w:rPr>
        <w:t>里</w:t>
      </w:r>
      <w:r w:rsidRPr="00F82E3E">
        <w:rPr>
          <w:rFonts w:hint="eastAsia"/>
        </w:rPr>
        <w:t>)</w:t>
      </w:r>
      <w:r w:rsidRPr="00F82E3E">
        <w:rPr>
          <w:rFonts w:hint="eastAsia"/>
        </w:rPr>
        <w:t>，必要</w:t>
      </w:r>
      <w:r w:rsidR="00AF5355">
        <w:rPr>
          <w:rFonts w:hint="eastAsia"/>
        </w:rPr>
        <w:t>之</w:t>
      </w:r>
      <w:r w:rsidRPr="00F82E3E">
        <w:rPr>
          <w:rFonts w:hint="eastAsia"/>
        </w:rPr>
        <w:t>輔導與諮詢</w:t>
      </w:r>
      <w:r w:rsidRPr="00F82E3E">
        <w:t>。</w:t>
      </w:r>
    </w:p>
    <w:p w14:paraId="6865BF48" w14:textId="7B11FB25" w:rsidR="00BA339D" w:rsidRDefault="00EF25BA" w:rsidP="00CD70C7">
      <w:pPr>
        <w:numPr>
          <w:ilvl w:val="0"/>
          <w:numId w:val="37"/>
        </w:numPr>
        <w:spacing w:line="440" w:lineRule="exact"/>
        <w:ind w:leftChars="252" w:left="1414" w:hanging="708"/>
      </w:pPr>
      <w:r w:rsidRPr="00F82E3E">
        <w:rPr>
          <w:rFonts w:hint="eastAsia"/>
        </w:rPr>
        <w:t>配合</w:t>
      </w:r>
      <w:r w:rsidR="00127EB3" w:rsidRPr="00F82E3E">
        <w:rPr>
          <w:rFonts w:hint="eastAsia"/>
        </w:rPr>
        <w:t>農村水保署</w:t>
      </w:r>
      <w:r w:rsidRPr="00F82E3E">
        <w:rPr>
          <w:rFonts w:hint="eastAsia"/>
        </w:rPr>
        <w:t>推動自主防災社區相關行政作業，如：使用固定格式簽到表</w:t>
      </w:r>
      <w:r w:rsidRPr="00F82E3E">
        <w:rPr>
          <w:rFonts w:hint="eastAsia"/>
        </w:rPr>
        <w:t>(</w:t>
      </w:r>
      <w:r w:rsidRPr="00F82E3E">
        <w:rPr>
          <w:rFonts w:hint="eastAsia"/>
        </w:rPr>
        <w:t>參閱附表</w:t>
      </w:r>
      <w:r w:rsidRPr="00F82E3E">
        <w:rPr>
          <w:rFonts w:hint="eastAsia"/>
        </w:rPr>
        <w:t>1)</w:t>
      </w:r>
      <w:r w:rsidRPr="00F82E3E">
        <w:rPr>
          <w:rFonts w:hint="eastAsia"/>
        </w:rPr>
        <w:t>、提供具有金銀銅認證資格村</w:t>
      </w:r>
      <w:r w:rsidR="00A37254" w:rsidRPr="00F82E3E">
        <w:t>（里）</w:t>
      </w:r>
      <w:r w:rsidRPr="00F82E3E">
        <w:rPr>
          <w:rFonts w:hint="eastAsia"/>
        </w:rPr>
        <w:t>報名資料</w:t>
      </w:r>
      <w:r w:rsidRPr="00F82E3E">
        <w:rPr>
          <w:rFonts w:hint="eastAsia"/>
        </w:rPr>
        <w:t>(</w:t>
      </w:r>
      <w:r w:rsidRPr="00F82E3E">
        <w:rPr>
          <w:rFonts w:hint="eastAsia"/>
        </w:rPr>
        <w:t>參閱附表</w:t>
      </w:r>
      <w:r w:rsidRPr="00F82E3E">
        <w:rPr>
          <w:rFonts w:hint="eastAsia"/>
        </w:rPr>
        <w:t>2)</w:t>
      </w:r>
      <w:r w:rsidRPr="00F82E3E">
        <w:rPr>
          <w:rFonts w:hint="eastAsia"/>
        </w:rPr>
        <w:t>、</w:t>
      </w:r>
      <w:r w:rsidR="00863420" w:rsidRPr="00F82E3E">
        <w:rPr>
          <w:rFonts w:hint="eastAsia"/>
        </w:rPr>
        <w:t>至整備管理系統填寫</w:t>
      </w:r>
      <w:r w:rsidRPr="00F82E3E">
        <w:rPr>
          <w:rFonts w:hint="eastAsia"/>
        </w:rPr>
        <w:t>工作進度管制表、</w:t>
      </w:r>
      <w:r w:rsidRPr="00F82E3E">
        <w:rPr>
          <w:rFonts w:hint="eastAsia"/>
        </w:rPr>
        <w:t>FB</w:t>
      </w:r>
      <w:r w:rsidRPr="00F82E3E">
        <w:rPr>
          <w:rFonts w:hint="eastAsia"/>
        </w:rPr>
        <w:t>自主防災社區</w:t>
      </w:r>
      <w:r w:rsidRPr="00F82E3E">
        <w:rPr>
          <w:rFonts w:hint="eastAsia"/>
        </w:rPr>
        <w:t>2.0</w:t>
      </w:r>
      <w:r w:rsidRPr="00F82E3E">
        <w:rPr>
          <w:rFonts w:hint="eastAsia"/>
        </w:rPr>
        <w:t>社團貼文、參加工作會議及其他配合事項</w:t>
      </w:r>
      <w:r w:rsidR="00302709" w:rsidRPr="00F82E3E">
        <w:t>。</w:t>
      </w:r>
    </w:p>
    <w:p w14:paraId="62C4FC70" w14:textId="30C630A0" w:rsidR="00B413E4" w:rsidRPr="00072656" w:rsidRDefault="00B413E4" w:rsidP="00CD70C7">
      <w:pPr>
        <w:numPr>
          <w:ilvl w:val="0"/>
          <w:numId w:val="37"/>
        </w:numPr>
        <w:spacing w:line="440" w:lineRule="exact"/>
        <w:ind w:leftChars="201" w:left="1413" w:hanging="850"/>
        <w:rPr>
          <w:color w:val="FF0000"/>
        </w:rPr>
      </w:pPr>
      <w:r w:rsidRPr="00072656">
        <w:rPr>
          <w:rFonts w:hint="eastAsia"/>
          <w:color w:val="FF0000"/>
        </w:rPr>
        <w:t>紀錄巡查點現況：為強化社區災前預警能量及災後復原紀錄，將提高巡查點紀錄頻率，協助提醒轄內村里，於防汛期前後</w:t>
      </w:r>
      <w:r w:rsidRPr="00072656">
        <w:rPr>
          <w:rFonts w:hint="eastAsia"/>
          <w:color w:val="FF0000"/>
        </w:rPr>
        <w:t>(</w:t>
      </w:r>
      <w:r w:rsidR="00072656">
        <w:rPr>
          <w:rFonts w:hint="eastAsia"/>
          <w:color w:val="FF0000"/>
        </w:rPr>
        <w:t>每年</w:t>
      </w:r>
      <w:r w:rsidRPr="00072656">
        <w:rPr>
          <w:rFonts w:hint="eastAsia"/>
          <w:color w:val="FF0000"/>
        </w:rPr>
        <w:t>4</w:t>
      </w:r>
      <w:r w:rsidRPr="00072656">
        <w:rPr>
          <w:rFonts w:hint="eastAsia"/>
          <w:color w:val="FF0000"/>
        </w:rPr>
        <w:t>月底、</w:t>
      </w:r>
      <w:r w:rsidRPr="00072656">
        <w:rPr>
          <w:rFonts w:hint="eastAsia"/>
          <w:color w:val="FF0000"/>
        </w:rPr>
        <w:t>11</w:t>
      </w:r>
      <w:r w:rsidRPr="00072656">
        <w:rPr>
          <w:rFonts w:hint="eastAsia"/>
          <w:color w:val="FF0000"/>
        </w:rPr>
        <w:t>月初</w:t>
      </w:r>
      <w:r w:rsidRPr="00072656">
        <w:rPr>
          <w:rFonts w:hint="eastAsia"/>
          <w:color w:val="FF0000"/>
        </w:rPr>
        <w:t>)</w:t>
      </w:r>
      <w:r w:rsidRPr="00072656">
        <w:rPr>
          <w:rFonts w:hint="eastAsia"/>
          <w:color w:val="FF0000"/>
        </w:rPr>
        <w:t>及每颱風事件前後，需前往巡查點檢視及上傳社區現況照片各</w:t>
      </w:r>
      <w:r w:rsidRPr="00072656">
        <w:rPr>
          <w:rFonts w:hint="eastAsia"/>
          <w:color w:val="FF0000"/>
        </w:rPr>
        <w:t>1</w:t>
      </w:r>
      <w:r w:rsidRPr="00072656">
        <w:rPr>
          <w:rFonts w:hint="eastAsia"/>
          <w:color w:val="FF0000"/>
        </w:rPr>
        <w:t>張。</w:t>
      </w:r>
    </w:p>
    <w:p w14:paraId="0EE9E172" w14:textId="3517CF21" w:rsidR="00BA339D" w:rsidRPr="00072656" w:rsidRDefault="00072656" w:rsidP="00CD70C7">
      <w:pPr>
        <w:numPr>
          <w:ilvl w:val="0"/>
          <w:numId w:val="37"/>
        </w:numPr>
        <w:spacing w:line="440" w:lineRule="exact"/>
        <w:ind w:leftChars="201" w:left="1413" w:hanging="850"/>
        <w:rPr>
          <w:color w:val="FF0000"/>
        </w:rPr>
      </w:pPr>
      <w:r>
        <w:rPr>
          <w:rFonts w:hint="eastAsia"/>
          <w:color w:val="FF0000"/>
        </w:rPr>
        <w:t>視</w:t>
      </w:r>
      <w:r w:rsidR="00812F42" w:rsidRPr="00072656">
        <w:rPr>
          <w:rFonts w:hint="eastAsia"/>
          <w:color w:val="FF0000"/>
        </w:rPr>
        <w:t>需求</w:t>
      </w:r>
      <w:r w:rsidR="00BA339D" w:rsidRPr="00072656">
        <w:rPr>
          <w:rFonts w:hint="eastAsia"/>
          <w:color w:val="FF0000"/>
        </w:rPr>
        <w:t>協助社區辦理防災組織成員團體保險投保相關事宜。</w:t>
      </w:r>
    </w:p>
    <w:p w14:paraId="43199A95" w14:textId="07581DB6" w:rsidR="000648AA" w:rsidRPr="00F82E3E" w:rsidRDefault="000648AA" w:rsidP="00C811D5">
      <w:pPr>
        <w:spacing w:line="360" w:lineRule="exact"/>
        <w:ind w:leftChars="505" w:left="1414"/>
        <w:rPr>
          <w:sz w:val="24"/>
          <w:szCs w:val="22"/>
        </w:rPr>
      </w:pPr>
      <w:r w:rsidRPr="00F82E3E">
        <w:rPr>
          <w:rFonts w:hint="eastAsia"/>
          <w:sz w:val="24"/>
          <w:szCs w:val="22"/>
        </w:rPr>
        <w:t>備註</w:t>
      </w:r>
      <w:r w:rsidR="00B643B0" w:rsidRPr="00F82E3E">
        <w:rPr>
          <w:rFonts w:hint="eastAsia"/>
          <w:sz w:val="24"/>
          <w:szCs w:val="22"/>
        </w:rPr>
        <w:t>：「</w:t>
      </w:r>
      <w:r w:rsidR="00D42526" w:rsidRPr="00D42526">
        <w:rPr>
          <w:rFonts w:hint="eastAsia"/>
          <w:color w:val="FF0000"/>
          <w:sz w:val="24"/>
          <w:szCs w:val="22"/>
        </w:rPr>
        <w:t>農業部</w:t>
      </w:r>
      <w:r w:rsidR="00B643B0" w:rsidRPr="00F82E3E">
        <w:rPr>
          <w:rFonts w:hint="eastAsia"/>
          <w:sz w:val="24"/>
          <w:szCs w:val="22"/>
        </w:rPr>
        <w:t>土石流</w:t>
      </w:r>
      <w:r w:rsidR="00D42526" w:rsidRPr="00D42526">
        <w:rPr>
          <w:rFonts w:hint="eastAsia"/>
          <w:color w:val="FF0000"/>
          <w:sz w:val="24"/>
          <w:szCs w:val="22"/>
        </w:rPr>
        <w:t>及大規模崩塌</w:t>
      </w:r>
      <w:r w:rsidR="00B643B0" w:rsidRPr="00F82E3E">
        <w:rPr>
          <w:rFonts w:hint="eastAsia"/>
          <w:sz w:val="24"/>
          <w:szCs w:val="22"/>
        </w:rPr>
        <w:t>疏散避難作業規定」由鄉</w:t>
      </w:r>
      <w:r w:rsidR="00B643B0" w:rsidRPr="00F82E3E">
        <w:rPr>
          <w:rFonts w:hint="eastAsia"/>
          <w:sz w:val="24"/>
          <w:szCs w:val="22"/>
        </w:rPr>
        <w:t>(</w:t>
      </w:r>
      <w:r w:rsidR="00B643B0" w:rsidRPr="00F82E3E">
        <w:rPr>
          <w:rFonts w:hint="eastAsia"/>
          <w:sz w:val="24"/>
          <w:szCs w:val="22"/>
        </w:rPr>
        <w:t>鎮、市、區</w:t>
      </w:r>
      <w:r w:rsidR="00B643B0" w:rsidRPr="00F82E3E">
        <w:rPr>
          <w:rFonts w:hint="eastAsia"/>
          <w:sz w:val="24"/>
          <w:szCs w:val="22"/>
        </w:rPr>
        <w:t>)</w:t>
      </w:r>
      <w:r w:rsidR="00B643B0" w:rsidRPr="00F82E3E">
        <w:rPr>
          <w:rFonts w:hint="eastAsia"/>
          <w:sz w:val="24"/>
          <w:szCs w:val="22"/>
        </w:rPr>
        <w:t>公所調查，建立土石流潛勢溪流</w:t>
      </w:r>
      <w:r w:rsidR="00D42526" w:rsidRPr="00D42526">
        <w:rPr>
          <w:rFonts w:hint="eastAsia"/>
          <w:color w:val="FF0000"/>
          <w:sz w:val="24"/>
          <w:szCs w:val="22"/>
        </w:rPr>
        <w:t>及大規模崩塌潛勢區</w:t>
      </w:r>
      <w:r w:rsidR="00B643B0" w:rsidRPr="00D42526">
        <w:rPr>
          <w:rFonts w:hint="eastAsia"/>
          <w:color w:val="FF0000"/>
          <w:sz w:val="24"/>
          <w:szCs w:val="22"/>
        </w:rPr>
        <w:t>保</w:t>
      </w:r>
      <w:r w:rsidR="00B643B0" w:rsidRPr="00F82E3E">
        <w:rPr>
          <w:rFonts w:hint="eastAsia"/>
          <w:sz w:val="24"/>
          <w:szCs w:val="22"/>
        </w:rPr>
        <w:t>全住戶與緊急聯絡人名冊，依據「個人資料保護法」第八條規定，個人資料之蒐集係公務機關執行法定職務，得免告知當事人，</w:t>
      </w:r>
      <w:r w:rsidR="003E64C2" w:rsidRPr="00F82E3E">
        <w:rPr>
          <w:rFonts w:hint="eastAsia"/>
          <w:sz w:val="24"/>
          <w:szCs w:val="22"/>
        </w:rPr>
        <w:t>故此，</w:t>
      </w:r>
      <w:r w:rsidR="00B643B0" w:rsidRPr="00F82E3E">
        <w:rPr>
          <w:rFonts w:hint="eastAsia"/>
          <w:sz w:val="24"/>
          <w:szCs w:val="22"/>
        </w:rPr>
        <w:t>公所</w:t>
      </w:r>
      <w:r w:rsidR="003E64C2" w:rsidRPr="00F82E3E">
        <w:rPr>
          <w:rFonts w:hint="eastAsia"/>
          <w:sz w:val="24"/>
          <w:szCs w:val="22"/>
        </w:rPr>
        <w:t>可依土石流潛勢溪流</w:t>
      </w:r>
      <w:r w:rsidR="00BF1A7A" w:rsidRPr="00F82E3E">
        <w:rPr>
          <w:rFonts w:hint="eastAsia"/>
          <w:sz w:val="24"/>
          <w:szCs w:val="22"/>
        </w:rPr>
        <w:t>或大規模崩塌</w:t>
      </w:r>
      <w:r w:rsidR="002E4FC0" w:rsidRPr="00F82E3E">
        <w:rPr>
          <w:sz w:val="24"/>
          <w:szCs w:val="22"/>
        </w:rPr>
        <w:t>潛勢區</w:t>
      </w:r>
      <w:r w:rsidR="003E64C2" w:rsidRPr="00F82E3E">
        <w:rPr>
          <w:rFonts w:hint="eastAsia"/>
          <w:sz w:val="24"/>
          <w:szCs w:val="22"/>
        </w:rPr>
        <w:t>影響範圍內調查之</w:t>
      </w:r>
      <w:r w:rsidR="00B643B0" w:rsidRPr="00F82E3E">
        <w:rPr>
          <w:rFonts w:hint="eastAsia"/>
          <w:sz w:val="24"/>
          <w:szCs w:val="22"/>
        </w:rPr>
        <w:t>保全住戶地址，向當地戶政事務所申請家戶資料。</w:t>
      </w:r>
    </w:p>
    <w:p w14:paraId="0E21E3FA" w14:textId="77777777" w:rsidR="00C4147C" w:rsidRPr="00F82E3E" w:rsidRDefault="0085041D" w:rsidP="00740BD9">
      <w:pPr>
        <w:pStyle w:val="41"/>
        <w:spacing w:beforeLines="100" w:before="240"/>
        <w:ind w:leftChars="100" w:left="1131"/>
        <w:rPr>
          <w:rFonts w:ascii="Times New Roman" w:hAnsi="Times New Roman"/>
        </w:rPr>
      </w:pPr>
      <w:r w:rsidRPr="00F82E3E">
        <w:rPr>
          <w:rFonts w:ascii="Times New Roman" w:hAnsi="Times New Roman"/>
        </w:rPr>
        <w:t>第二階段：</w:t>
      </w:r>
      <w:r w:rsidR="00D47D89" w:rsidRPr="00F82E3E">
        <w:rPr>
          <w:rFonts w:ascii="Times New Roman" w:hAnsi="Times New Roman"/>
        </w:rPr>
        <w:t>自主防災裝備及設備強化執行計畫</w:t>
      </w:r>
    </w:p>
    <w:p w14:paraId="4533B288" w14:textId="24F9294C" w:rsidR="00C4147C" w:rsidRPr="00F82E3E" w:rsidRDefault="00737A9E" w:rsidP="00F63E90">
      <w:pPr>
        <w:numPr>
          <w:ilvl w:val="0"/>
          <w:numId w:val="18"/>
        </w:numPr>
        <w:spacing w:line="440" w:lineRule="exact"/>
        <w:ind w:leftChars="201" w:left="846" w:hanging="283"/>
      </w:pPr>
      <w:r w:rsidRPr="00F82E3E">
        <w:t>協助</w:t>
      </w:r>
      <w:r w:rsidR="00C4147C" w:rsidRPr="00F82E3E">
        <w:t>採購自主</w:t>
      </w:r>
      <w:r w:rsidR="00AF6346" w:rsidRPr="00F82E3E">
        <w:t>防災運作</w:t>
      </w:r>
      <w:r w:rsidR="009E5F44" w:rsidRPr="00F82E3E">
        <w:t>所需裝備及設備，提供</w:t>
      </w:r>
      <w:r w:rsidR="00BE45FE" w:rsidRPr="00F82E3E">
        <w:t>村</w:t>
      </w:r>
      <w:r w:rsidR="00A37254" w:rsidRPr="00F82E3E">
        <w:t>（里）</w:t>
      </w:r>
      <w:r w:rsidR="00C4147C" w:rsidRPr="00F82E3E">
        <w:t>使用。</w:t>
      </w:r>
    </w:p>
    <w:p w14:paraId="6B54D489" w14:textId="5F330F34" w:rsidR="00C4147C" w:rsidRPr="00F82E3E" w:rsidRDefault="00C85006" w:rsidP="00F63E90">
      <w:pPr>
        <w:numPr>
          <w:ilvl w:val="0"/>
          <w:numId w:val="18"/>
        </w:numPr>
        <w:spacing w:line="440" w:lineRule="exact"/>
        <w:ind w:leftChars="201" w:left="846" w:hanging="283"/>
      </w:pPr>
      <w:r w:rsidRPr="00F82E3E">
        <w:t>提報</w:t>
      </w:r>
      <w:r w:rsidR="00C4147C" w:rsidRPr="00F82E3E">
        <w:t>本項補助之村</w:t>
      </w:r>
      <w:r w:rsidR="00A37254" w:rsidRPr="00F82E3E">
        <w:t>（里）</w:t>
      </w:r>
      <w:r w:rsidR="001C749A" w:rsidRPr="00F82E3E">
        <w:t>，</w:t>
      </w:r>
      <w:r w:rsidR="002C12E0" w:rsidRPr="00F82E3E">
        <w:t>僅限</w:t>
      </w:r>
      <w:r w:rsidR="000E2EC5" w:rsidRPr="00F82E3E">
        <w:t>2</w:t>
      </w:r>
      <w:r w:rsidR="00FB43A6" w:rsidRPr="00F82E3E">
        <w:t>年內</w:t>
      </w:r>
      <w:r w:rsidR="000136AC" w:rsidRPr="00F82E3E">
        <w:t>(</w:t>
      </w:r>
      <w:r w:rsidR="000136AC" w:rsidRPr="00F82E3E">
        <w:t>含當年度</w:t>
      </w:r>
      <w:r w:rsidR="000136AC" w:rsidRPr="00F82E3E">
        <w:t>)</w:t>
      </w:r>
      <w:r w:rsidR="00FB43A6" w:rsidRPr="00F82E3E">
        <w:t>曾</w:t>
      </w:r>
      <w:r w:rsidRPr="00F82E3E">
        <w:t>參與「</w:t>
      </w:r>
      <w:r w:rsidR="00C4147C" w:rsidRPr="00F82E3E">
        <w:t>自主防災社區</w:t>
      </w:r>
      <w:r w:rsidR="000844F2" w:rsidRPr="00F82E3E">
        <w:t>實作演練</w:t>
      </w:r>
      <w:r w:rsidRPr="00F82E3E">
        <w:t>」</w:t>
      </w:r>
      <w:r w:rsidR="00FB43A6" w:rsidRPr="00F82E3E">
        <w:t>，且</w:t>
      </w:r>
      <w:r w:rsidR="003E53DE" w:rsidRPr="00F82E3E">
        <w:t>2</w:t>
      </w:r>
      <w:r w:rsidR="00FB43A6" w:rsidRPr="00F82E3E">
        <w:t>年內尚未申請本計畫補助之村（里）為原則</w:t>
      </w:r>
      <w:r w:rsidR="00C4147C" w:rsidRPr="00F82E3E">
        <w:t>。</w:t>
      </w:r>
    </w:p>
    <w:p w14:paraId="306A7066" w14:textId="364AA9FD" w:rsidR="00C4147C" w:rsidRPr="00F82E3E" w:rsidRDefault="00C4147C" w:rsidP="00F63E90">
      <w:pPr>
        <w:numPr>
          <w:ilvl w:val="0"/>
          <w:numId w:val="18"/>
        </w:numPr>
        <w:spacing w:line="440" w:lineRule="exact"/>
        <w:ind w:leftChars="201" w:left="846" w:hanging="283"/>
      </w:pPr>
      <w:r w:rsidRPr="00F82E3E">
        <w:t>自主防災</w:t>
      </w:r>
      <w:r w:rsidR="00AF6346" w:rsidRPr="00F82E3E">
        <w:t>所需</w:t>
      </w:r>
      <w:r w:rsidRPr="00F82E3E">
        <w:t>裝備</w:t>
      </w:r>
      <w:r w:rsidR="00BE45FE" w:rsidRPr="00F82E3E">
        <w:t>及設備應</w:t>
      </w:r>
      <w:r w:rsidR="00D82DD3" w:rsidRPr="00F82E3E">
        <w:t>與</w:t>
      </w:r>
      <w:r w:rsidR="00BE45FE" w:rsidRPr="00F82E3E">
        <w:t>村</w:t>
      </w:r>
      <w:r w:rsidR="00E43A90" w:rsidRPr="00F82E3E">
        <w:t>（里）</w:t>
      </w:r>
      <w:r w:rsidR="007C6A00" w:rsidRPr="00F82E3E">
        <w:t>幹部討論，並經村</w:t>
      </w:r>
      <w:r w:rsidR="00E43A90" w:rsidRPr="00F82E3E">
        <w:t>（里）</w:t>
      </w:r>
      <w:r w:rsidR="007C6A00" w:rsidRPr="00F82E3E">
        <w:t>長同意後，</w:t>
      </w:r>
      <w:r w:rsidRPr="00F82E3E">
        <w:t>報</w:t>
      </w:r>
      <w:r w:rsidR="00086504" w:rsidRPr="00F82E3E">
        <w:t>本</w:t>
      </w:r>
      <w:r w:rsidR="00086504" w:rsidRPr="00F82E3E">
        <w:rPr>
          <w:rFonts w:hint="eastAsia"/>
        </w:rPr>
        <w:t>署</w:t>
      </w:r>
      <w:r w:rsidRPr="00F82E3E">
        <w:t>核備。</w:t>
      </w:r>
    </w:p>
    <w:p w14:paraId="7E66D0CB" w14:textId="5B4C46CB" w:rsidR="00C4147C" w:rsidRPr="00F82E3E" w:rsidRDefault="00C4147C" w:rsidP="00F63E90">
      <w:pPr>
        <w:numPr>
          <w:ilvl w:val="0"/>
          <w:numId w:val="18"/>
        </w:numPr>
        <w:spacing w:line="440" w:lineRule="exact"/>
        <w:ind w:leftChars="201" w:left="846" w:hanging="283"/>
      </w:pPr>
      <w:r w:rsidRPr="00F82E3E">
        <w:t>自主防災裝備</w:t>
      </w:r>
      <w:r w:rsidR="00C16CBB" w:rsidRPr="00F82E3E">
        <w:t>及設備價格超</w:t>
      </w:r>
      <w:r w:rsidR="002E4FC0" w:rsidRPr="00F82E3E">
        <w:t>過</w:t>
      </w:r>
      <w:r w:rsidR="002E4FC0" w:rsidRPr="00F82E3E">
        <w:t>1</w:t>
      </w:r>
      <w:r w:rsidR="002E4FC0" w:rsidRPr="00F82E3E">
        <w:t>萬</w:t>
      </w:r>
      <w:r w:rsidR="00C16CBB" w:rsidRPr="00F82E3E">
        <w:t>元以上</w:t>
      </w:r>
      <w:r w:rsidR="0048311D" w:rsidRPr="00F82E3E">
        <w:t>，依</w:t>
      </w:r>
      <w:r w:rsidR="00086504" w:rsidRPr="00F82E3E">
        <w:t>本</w:t>
      </w:r>
      <w:r w:rsidR="00086504" w:rsidRPr="00F82E3E">
        <w:rPr>
          <w:rFonts w:hint="eastAsia"/>
        </w:rPr>
        <w:t>署</w:t>
      </w:r>
      <w:r w:rsidR="0048311D" w:rsidRPr="00F82E3E">
        <w:t>之規定應列財產</w:t>
      </w:r>
      <w:r w:rsidRPr="00F82E3E">
        <w:t>並妥善保管。</w:t>
      </w:r>
    </w:p>
    <w:p w14:paraId="3DA747D6" w14:textId="342C97BD" w:rsidR="002E4FC0" w:rsidRDefault="002E4FC0" w:rsidP="00F63E90">
      <w:pPr>
        <w:spacing w:line="440" w:lineRule="exact"/>
        <w:ind w:left="567"/>
      </w:pPr>
    </w:p>
    <w:p w14:paraId="6D284FDB" w14:textId="77777777" w:rsidR="00AF5355" w:rsidRDefault="00AF5355" w:rsidP="00F63E90">
      <w:pPr>
        <w:spacing w:line="440" w:lineRule="exact"/>
        <w:ind w:left="567"/>
      </w:pPr>
    </w:p>
    <w:p w14:paraId="3422A441" w14:textId="77777777" w:rsidR="00CD70C7" w:rsidRPr="00F82E3E" w:rsidRDefault="00CD70C7" w:rsidP="00F63E90">
      <w:pPr>
        <w:spacing w:line="440" w:lineRule="exact"/>
        <w:ind w:left="567"/>
      </w:pPr>
    </w:p>
    <w:p w14:paraId="4964F07C" w14:textId="2BB5A274" w:rsidR="00B128A3" w:rsidRPr="001438E8" w:rsidRDefault="00C16CBB" w:rsidP="00AF5355">
      <w:pPr>
        <w:pStyle w:val="31"/>
        <w:ind w:hanging="4394"/>
      </w:pPr>
      <w:bookmarkStart w:id="9" w:name="_Toc50470547"/>
      <w:r w:rsidRPr="001438E8">
        <w:lastRenderedPageBreak/>
        <w:t>自主防災</w:t>
      </w:r>
      <w:r w:rsidR="00144C6A" w:rsidRPr="001438E8">
        <w:rPr>
          <w:rFonts w:hint="eastAsia"/>
        </w:rPr>
        <w:t>推動順序</w:t>
      </w:r>
      <w:bookmarkEnd w:id="9"/>
    </w:p>
    <w:p w14:paraId="406A9EE3" w14:textId="77777777" w:rsidR="001C749A" w:rsidRPr="001438E8" w:rsidRDefault="001C749A" w:rsidP="00205D8D">
      <w:pPr>
        <w:pStyle w:val="41"/>
        <w:spacing w:beforeLines="0"/>
        <w:ind w:left="993"/>
        <w:rPr>
          <w:rFonts w:ascii="Times New Roman" w:hAnsi="Times New Roman"/>
        </w:rPr>
      </w:pPr>
      <w:r w:rsidRPr="001438E8">
        <w:rPr>
          <w:rFonts w:ascii="Times New Roman" w:hAnsi="Times New Roman"/>
        </w:rPr>
        <w:t>建置原則</w:t>
      </w:r>
    </w:p>
    <w:p w14:paraId="555E3C23" w14:textId="03A7A3EB" w:rsidR="00AB3E7E" w:rsidRDefault="00EB2713" w:rsidP="00C811D5">
      <w:pPr>
        <w:spacing w:line="440" w:lineRule="exact"/>
        <w:ind w:leftChars="100" w:left="280" w:firstLine="482"/>
      </w:pPr>
      <w:r w:rsidRPr="001438E8">
        <w:t>本計畫</w:t>
      </w:r>
      <w:r w:rsidR="003159EA" w:rsidRPr="001438E8">
        <w:t>之</w:t>
      </w:r>
      <w:r w:rsidR="00E24800" w:rsidRPr="001438E8">
        <w:t>土石流</w:t>
      </w:r>
      <w:r w:rsidR="003159EA" w:rsidRPr="001438E8">
        <w:t>及大規模崩塌</w:t>
      </w:r>
      <w:r w:rsidR="00E24800" w:rsidRPr="001438E8">
        <w:t>自主防災社區</w:t>
      </w:r>
      <w:r w:rsidR="00144C6A" w:rsidRPr="001438E8">
        <w:rPr>
          <w:rFonts w:hint="eastAsia"/>
        </w:rPr>
        <w:t>推動順序</w:t>
      </w:r>
      <w:r w:rsidR="008A25EE" w:rsidRPr="001438E8">
        <w:t>，係</w:t>
      </w:r>
      <w:r w:rsidR="00086504" w:rsidRPr="001438E8">
        <w:t>本</w:t>
      </w:r>
      <w:r w:rsidR="00086504" w:rsidRPr="001438E8">
        <w:rPr>
          <w:rFonts w:hint="eastAsia"/>
        </w:rPr>
        <w:t>署</w:t>
      </w:r>
      <w:r w:rsidRPr="001438E8">
        <w:t>建立之耐災能力指標</w:t>
      </w:r>
      <w:r w:rsidR="008A25EE" w:rsidRPr="001438E8">
        <w:t>，包含：災害</w:t>
      </w:r>
      <w:r w:rsidR="00C16CBB" w:rsidRPr="001438E8">
        <w:t>衝擊、</w:t>
      </w:r>
      <w:r w:rsidR="00A37254">
        <w:rPr>
          <w:rFonts w:hint="eastAsia"/>
        </w:rPr>
        <w:t>社區</w:t>
      </w:r>
      <w:r w:rsidR="00296B15" w:rsidRPr="001438E8">
        <w:t>組織運作、避難應變能力等三大構面與各項子項目，</w:t>
      </w:r>
      <w:r w:rsidR="00932D74" w:rsidRPr="001438E8">
        <w:rPr>
          <w:rFonts w:hint="eastAsia"/>
        </w:rPr>
        <w:t>評估現有土石流潛勢溪流</w:t>
      </w:r>
      <w:r w:rsidR="00BF1A7A" w:rsidRPr="001438E8">
        <w:rPr>
          <w:rFonts w:hint="eastAsia"/>
        </w:rPr>
        <w:t>或大規模崩塌</w:t>
      </w:r>
      <w:r w:rsidR="002E4FC0" w:rsidRPr="001438E8">
        <w:t>潛勢區</w:t>
      </w:r>
      <w:r w:rsidR="00A37254">
        <w:rPr>
          <w:rFonts w:hint="eastAsia"/>
        </w:rPr>
        <w:t>且具</w:t>
      </w:r>
      <w:r w:rsidR="00932D74" w:rsidRPr="001438E8">
        <w:rPr>
          <w:rFonts w:hint="eastAsia"/>
        </w:rPr>
        <w:t>保全戶之村（里）</w:t>
      </w:r>
      <w:r w:rsidR="00932D74" w:rsidRPr="001438E8">
        <w:rPr>
          <w:rFonts w:hint="eastAsia"/>
        </w:rPr>
        <w:t xml:space="preserve"> (</w:t>
      </w:r>
      <w:r w:rsidR="00932D74" w:rsidRPr="001438E8">
        <w:rPr>
          <w:rFonts w:hint="eastAsia"/>
        </w:rPr>
        <w:t>依</w:t>
      </w:r>
      <w:r w:rsidR="00086504" w:rsidRPr="001438E8">
        <w:rPr>
          <w:rFonts w:hint="eastAsia"/>
        </w:rPr>
        <w:t>農村水保署</w:t>
      </w:r>
      <w:r w:rsidR="00932D74" w:rsidRPr="001438E8">
        <w:rPr>
          <w:rFonts w:hint="eastAsia"/>
        </w:rPr>
        <w:t>整備管理系統顯示之村里為準</w:t>
      </w:r>
      <w:r w:rsidR="00932D74" w:rsidRPr="001438E8">
        <w:rPr>
          <w:rFonts w:hint="eastAsia"/>
        </w:rPr>
        <w:t>)</w:t>
      </w:r>
      <w:r w:rsidR="00932D74" w:rsidRPr="001438E8">
        <w:rPr>
          <w:rFonts w:hint="eastAsia"/>
        </w:rPr>
        <w:t>耐災能力</w:t>
      </w:r>
      <w:r w:rsidR="00296B15" w:rsidRPr="001438E8">
        <w:t>，如</w:t>
      </w:r>
      <w:r w:rsidR="00157588" w:rsidRPr="001438E8">
        <w:rPr>
          <w:rFonts w:hint="eastAsia"/>
        </w:rPr>
        <w:t>表</w:t>
      </w:r>
      <w:r w:rsidR="00157588" w:rsidRPr="001438E8">
        <w:rPr>
          <w:rFonts w:hint="eastAsia"/>
        </w:rPr>
        <w:t>1</w:t>
      </w:r>
      <w:r w:rsidR="00296B15" w:rsidRPr="001438E8">
        <w:t>所示：</w:t>
      </w:r>
      <w:bookmarkStart w:id="10" w:name="_Ref486405889"/>
    </w:p>
    <w:p w14:paraId="3DF25DB8" w14:textId="77777777" w:rsidR="001438E8" w:rsidRPr="001438E8" w:rsidRDefault="001438E8" w:rsidP="001438E8">
      <w:pPr>
        <w:spacing w:line="440" w:lineRule="exact"/>
        <w:ind w:firstLine="482"/>
      </w:pPr>
    </w:p>
    <w:p w14:paraId="1B35E41B" w14:textId="579D7828" w:rsidR="00296B15" w:rsidRPr="001438E8" w:rsidRDefault="00296B15" w:rsidP="00C83896">
      <w:pPr>
        <w:spacing w:line="240" w:lineRule="auto"/>
        <w:jc w:val="center"/>
      </w:pPr>
      <w:r w:rsidRPr="001438E8">
        <w:t>表</w:t>
      </w:r>
      <w:r w:rsidRPr="001438E8">
        <w:t xml:space="preserve"> </w:t>
      </w:r>
      <w:r w:rsidR="005F2308" w:rsidRPr="001438E8">
        <w:fldChar w:fldCharType="begin"/>
      </w:r>
      <w:r w:rsidR="00D25846" w:rsidRPr="001438E8">
        <w:instrText xml:space="preserve"> SEQ </w:instrText>
      </w:r>
      <w:r w:rsidR="00D25846" w:rsidRPr="001438E8">
        <w:instrText>表</w:instrText>
      </w:r>
      <w:r w:rsidR="00D25846" w:rsidRPr="001438E8">
        <w:instrText xml:space="preserve"> \* ARABIC </w:instrText>
      </w:r>
      <w:r w:rsidR="005F2308" w:rsidRPr="001438E8">
        <w:fldChar w:fldCharType="separate"/>
      </w:r>
      <w:r w:rsidR="004D2F30">
        <w:rPr>
          <w:noProof/>
        </w:rPr>
        <w:t>1</w:t>
      </w:r>
      <w:r w:rsidR="005F2308" w:rsidRPr="001438E8">
        <w:rPr>
          <w:noProof/>
        </w:rPr>
        <w:fldChar w:fldCharType="end"/>
      </w:r>
      <w:bookmarkEnd w:id="10"/>
      <w:r w:rsidRPr="001438E8">
        <w:t>土石流</w:t>
      </w:r>
      <w:r w:rsidR="00E76A1F" w:rsidRPr="001438E8">
        <w:t>及大規模崩塌</w:t>
      </w:r>
      <w:r w:rsidRPr="001438E8">
        <w:t>自主防災社區耐災能力評估指標</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96"/>
        <w:gridCol w:w="5863"/>
      </w:tblGrid>
      <w:tr w:rsidR="001438E8" w:rsidRPr="001438E8" w14:paraId="24654922" w14:textId="77777777" w:rsidTr="00E24800">
        <w:trPr>
          <w:tblHeader/>
          <w:jc w:val="center"/>
        </w:trPr>
        <w:tc>
          <w:tcPr>
            <w:tcW w:w="1418" w:type="dxa"/>
            <w:shd w:val="clear" w:color="auto" w:fill="auto"/>
            <w:vAlign w:val="center"/>
          </w:tcPr>
          <w:p w14:paraId="7D7CAE08" w14:textId="77777777" w:rsidR="00296B15" w:rsidRPr="001438E8" w:rsidRDefault="00296B15" w:rsidP="00740BD9">
            <w:pPr>
              <w:pStyle w:val="affff4"/>
              <w:spacing w:line="360" w:lineRule="exact"/>
              <w:jc w:val="center"/>
              <w:rPr>
                <w:b/>
              </w:rPr>
            </w:pPr>
            <w:r w:rsidRPr="001438E8">
              <w:rPr>
                <w:b/>
              </w:rPr>
              <w:t>層級一</w:t>
            </w:r>
          </w:p>
          <w:p w14:paraId="332D5B06" w14:textId="77777777" w:rsidR="00296B15" w:rsidRPr="001438E8" w:rsidRDefault="00296B15" w:rsidP="00740BD9">
            <w:pPr>
              <w:pStyle w:val="affff4"/>
              <w:spacing w:line="360" w:lineRule="exact"/>
              <w:jc w:val="center"/>
              <w:rPr>
                <w:b/>
              </w:rPr>
            </w:pPr>
            <w:r w:rsidRPr="001438E8">
              <w:rPr>
                <w:b/>
              </w:rPr>
              <w:t>(</w:t>
            </w:r>
            <w:r w:rsidRPr="001438E8">
              <w:rPr>
                <w:b/>
              </w:rPr>
              <w:t>評估指標</w:t>
            </w:r>
            <w:r w:rsidRPr="001438E8">
              <w:rPr>
                <w:b/>
              </w:rPr>
              <w:t>)</w:t>
            </w:r>
          </w:p>
        </w:tc>
        <w:tc>
          <w:tcPr>
            <w:tcW w:w="1896" w:type="dxa"/>
            <w:shd w:val="clear" w:color="auto" w:fill="auto"/>
            <w:vAlign w:val="center"/>
          </w:tcPr>
          <w:p w14:paraId="6E09C13B" w14:textId="77777777" w:rsidR="00296B15" w:rsidRPr="001438E8" w:rsidRDefault="00296B15" w:rsidP="00740BD9">
            <w:pPr>
              <w:pStyle w:val="affff4"/>
              <w:spacing w:line="360" w:lineRule="exact"/>
              <w:jc w:val="center"/>
              <w:rPr>
                <w:b/>
              </w:rPr>
            </w:pPr>
            <w:r w:rsidRPr="001438E8">
              <w:rPr>
                <w:b/>
              </w:rPr>
              <w:t>層級二</w:t>
            </w:r>
          </w:p>
          <w:p w14:paraId="0746DC4A" w14:textId="77777777" w:rsidR="00296B15" w:rsidRPr="001438E8" w:rsidRDefault="00296B15" w:rsidP="00740BD9">
            <w:pPr>
              <w:pStyle w:val="affff4"/>
              <w:spacing w:line="360" w:lineRule="exact"/>
              <w:jc w:val="center"/>
              <w:rPr>
                <w:b/>
              </w:rPr>
            </w:pPr>
            <w:r w:rsidRPr="001438E8">
              <w:rPr>
                <w:b/>
              </w:rPr>
              <w:t>(</w:t>
            </w:r>
            <w:r w:rsidRPr="001438E8">
              <w:rPr>
                <w:b/>
              </w:rPr>
              <w:t>評估項目</w:t>
            </w:r>
            <w:r w:rsidRPr="001438E8">
              <w:rPr>
                <w:b/>
              </w:rPr>
              <w:t>)</w:t>
            </w:r>
          </w:p>
        </w:tc>
        <w:tc>
          <w:tcPr>
            <w:tcW w:w="5863" w:type="dxa"/>
            <w:shd w:val="clear" w:color="auto" w:fill="auto"/>
            <w:vAlign w:val="center"/>
          </w:tcPr>
          <w:p w14:paraId="447DAD11" w14:textId="77777777" w:rsidR="00296B15" w:rsidRPr="001438E8" w:rsidRDefault="00296B15" w:rsidP="00740BD9">
            <w:pPr>
              <w:pStyle w:val="affff4"/>
              <w:spacing w:line="360" w:lineRule="exact"/>
              <w:jc w:val="center"/>
              <w:rPr>
                <w:b/>
              </w:rPr>
            </w:pPr>
            <w:r w:rsidRPr="001438E8">
              <w:rPr>
                <w:b/>
              </w:rPr>
              <w:t>評估項目內容及說明</w:t>
            </w:r>
          </w:p>
        </w:tc>
      </w:tr>
      <w:tr w:rsidR="001438E8" w:rsidRPr="001438E8" w14:paraId="70038414" w14:textId="77777777" w:rsidTr="001438E8">
        <w:trPr>
          <w:trHeight w:val="724"/>
          <w:jc w:val="center"/>
        </w:trPr>
        <w:tc>
          <w:tcPr>
            <w:tcW w:w="1418" w:type="dxa"/>
            <w:vMerge w:val="restart"/>
            <w:shd w:val="clear" w:color="auto" w:fill="auto"/>
            <w:vAlign w:val="center"/>
          </w:tcPr>
          <w:p w14:paraId="4B09E6F4" w14:textId="1C49A630" w:rsidR="007A545C" w:rsidRPr="001438E8" w:rsidRDefault="00296B15" w:rsidP="00740BD9">
            <w:pPr>
              <w:pStyle w:val="affff4"/>
              <w:spacing w:line="360" w:lineRule="exact"/>
              <w:jc w:val="both"/>
            </w:pPr>
            <w:r w:rsidRPr="001438E8">
              <w:t>一、</w:t>
            </w:r>
            <w:r w:rsidR="007A545C" w:rsidRPr="001438E8">
              <w:rPr>
                <w:rFonts w:hint="eastAsia"/>
              </w:rPr>
              <w:t>災害</w:t>
            </w:r>
          </w:p>
          <w:p w14:paraId="67F6D240" w14:textId="354FA216" w:rsidR="00296B15" w:rsidRPr="001438E8" w:rsidRDefault="00296B15" w:rsidP="00740BD9">
            <w:pPr>
              <w:pStyle w:val="affff4"/>
              <w:spacing w:line="360" w:lineRule="exact"/>
              <w:jc w:val="both"/>
            </w:pPr>
            <w:r w:rsidRPr="001438E8">
              <w:t>衝擊</w:t>
            </w:r>
          </w:p>
        </w:tc>
        <w:tc>
          <w:tcPr>
            <w:tcW w:w="1896" w:type="dxa"/>
            <w:shd w:val="clear" w:color="auto" w:fill="auto"/>
            <w:vAlign w:val="center"/>
          </w:tcPr>
          <w:p w14:paraId="02ECE20E" w14:textId="2E499775" w:rsidR="00296B15" w:rsidRPr="001438E8" w:rsidRDefault="00296B15" w:rsidP="00740BD9">
            <w:pPr>
              <w:pStyle w:val="affff4"/>
              <w:spacing w:line="360" w:lineRule="exact"/>
              <w:jc w:val="both"/>
            </w:pPr>
            <w:r w:rsidRPr="001438E8">
              <w:t>1.</w:t>
            </w:r>
            <w:r w:rsidR="007A545C" w:rsidRPr="001438E8">
              <w:rPr>
                <w:rFonts w:hint="eastAsia"/>
              </w:rPr>
              <w:t>災害潛在影響程度</w:t>
            </w:r>
          </w:p>
        </w:tc>
        <w:tc>
          <w:tcPr>
            <w:tcW w:w="5863" w:type="dxa"/>
            <w:shd w:val="clear" w:color="auto" w:fill="auto"/>
            <w:vAlign w:val="center"/>
          </w:tcPr>
          <w:p w14:paraId="54A8EFC7" w14:textId="14626101" w:rsidR="00296B15" w:rsidRPr="001438E8" w:rsidRDefault="00296B15" w:rsidP="00740BD9">
            <w:pPr>
              <w:pStyle w:val="affff4"/>
              <w:spacing w:line="360" w:lineRule="exact"/>
            </w:pPr>
            <w:r w:rsidRPr="001438E8">
              <w:t>社區內</w:t>
            </w:r>
            <w:r w:rsidR="00E76A1F" w:rsidRPr="001438E8">
              <w:t>土石流</w:t>
            </w:r>
            <w:r w:rsidRPr="001438E8">
              <w:t>潛勢溪流</w:t>
            </w:r>
            <w:r w:rsidR="007A545C" w:rsidRPr="001438E8">
              <w:rPr>
                <w:rFonts w:hint="eastAsia"/>
              </w:rPr>
              <w:t>與大規模崩塌</w:t>
            </w:r>
            <w:r w:rsidR="00E76A1F" w:rsidRPr="001438E8">
              <w:t>潛勢區</w:t>
            </w:r>
            <w:r w:rsidRPr="001438E8">
              <w:t>數量多寡，與社區地理環境、氣候相關，可能會影響救援的難度以及人力需求的差異</w:t>
            </w:r>
          </w:p>
        </w:tc>
      </w:tr>
      <w:tr w:rsidR="001438E8" w:rsidRPr="001438E8" w14:paraId="38D7E5F3" w14:textId="77777777" w:rsidTr="001438E8">
        <w:trPr>
          <w:trHeight w:val="1402"/>
          <w:jc w:val="center"/>
        </w:trPr>
        <w:tc>
          <w:tcPr>
            <w:tcW w:w="1418" w:type="dxa"/>
            <w:vMerge/>
            <w:shd w:val="clear" w:color="auto" w:fill="auto"/>
            <w:vAlign w:val="center"/>
          </w:tcPr>
          <w:p w14:paraId="51EEDB7D" w14:textId="77777777" w:rsidR="00296B15" w:rsidRPr="001438E8" w:rsidRDefault="00296B15" w:rsidP="00740BD9">
            <w:pPr>
              <w:pStyle w:val="affff4"/>
              <w:spacing w:line="360" w:lineRule="exact"/>
              <w:jc w:val="both"/>
            </w:pPr>
          </w:p>
        </w:tc>
        <w:tc>
          <w:tcPr>
            <w:tcW w:w="1896" w:type="dxa"/>
            <w:shd w:val="clear" w:color="auto" w:fill="auto"/>
            <w:vAlign w:val="center"/>
          </w:tcPr>
          <w:p w14:paraId="53673DB9" w14:textId="19A2BD05" w:rsidR="00296B15" w:rsidRPr="001438E8" w:rsidRDefault="00296B15" w:rsidP="00740BD9">
            <w:pPr>
              <w:pStyle w:val="affff4"/>
              <w:spacing w:line="360" w:lineRule="exact"/>
              <w:jc w:val="both"/>
            </w:pPr>
            <w:r w:rsidRPr="001438E8">
              <w:t>2.</w:t>
            </w:r>
            <w:r w:rsidR="007A545C" w:rsidRPr="001438E8">
              <w:rPr>
                <w:rFonts w:hint="eastAsia"/>
              </w:rPr>
              <w:t>災害風險潛勢等級</w:t>
            </w:r>
          </w:p>
        </w:tc>
        <w:tc>
          <w:tcPr>
            <w:tcW w:w="5863" w:type="dxa"/>
            <w:shd w:val="clear" w:color="auto" w:fill="auto"/>
            <w:vAlign w:val="center"/>
          </w:tcPr>
          <w:p w14:paraId="3AB7D0F4" w14:textId="3AAF1E6C" w:rsidR="00296B15" w:rsidRPr="001438E8" w:rsidRDefault="00296B15" w:rsidP="00740BD9">
            <w:pPr>
              <w:pStyle w:val="affff4"/>
              <w:spacing w:line="360" w:lineRule="exact"/>
            </w:pPr>
            <w:r w:rsidRPr="001438E8">
              <w:t>土石流</w:t>
            </w:r>
            <w:r w:rsidR="007A545C" w:rsidRPr="001438E8">
              <w:rPr>
                <w:rFonts w:hint="eastAsia"/>
              </w:rPr>
              <w:t>及大規模崩塌</w:t>
            </w:r>
            <w:r w:rsidR="009A1DEB" w:rsidRPr="001438E8">
              <w:t>發生潛勢可代表社區危險程度，而保全住戶</w:t>
            </w:r>
            <w:r w:rsidRPr="001438E8">
              <w:t>危害度呈現了社區疏散避難時的困難程度，風險等級其中包含發生潛勢及保全危害度，利用其風險矩陣取得一風險量值，可以代表該社區風險高低</w:t>
            </w:r>
          </w:p>
        </w:tc>
      </w:tr>
      <w:tr w:rsidR="001438E8" w:rsidRPr="001438E8" w14:paraId="6B28C702" w14:textId="77777777" w:rsidTr="001438E8">
        <w:trPr>
          <w:trHeight w:val="982"/>
          <w:jc w:val="center"/>
        </w:trPr>
        <w:tc>
          <w:tcPr>
            <w:tcW w:w="1418" w:type="dxa"/>
            <w:vMerge/>
            <w:shd w:val="clear" w:color="auto" w:fill="auto"/>
            <w:vAlign w:val="center"/>
          </w:tcPr>
          <w:p w14:paraId="4D9D75CA" w14:textId="77777777" w:rsidR="00296B15" w:rsidRPr="001438E8" w:rsidRDefault="00296B15" w:rsidP="00740BD9">
            <w:pPr>
              <w:pStyle w:val="affff4"/>
              <w:spacing w:line="360" w:lineRule="exact"/>
              <w:jc w:val="both"/>
            </w:pPr>
          </w:p>
        </w:tc>
        <w:tc>
          <w:tcPr>
            <w:tcW w:w="1896" w:type="dxa"/>
            <w:shd w:val="clear" w:color="auto" w:fill="auto"/>
            <w:vAlign w:val="center"/>
          </w:tcPr>
          <w:p w14:paraId="2CBCB068" w14:textId="77777777" w:rsidR="00296B15" w:rsidRPr="001438E8" w:rsidRDefault="00296B15" w:rsidP="00740BD9">
            <w:pPr>
              <w:pStyle w:val="affff4"/>
              <w:spacing w:line="360" w:lineRule="exact"/>
              <w:jc w:val="both"/>
            </w:pPr>
            <w:r w:rsidRPr="001438E8">
              <w:t>3.</w:t>
            </w:r>
            <w:r w:rsidRPr="001438E8">
              <w:t>避難路線風險</w:t>
            </w:r>
          </w:p>
        </w:tc>
        <w:tc>
          <w:tcPr>
            <w:tcW w:w="5863" w:type="dxa"/>
            <w:shd w:val="clear" w:color="auto" w:fill="auto"/>
            <w:vAlign w:val="center"/>
          </w:tcPr>
          <w:p w14:paraId="5DC86071" w14:textId="77777777" w:rsidR="00296B15" w:rsidRPr="001438E8" w:rsidRDefault="00296B15" w:rsidP="00740BD9">
            <w:pPr>
              <w:pStyle w:val="affff4"/>
              <w:spacing w:line="360" w:lineRule="exact"/>
            </w:pPr>
            <w:r w:rsidRPr="001438E8">
              <w:t>社區聯外道路如果容易形成孤島，將影響疏散政策的決定、民眾疏散意願、交通工具的選擇、形成孤島後的物資儲備</w:t>
            </w:r>
          </w:p>
        </w:tc>
      </w:tr>
      <w:tr w:rsidR="001438E8" w:rsidRPr="001438E8" w14:paraId="4D94D079" w14:textId="77777777" w:rsidTr="001438E8">
        <w:trPr>
          <w:trHeight w:val="1124"/>
          <w:jc w:val="center"/>
        </w:trPr>
        <w:tc>
          <w:tcPr>
            <w:tcW w:w="1418" w:type="dxa"/>
            <w:vMerge w:val="restart"/>
            <w:shd w:val="clear" w:color="auto" w:fill="auto"/>
            <w:vAlign w:val="center"/>
          </w:tcPr>
          <w:p w14:paraId="1E1FC3F0" w14:textId="5079335D" w:rsidR="00296B15" w:rsidRPr="001438E8" w:rsidRDefault="00296B15" w:rsidP="00740BD9">
            <w:pPr>
              <w:pStyle w:val="affff4"/>
              <w:spacing w:line="360" w:lineRule="exact"/>
              <w:jc w:val="both"/>
            </w:pPr>
            <w:r w:rsidRPr="001438E8">
              <w:t>二、社區組織運作</w:t>
            </w:r>
          </w:p>
        </w:tc>
        <w:tc>
          <w:tcPr>
            <w:tcW w:w="1896" w:type="dxa"/>
            <w:shd w:val="clear" w:color="auto" w:fill="auto"/>
            <w:vAlign w:val="center"/>
          </w:tcPr>
          <w:p w14:paraId="43AC9991" w14:textId="703AB034" w:rsidR="00296B15" w:rsidRPr="001438E8" w:rsidRDefault="00296B15" w:rsidP="00740BD9">
            <w:pPr>
              <w:pStyle w:val="affff4"/>
              <w:spacing w:line="360" w:lineRule="exact"/>
              <w:jc w:val="both"/>
            </w:pPr>
            <w:r w:rsidRPr="001438E8">
              <w:t>1.</w:t>
            </w:r>
            <w:r w:rsidR="007A545C" w:rsidRPr="001438E8">
              <w:rPr>
                <w:rFonts w:hint="eastAsia"/>
              </w:rPr>
              <w:t>自主防災</w:t>
            </w:r>
            <w:r w:rsidRPr="001438E8">
              <w:t>組織名單適切性</w:t>
            </w:r>
          </w:p>
        </w:tc>
        <w:tc>
          <w:tcPr>
            <w:tcW w:w="5863" w:type="dxa"/>
            <w:shd w:val="clear" w:color="auto" w:fill="auto"/>
            <w:vAlign w:val="center"/>
          </w:tcPr>
          <w:p w14:paraId="4F8C1F2D" w14:textId="77777777" w:rsidR="00296B15" w:rsidRPr="001438E8" w:rsidRDefault="00296B15" w:rsidP="00740BD9">
            <w:pPr>
              <w:pStyle w:val="affff4"/>
              <w:spacing w:line="360" w:lineRule="exact"/>
            </w:pPr>
            <w:r w:rsidRPr="001438E8">
              <w:t>自主防災社區首重離災、避災，疏散班協助保全住戶疏散至安全區域，因此編組人數與保全人數的比率將影響疏散完畢所需時間</w:t>
            </w:r>
          </w:p>
        </w:tc>
      </w:tr>
      <w:tr w:rsidR="001438E8" w:rsidRPr="001438E8" w14:paraId="2533431F" w14:textId="77777777" w:rsidTr="001438E8">
        <w:trPr>
          <w:jc w:val="center"/>
        </w:trPr>
        <w:tc>
          <w:tcPr>
            <w:tcW w:w="1418" w:type="dxa"/>
            <w:vMerge/>
            <w:shd w:val="clear" w:color="auto" w:fill="auto"/>
            <w:vAlign w:val="center"/>
          </w:tcPr>
          <w:p w14:paraId="610E849A" w14:textId="77777777" w:rsidR="00296B15" w:rsidRPr="001438E8" w:rsidRDefault="00296B15" w:rsidP="00740BD9">
            <w:pPr>
              <w:pStyle w:val="affff4"/>
              <w:spacing w:line="360" w:lineRule="exact"/>
              <w:jc w:val="center"/>
            </w:pPr>
          </w:p>
        </w:tc>
        <w:tc>
          <w:tcPr>
            <w:tcW w:w="1896" w:type="dxa"/>
            <w:shd w:val="clear" w:color="auto" w:fill="auto"/>
            <w:vAlign w:val="center"/>
          </w:tcPr>
          <w:p w14:paraId="0501EF33" w14:textId="77777777" w:rsidR="00296B15" w:rsidRPr="001438E8" w:rsidRDefault="00296B15" w:rsidP="00740BD9">
            <w:pPr>
              <w:pStyle w:val="affff4"/>
              <w:spacing w:line="360" w:lineRule="exact"/>
              <w:jc w:val="both"/>
            </w:pPr>
            <w:r w:rsidRPr="001438E8">
              <w:t>2.</w:t>
            </w:r>
            <w:r w:rsidRPr="001438E8">
              <w:t>資料更新程度</w:t>
            </w:r>
          </w:p>
        </w:tc>
        <w:tc>
          <w:tcPr>
            <w:tcW w:w="5863" w:type="dxa"/>
            <w:shd w:val="clear" w:color="auto" w:fill="auto"/>
            <w:vAlign w:val="center"/>
          </w:tcPr>
          <w:p w14:paraId="3642368B" w14:textId="55070249" w:rsidR="00296B15" w:rsidRPr="001438E8" w:rsidRDefault="009A1DEB" w:rsidP="00740BD9">
            <w:pPr>
              <w:pStyle w:val="affff4"/>
              <w:spacing w:line="360" w:lineRule="exact"/>
            </w:pPr>
            <w:r w:rsidRPr="001438E8">
              <w:t>組織名單、保全住戶</w:t>
            </w:r>
            <w:r w:rsidR="00296B15" w:rsidRPr="001438E8">
              <w:t>清冊是執行疏散時重要工具，其正確度影響防災社區運作效率；名單更新狀況同時也呈現了公所與社區連結性，以及社區是否持續運作</w:t>
            </w:r>
          </w:p>
        </w:tc>
      </w:tr>
      <w:tr w:rsidR="001438E8" w:rsidRPr="001438E8" w14:paraId="3964C086" w14:textId="77777777" w:rsidTr="001438E8">
        <w:trPr>
          <w:trHeight w:val="1053"/>
          <w:jc w:val="center"/>
        </w:trPr>
        <w:tc>
          <w:tcPr>
            <w:tcW w:w="1418" w:type="dxa"/>
            <w:vMerge/>
            <w:shd w:val="clear" w:color="auto" w:fill="auto"/>
            <w:vAlign w:val="center"/>
          </w:tcPr>
          <w:p w14:paraId="3AA2C0D2" w14:textId="77777777" w:rsidR="00296B15" w:rsidRPr="001438E8" w:rsidRDefault="00296B15" w:rsidP="00740BD9">
            <w:pPr>
              <w:pStyle w:val="affff4"/>
              <w:spacing w:line="360" w:lineRule="exact"/>
              <w:jc w:val="center"/>
            </w:pPr>
          </w:p>
        </w:tc>
        <w:tc>
          <w:tcPr>
            <w:tcW w:w="1896" w:type="dxa"/>
            <w:shd w:val="clear" w:color="auto" w:fill="auto"/>
            <w:vAlign w:val="center"/>
          </w:tcPr>
          <w:p w14:paraId="10CC19D9" w14:textId="77777777" w:rsidR="00296B15" w:rsidRPr="001438E8" w:rsidRDefault="00296B15" w:rsidP="00740BD9">
            <w:pPr>
              <w:pStyle w:val="affff4"/>
              <w:spacing w:line="360" w:lineRule="exact"/>
              <w:jc w:val="both"/>
            </w:pPr>
            <w:r w:rsidRPr="001438E8">
              <w:t>3.</w:t>
            </w:r>
            <w:r w:rsidRPr="001438E8">
              <w:t>人員教育訓練程度</w:t>
            </w:r>
          </w:p>
        </w:tc>
        <w:tc>
          <w:tcPr>
            <w:tcW w:w="5863" w:type="dxa"/>
            <w:shd w:val="clear" w:color="auto" w:fill="auto"/>
            <w:vAlign w:val="center"/>
          </w:tcPr>
          <w:p w14:paraId="01086058" w14:textId="77777777" w:rsidR="00296B15" w:rsidRPr="001438E8" w:rsidRDefault="00296B15" w:rsidP="00740BD9">
            <w:pPr>
              <w:pStyle w:val="affff4"/>
              <w:spacing w:line="360" w:lineRule="exact"/>
            </w:pPr>
            <w:r w:rsidRPr="001438E8">
              <w:t>參與教育訓練可增加社區民眾防災觀念，土石流防災專員培訓可強化自主防災社區知能，配發之裝備</w:t>
            </w:r>
            <w:r w:rsidRPr="001438E8">
              <w:t>(</w:t>
            </w:r>
            <w:r w:rsidRPr="001438E8">
              <w:t>如簡易雨量筒</w:t>
            </w:r>
            <w:r w:rsidRPr="001438E8">
              <w:t>)</w:t>
            </w:r>
            <w:r w:rsidRPr="001438E8">
              <w:t>更可以提供防災協助</w:t>
            </w:r>
          </w:p>
        </w:tc>
      </w:tr>
      <w:tr w:rsidR="001438E8" w:rsidRPr="001438E8" w14:paraId="430F36A6" w14:textId="77777777" w:rsidTr="001438E8">
        <w:trPr>
          <w:trHeight w:val="1408"/>
          <w:jc w:val="center"/>
        </w:trPr>
        <w:tc>
          <w:tcPr>
            <w:tcW w:w="1418" w:type="dxa"/>
            <w:vMerge/>
            <w:shd w:val="clear" w:color="auto" w:fill="auto"/>
            <w:vAlign w:val="center"/>
          </w:tcPr>
          <w:p w14:paraId="693AA321" w14:textId="77777777" w:rsidR="00296B15" w:rsidRPr="001438E8" w:rsidRDefault="00296B15" w:rsidP="00740BD9">
            <w:pPr>
              <w:pStyle w:val="affff4"/>
              <w:spacing w:line="360" w:lineRule="exact"/>
              <w:jc w:val="center"/>
            </w:pPr>
          </w:p>
        </w:tc>
        <w:tc>
          <w:tcPr>
            <w:tcW w:w="1896" w:type="dxa"/>
            <w:shd w:val="clear" w:color="auto" w:fill="auto"/>
            <w:vAlign w:val="center"/>
          </w:tcPr>
          <w:p w14:paraId="0991151D" w14:textId="77777777" w:rsidR="00296B15" w:rsidRPr="001438E8" w:rsidRDefault="00296B15" w:rsidP="00740BD9">
            <w:pPr>
              <w:pStyle w:val="affff4"/>
              <w:spacing w:line="360" w:lineRule="exact"/>
              <w:jc w:val="both"/>
            </w:pPr>
            <w:r w:rsidRPr="001438E8">
              <w:t>4.</w:t>
            </w:r>
            <w:r w:rsidRPr="001438E8">
              <w:t>社區內組織輔導計畫</w:t>
            </w:r>
          </w:p>
        </w:tc>
        <w:tc>
          <w:tcPr>
            <w:tcW w:w="5863" w:type="dxa"/>
            <w:shd w:val="clear" w:color="auto" w:fill="auto"/>
            <w:vAlign w:val="center"/>
          </w:tcPr>
          <w:p w14:paraId="1DE3B122" w14:textId="77777777" w:rsidR="00296B15" w:rsidRPr="001438E8" w:rsidRDefault="00296B15" w:rsidP="00740BD9">
            <w:pPr>
              <w:pStyle w:val="affff4"/>
              <w:spacing w:line="360" w:lineRule="exact"/>
            </w:pPr>
            <w:r w:rsidRPr="001438E8">
              <w:t>自主防災社區的推動，可以凝聚成員防災意識，因次社區民眾與村里長組成固定團體活動或聚會有其必要性，透過政府單位、</w:t>
            </w:r>
            <w:r w:rsidRPr="001438E8">
              <w:t>NGO</w:t>
            </w:r>
            <w:r w:rsidRPr="001438E8">
              <w:t>的輔導可以促進社區組織運作動能</w:t>
            </w:r>
          </w:p>
        </w:tc>
      </w:tr>
      <w:tr w:rsidR="001438E8" w:rsidRPr="001438E8" w14:paraId="4BA5A61C" w14:textId="77777777" w:rsidTr="001438E8">
        <w:trPr>
          <w:trHeight w:val="705"/>
          <w:jc w:val="center"/>
        </w:trPr>
        <w:tc>
          <w:tcPr>
            <w:tcW w:w="1418" w:type="dxa"/>
            <w:vMerge w:val="restart"/>
            <w:shd w:val="clear" w:color="auto" w:fill="auto"/>
            <w:vAlign w:val="center"/>
          </w:tcPr>
          <w:p w14:paraId="3DA82FD0" w14:textId="18C6C393" w:rsidR="00296B15" w:rsidRPr="001438E8" w:rsidRDefault="00296B15" w:rsidP="00740BD9">
            <w:pPr>
              <w:pStyle w:val="affff4"/>
              <w:spacing w:line="360" w:lineRule="exact"/>
              <w:jc w:val="both"/>
            </w:pPr>
            <w:r w:rsidRPr="001438E8">
              <w:lastRenderedPageBreak/>
              <w:t>三、避難應變能力</w:t>
            </w:r>
          </w:p>
        </w:tc>
        <w:tc>
          <w:tcPr>
            <w:tcW w:w="1896" w:type="dxa"/>
            <w:shd w:val="clear" w:color="auto" w:fill="auto"/>
            <w:vAlign w:val="center"/>
          </w:tcPr>
          <w:p w14:paraId="783F0870" w14:textId="77777777" w:rsidR="00296B15" w:rsidRPr="001438E8" w:rsidRDefault="00296B15" w:rsidP="00740BD9">
            <w:pPr>
              <w:pStyle w:val="affff4"/>
              <w:spacing w:line="360" w:lineRule="exact"/>
              <w:jc w:val="both"/>
            </w:pPr>
            <w:r w:rsidRPr="001438E8">
              <w:t>1.</w:t>
            </w:r>
            <w:r w:rsidRPr="001438E8">
              <w:t>避難處所收容能量</w:t>
            </w:r>
          </w:p>
        </w:tc>
        <w:tc>
          <w:tcPr>
            <w:tcW w:w="5863" w:type="dxa"/>
            <w:shd w:val="clear" w:color="auto" w:fill="auto"/>
            <w:vAlign w:val="center"/>
          </w:tcPr>
          <w:p w14:paraId="2533B4A3" w14:textId="77777777" w:rsidR="00296B15" w:rsidRPr="001438E8" w:rsidRDefault="00296B15" w:rsidP="00740BD9">
            <w:pPr>
              <w:pStyle w:val="affff4"/>
              <w:spacing w:line="360" w:lineRule="exact"/>
            </w:pPr>
            <w:r w:rsidRPr="001438E8">
              <w:t>避難處所提供緊急時收容民眾定點，收容數應該對應社區保全人數，達到收容照顧的需求</w:t>
            </w:r>
          </w:p>
        </w:tc>
      </w:tr>
      <w:tr w:rsidR="001438E8" w:rsidRPr="001438E8" w14:paraId="0DB010C7" w14:textId="77777777" w:rsidTr="001438E8">
        <w:trPr>
          <w:trHeight w:val="686"/>
          <w:jc w:val="center"/>
        </w:trPr>
        <w:tc>
          <w:tcPr>
            <w:tcW w:w="1418" w:type="dxa"/>
            <w:vMerge/>
            <w:shd w:val="clear" w:color="auto" w:fill="auto"/>
            <w:vAlign w:val="center"/>
          </w:tcPr>
          <w:p w14:paraId="2CE2524B" w14:textId="77777777" w:rsidR="00296B15" w:rsidRPr="001438E8" w:rsidRDefault="00296B15" w:rsidP="00740BD9">
            <w:pPr>
              <w:pStyle w:val="affff4"/>
              <w:spacing w:line="360" w:lineRule="exact"/>
              <w:jc w:val="center"/>
            </w:pPr>
          </w:p>
        </w:tc>
        <w:tc>
          <w:tcPr>
            <w:tcW w:w="1896" w:type="dxa"/>
            <w:shd w:val="clear" w:color="auto" w:fill="auto"/>
            <w:vAlign w:val="center"/>
          </w:tcPr>
          <w:p w14:paraId="017BE416" w14:textId="77777777" w:rsidR="00296B15" w:rsidRPr="001438E8" w:rsidRDefault="00296B15" w:rsidP="00740BD9">
            <w:pPr>
              <w:pStyle w:val="affff4"/>
              <w:spacing w:line="360" w:lineRule="exact"/>
              <w:jc w:val="both"/>
            </w:pPr>
            <w:r w:rsidRPr="001438E8">
              <w:t>2.</w:t>
            </w:r>
            <w:r w:rsidRPr="001438E8">
              <w:t>社區內防救災單位</w:t>
            </w:r>
          </w:p>
        </w:tc>
        <w:tc>
          <w:tcPr>
            <w:tcW w:w="5863" w:type="dxa"/>
            <w:shd w:val="clear" w:color="auto" w:fill="auto"/>
            <w:vAlign w:val="center"/>
          </w:tcPr>
          <w:p w14:paraId="08E9D57F" w14:textId="77777777" w:rsidR="00296B15" w:rsidRPr="001438E8" w:rsidRDefault="00296B15" w:rsidP="00740BD9">
            <w:pPr>
              <w:pStyle w:val="affff4"/>
              <w:spacing w:line="360" w:lineRule="exact"/>
            </w:pPr>
            <w:r w:rsidRPr="001438E8">
              <w:t>社區內設立公家機關，代表其社區地理環境具有利條件，距離上較容易取得防救災資源協助</w:t>
            </w:r>
          </w:p>
        </w:tc>
      </w:tr>
      <w:tr w:rsidR="001438E8" w:rsidRPr="001438E8" w14:paraId="65BD70A1" w14:textId="77777777" w:rsidTr="001438E8">
        <w:trPr>
          <w:trHeight w:val="994"/>
          <w:jc w:val="center"/>
        </w:trPr>
        <w:tc>
          <w:tcPr>
            <w:tcW w:w="1418" w:type="dxa"/>
            <w:vMerge/>
            <w:shd w:val="clear" w:color="auto" w:fill="auto"/>
            <w:vAlign w:val="center"/>
          </w:tcPr>
          <w:p w14:paraId="368064A5" w14:textId="77777777" w:rsidR="00296B15" w:rsidRPr="001438E8" w:rsidRDefault="00296B15" w:rsidP="00740BD9">
            <w:pPr>
              <w:pStyle w:val="affff4"/>
              <w:spacing w:line="360" w:lineRule="exact"/>
              <w:jc w:val="center"/>
            </w:pPr>
          </w:p>
        </w:tc>
        <w:tc>
          <w:tcPr>
            <w:tcW w:w="1896" w:type="dxa"/>
            <w:shd w:val="clear" w:color="auto" w:fill="auto"/>
            <w:vAlign w:val="center"/>
          </w:tcPr>
          <w:p w14:paraId="76A1CE90" w14:textId="77777777" w:rsidR="00296B15" w:rsidRPr="001438E8" w:rsidRDefault="00296B15" w:rsidP="00740BD9">
            <w:pPr>
              <w:pStyle w:val="affff4"/>
              <w:spacing w:line="360" w:lineRule="exact"/>
              <w:jc w:val="both"/>
            </w:pPr>
            <w:r w:rsidRPr="001438E8">
              <w:t>3.</w:t>
            </w:r>
            <w:r w:rsidRPr="001438E8">
              <w:t>機關補助資源</w:t>
            </w:r>
          </w:p>
        </w:tc>
        <w:tc>
          <w:tcPr>
            <w:tcW w:w="5863" w:type="dxa"/>
            <w:shd w:val="clear" w:color="auto" w:fill="auto"/>
            <w:vAlign w:val="center"/>
          </w:tcPr>
          <w:p w14:paraId="387E70E2" w14:textId="77777777" w:rsidR="00296B15" w:rsidRPr="001438E8" w:rsidRDefault="00296B15" w:rsidP="00740BD9">
            <w:pPr>
              <w:pStyle w:val="affff4"/>
              <w:spacing w:line="360" w:lineRule="exact"/>
            </w:pPr>
            <w:r w:rsidRPr="001438E8">
              <w:t>避難處所民生物品、設備的經費挹注可以改善收容環境舒適性；補強自主防災社區組織成員裝備可提高執行任務便利性，鼓勵社區自主防災並且影響後續運作</w:t>
            </w:r>
          </w:p>
        </w:tc>
      </w:tr>
    </w:tbl>
    <w:p w14:paraId="7C3FA7BA" w14:textId="77777777" w:rsidR="001438E8" w:rsidRDefault="001438E8" w:rsidP="001438E8">
      <w:pPr>
        <w:spacing w:line="440" w:lineRule="exact"/>
        <w:ind w:firstLine="482"/>
      </w:pPr>
    </w:p>
    <w:p w14:paraId="2F96CB39" w14:textId="27CAF4F9" w:rsidR="00296B15" w:rsidRDefault="009E5F44" w:rsidP="00740BD9">
      <w:pPr>
        <w:spacing w:line="440" w:lineRule="exact"/>
        <w:ind w:firstLine="482"/>
      </w:pPr>
      <w:r w:rsidRPr="001438E8">
        <w:t>確認</w:t>
      </w:r>
      <w:r w:rsidR="00835CA7" w:rsidRPr="001438E8">
        <w:t>耐災能力的各項評估指標權重值後，利用四分位數將計算</w:t>
      </w:r>
      <w:r w:rsidR="00737A9E" w:rsidRPr="001438E8">
        <w:t>結果</w:t>
      </w:r>
      <w:r w:rsidR="00296B15" w:rsidRPr="001438E8">
        <w:t>區分為強、中、弱三級，可初步反映出各個村</w:t>
      </w:r>
      <w:r w:rsidR="00E43A90" w:rsidRPr="001438E8">
        <w:t>（里）</w:t>
      </w:r>
      <w:r w:rsidR="00296B15" w:rsidRPr="001438E8">
        <w:t>面對土石流</w:t>
      </w:r>
      <w:r w:rsidR="00992C38" w:rsidRPr="001438E8">
        <w:t>及大規模崩塌</w:t>
      </w:r>
      <w:r w:rsidR="00296B15" w:rsidRPr="001438E8">
        <w:t>災害的體質優劣，同時考量社區暴露度，套入</w:t>
      </w:r>
      <w:r w:rsidR="00992C38" w:rsidRPr="001438E8">
        <w:t>「</w:t>
      </w:r>
      <w:r w:rsidR="00296B15" w:rsidRPr="001438E8">
        <w:t>社區耐災能力</w:t>
      </w:r>
      <w:r w:rsidR="00992C38" w:rsidRPr="001438E8">
        <w:t>」</w:t>
      </w:r>
      <w:r w:rsidR="00D273F9" w:rsidRPr="001438E8">
        <w:rPr>
          <w:rFonts w:hint="eastAsia"/>
        </w:rPr>
        <w:t>、</w:t>
      </w:r>
      <w:r w:rsidR="00992C38" w:rsidRPr="001438E8">
        <w:t>「</w:t>
      </w:r>
      <w:r w:rsidR="00296B15" w:rsidRPr="001438E8">
        <w:t>保全</w:t>
      </w:r>
      <w:r w:rsidR="00D273F9" w:rsidRPr="001438E8">
        <w:rPr>
          <w:rFonts w:hint="eastAsia"/>
        </w:rPr>
        <w:t>戶數</w:t>
      </w:r>
      <w:r w:rsidR="00992C38" w:rsidRPr="001438E8">
        <w:rPr>
          <w:rFonts w:hint="eastAsia"/>
        </w:rPr>
        <w:t>」</w:t>
      </w:r>
      <w:r w:rsidR="00EA255A" w:rsidRPr="001438E8">
        <w:t>、</w:t>
      </w:r>
      <w:r w:rsidR="00992C38" w:rsidRPr="001438E8">
        <w:rPr>
          <w:rFonts w:hint="eastAsia"/>
        </w:rPr>
        <w:t>「社區參與</w:t>
      </w:r>
      <w:r w:rsidR="00992C38" w:rsidRPr="001438E8">
        <w:rPr>
          <w:rFonts w:hint="eastAsia"/>
        </w:rPr>
        <w:t>2.0</w:t>
      </w:r>
      <w:r w:rsidR="00992C38" w:rsidRPr="001438E8">
        <w:rPr>
          <w:rFonts w:hint="eastAsia"/>
        </w:rPr>
        <w:t>計畫推動頻率」</w:t>
      </w:r>
      <w:r w:rsidR="00D273F9" w:rsidRPr="001438E8">
        <w:rPr>
          <w:rFonts w:hint="eastAsia"/>
        </w:rPr>
        <w:t>三</w:t>
      </w:r>
      <w:r w:rsidR="003206F6" w:rsidRPr="001438E8">
        <w:rPr>
          <w:rFonts w:hint="eastAsia"/>
        </w:rPr>
        <w:t>項因子進行計算與正規化，三項因子皆經過四分位數並以社區危險度「</w:t>
      </w:r>
      <w:r w:rsidR="00D273F9" w:rsidRPr="001438E8">
        <w:rPr>
          <w:rFonts w:hint="eastAsia"/>
        </w:rPr>
        <w:t>3</w:t>
      </w:r>
      <w:r w:rsidR="00D273F9" w:rsidRPr="001438E8">
        <w:rPr>
          <w:rFonts w:hint="eastAsia"/>
        </w:rPr>
        <w:t>分</w:t>
      </w:r>
      <w:r w:rsidR="003206F6" w:rsidRPr="001438E8">
        <w:rPr>
          <w:rFonts w:hint="eastAsia"/>
        </w:rPr>
        <w:t>、</w:t>
      </w:r>
      <w:r w:rsidR="00D273F9" w:rsidRPr="001438E8">
        <w:rPr>
          <w:rFonts w:hint="eastAsia"/>
        </w:rPr>
        <w:t>2</w:t>
      </w:r>
      <w:r w:rsidR="00D273F9" w:rsidRPr="001438E8">
        <w:rPr>
          <w:rFonts w:hint="eastAsia"/>
        </w:rPr>
        <w:t>分</w:t>
      </w:r>
      <w:r w:rsidR="003206F6" w:rsidRPr="001438E8">
        <w:rPr>
          <w:rFonts w:hint="eastAsia"/>
        </w:rPr>
        <w:t>、</w:t>
      </w:r>
      <w:r w:rsidR="00D273F9" w:rsidRPr="001438E8">
        <w:rPr>
          <w:rFonts w:hint="eastAsia"/>
        </w:rPr>
        <w:t>1</w:t>
      </w:r>
      <w:r w:rsidR="00D273F9" w:rsidRPr="001438E8">
        <w:rPr>
          <w:rFonts w:hint="eastAsia"/>
        </w:rPr>
        <w:t>分」，共得出</w:t>
      </w:r>
      <w:r w:rsidR="00D273F9" w:rsidRPr="001438E8">
        <w:rPr>
          <w:rFonts w:hint="eastAsia"/>
        </w:rPr>
        <w:t>27</w:t>
      </w:r>
      <w:r w:rsidR="00D273F9" w:rsidRPr="001438E8">
        <w:rPr>
          <w:rFonts w:hint="eastAsia"/>
        </w:rPr>
        <w:t>種結果</w:t>
      </w:r>
      <w:r w:rsidR="00D273F9" w:rsidRPr="001438E8">
        <w:rPr>
          <w:rFonts w:hint="eastAsia"/>
        </w:rPr>
        <w:t>(</w:t>
      </w:r>
      <w:r w:rsidR="00D273F9" w:rsidRPr="001438E8">
        <w:rPr>
          <w:rFonts w:hint="eastAsia"/>
        </w:rPr>
        <w:t>總分</w:t>
      </w:r>
      <w:r w:rsidR="00D273F9" w:rsidRPr="001438E8">
        <w:rPr>
          <w:rFonts w:hint="eastAsia"/>
        </w:rPr>
        <w:t>3-9</w:t>
      </w:r>
      <w:r w:rsidR="00D273F9" w:rsidRPr="001438E8">
        <w:rPr>
          <w:rFonts w:hint="eastAsia"/>
        </w:rPr>
        <w:t>分</w:t>
      </w:r>
      <w:r w:rsidR="00D273F9" w:rsidRPr="001438E8">
        <w:rPr>
          <w:rFonts w:hint="eastAsia"/>
        </w:rPr>
        <w:t>)</w:t>
      </w:r>
      <w:r w:rsidR="00D273F9" w:rsidRPr="001438E8">
        <w:rPr>
          <w:rFonts w:hint="eastAsia"/>
        </w:rPr>
        <w:t>，再依據總分將</w:t>
      </w:r>
      <w:r w:rsidR="00D273F9" w:rsidRPr="001438E8">
        <w:rPr>
          <w:rFonts w:hint="eastAsia"/>
        </w:rPr>
        <w:t>27</w:t>
      </w:r>
      <w:r w:rsidR="00D273F9" w:rsidRPr="001438E8">
        <w:rPr>
          <w:rFonts w:hint="eastAsia"/>
        </w:rPr>
        <w:t>種結果進行分級，</w:t>
      </w:r>
      <w:r w:rsidR="009434D0" w:rsidRPr="001438E8">
        <w:rPr>
          <w:rFonts w:hint="eastAsia"/>
        </w:rPr>
        <w:t>以「</w:t>
      </w:r>
      <w:r w:rsidR="009434D0" w:rsidRPr="001438E8">
        <w:rPr>
          <w:rFonts w:hint="eastAsia"/>
        </w:rPr>
        <w:t>8</w:t>
      </w:r>
      <w:r w:rsidR="009434D0" w:rsidRPr="001438E8">
        <w:rPr>
          <w:rFonts w:hint="eastAsia"/>
        </w:rPr>
        <w:t>、</w:t>
      </w:r>
      <w:r w:rsidR="009434D0" w:rsidRPr="001438E8">
        <w:rPr>
          <w:rFonts w:hint="eastAsia"/>
        </w:rPr>
        <w:t>9</w:t>
      </w:r>
      <w:r w:rsidR="009434D0" w:rsidRPr="001438E8">
        <w:rPr>
          <w:rFonts w:hint="eastAsia"/>
        </w:rPr>
        <w:t>」為推動順序等級為</w:t>
      </w:r>
      <w:r w:rsidR="009434D0" w:rsidRPr="001438E8">
        <w:rPr>
          <w:rFonts w:hint="eastAsia"/>
          <w:b/>
          <w:bCs/>
          <w:u w:val="single"/>
        </w:rPr>
        <w:t>優先</w:t>
      </w:r>
      <w:r w:rsidR="009434D0" w:rsidRPr="001438E8">
        <w:rPr>
          <w:rFonts w:hint="eastAsia"/>
        </w:rPr>
        <w:t>，「</w:t>
      </w:r>
      <w:r w:rsidR="009434D0" w:rsidRPr="001438E8">
        <w:rPr>
          <w:rFonts w:hint="eastAsia"/>
        </w:rPr>
        <w:t>6</w:t>
      </w:r>
      <w:r w:rsidR="009434D0" w:rsidRPr="001438E8">
        <w:rPr>
          <w:rFonts w:hint="eastAsia"/>
        </w:rPr>
        <w:t>、</w:t>
      </w:r>
      <w:r w:rsidR="009434D0" w:rsidRPr="001438E8">
        <w:rPr>
          <w:rFonts w:hint="eastAsia"/>
        </w:rPr>
        <w:t>7</w:t>
      </w:r>
      <w:r w:rsidR="009434D0" w:rsidRPr="001438E8">
        <w:rPr>
          <w:rFonts w:hint="eastAsia"/>
        </w:rPr>
        <w:t>」推動順序等級為</w:t>
      </w:r>
      <w:r w:rsidR="009434D0" w:rsidRPr="001438E8">
        <w:rPr>
          <w:rFonts w:hint="eastAsia"/>
          <w:b/>
          <w:bCs/>
          <w:u w:val="single"/>
        </w:rPr>
        <w:t>次優先</w:t>
      </w:r>
      <w:r w:rsidR="009434D0" w:rsidRPr="001438E8">
        <w:rPr>
          <w:rFonts w:hint="eastAsia"/>
        </w:rPr>
        <w:t>，「</w:t>
      </w:r>
      <w:r w:rsidR="009434D0" w:rsidRPr="001438E8">
        <w:rPr>
          <w:rFonts w:hint="eastAsia"/>
        </w:rPr>
        <w:t>3</w:t>
      </w:r>
      <w:r w:rsidR="009434D0" w:rsidRPr="001438E8">
        <w:rPr>
          <w:rFonts w:hint="eastAsia"/>
        </w:rPr>
        <w:t>、</w:t>
      </w:r>
      <w:r w:rsidR="009434D0" w:rsidRPr="001438E8">
        <w:rPr>
          <w:rFonts w:hint="eastAsia"/>
        </w:rPr>
        <w:t>4</w:t>
      </w:r>
      <w:r w:rsidR="009434D0" w:rsidRPr="001438E8">
        <w:rPr>
          <w:rFonts w:hint="eastAsia"/>
        </w:rPr>
        <w:t>、</w:t>
      </w:r>
      <w:r w:rsidR="009434D0" w:rsidRPr="001438E8">
        <w:rPr>
          <w:rFonts w:hint="eastAsia"/>
        </w:rPr>
        <w:t>5</w:t>
      </w:r>
      <w:r w:rsidR="009434D0" w:rsidRPr="001438E8">
        <w:rPr>
          <w:rFonts w:hint="eastAsia"/>
        </w:rPr>
        <w:t>」推動順序等級為</w:t>
      </w:r>
      <w:r w:rsidR="009434D0" w:rsidRPr="001438E8">
        <w:rPr>
          <w:rFonts w:hint="eastAsia"/>
          <w:b/>
          <w:bCs/>
          <w:u w:val="single"/>
        </w:rPr>
        <w:t>一般</w:t>
      </w:r>
      <w:r w:rsidR="009434D0" w:rsidRPr="001438E8">
        <w:rPr>
          <w:rFonts w:hint="eastAsia"/>
        </w:rPr>
        <w:t>。</w:t>
      </w:r>
      <w:r w:rsidR="00D273F9" w:rsidRPr="001438E8">
        <w:rPr>
          <w:rFonts w:hint="eastAsia"/>
        </w:rPr>
        <w:t>依據</w:t>
      </w:r>
      <w:r w:rsidR="00E76A1F" w:rsidRPr="001438E8">
        <w:t>具</w:t>
      </w:r>
      <w:r w:rsidR="00835CA7" w:rsidRPr="001438E8">
        <w:t>有土石流潛勢溪流</w:t>
      </w:r>
      <w:r w:rsidR="00E76A1F" w:rsidRPr="001438E8">
        <w:rPr>
          <w:rFonts w:hint="eastAsia"/>
        </w:rPr>
        <w:t>或大規模崩塌</w:t>
      </w:r>
      <w:r w:rsidR="00E76A1F" w:rsidRPr="001438E8">
        <w:t>潛勢區，且有</w:t>
      </w:r>
      <w:r w:rsidR="00835CA7" w:rsidRPr="001438E8">
        <w:t>保全戶村</w:t>
      </w:r>
      <w:r w:rsidR="00E43A90" w:rsidRPr="001438E8">
        <w:t>（里）</w:t>
      </w:r>
      <w:r w:rsidR="00223972" w:rsidRPr="001438E8">
        <w:t>之</w:t>
      </w:r>
      <w:r w:rsidR="00144C6A" w:rsidRPr="001438E8">
        <w:rPr>
          <w:rFonts w:hint="eastAsia"/>
        </w:rPr>
        <w:t>自主防災</w:t>
      </w:r>
      <w:r w:rsidR="00223972" w:rsidRPr="001438E8">
        <w:t>社區</w:t>
      </w:r>
      <w:r w:rsidR="00144C6A" w:rsidRPr="001438E8">
        <w:rPr>
          <w:rFonts w:hint="eastAsia"/>
        </w:rPr>
        <w:t>推動順序</w:t>
      </w:r>
      <w:r w:rsidR="00835CA7" w:rsidRPr="001438E8">
        <w:t>，</w:t>
      </w:r>
      <w:r w:rsidR="00296B15" w:rsidRPr="001438E8">
        <w:t>如</w:t>
      </w:r>
      <w:r w:rsidR="00CB0E60" w:rsidRPr="001438E8">
        <w:fldChar w:fldCharType="begin"/>
      </w:r>
      <w:r w:rsidR="00CB0E60" w:rsidRPr="001438E8">
        <w:instrText xml:space="preserve"> REF _Ref486407440 \h  \* MERGEFORMAT </w:instrText>
      </w:r>
      <w:r w:rsidR="00CB0E60" w:rsidRPr="001438E8">
        <w:fldChar w:fldCharType="separate"/>
      </w:r>
      <w:r w:rsidR="004D2F30" w:rsidRPr="001438E8">
        <w:t>表</w:t>
      </w:r>
      <w:r w:rsidR="004D2F30">
        <w:t>2</w:t>
      </w:r>
      <w:r w:rsidR="00CB0E60" w:rsidRPr="001438E8">
        <w:fldChar w:fldCharType="end"/>
      </w:r>
      <w:r w:rsidR="00835CA7" w:rsidRPr="001438E8">
        <w:t>所示：</w:t>
      </w:r>
    </w:p>
    <w:p w14:paraId="64A6E992" w14:textId="77777777" w:rsidR="001438E8" w:rsidRPr="001438E8" w:rsidRDefault="001438E8" w:rsidP="000844F2">
      <w:pPr>
        <w:spacing w:beforeLines="100" w:before="240" w:line="240" w:lineRule="auto"/>
        <w:ind w:firstLine="482"/>
      </w:pPr>
    </w:p>
    <w:p w14:paraId="46FF116A" w14:textId="74FF9F6E" w:rsidR="00835CA7" w:rsidRPr="001438E8" w:rsidRDefault="00835CA7" w:rsidP="00835CA7">
      <w:pPr>
        <w:pStyle w:val="af"/>
        <w:keepNext/>
      </w:pPr>
      <w:bookmarkStart w:id="11" w:name="_Ref486407440"/>
      <w:r w:rsidRPr="001438E8">
        <w:t>表</w:t>
      </w:r>
      <w:r w:rsidR="005F2308" w:rsidRPr="001438E8">
        <w:fldChar w:fldCharType="begin"/>
      </w:r>
      <w:r w:rsidR="00D25846" w:rsidRPr="001438E8">
        <w:instrText xml:space="preserve"> SEQ </w:instrText>
      </w:r>
      <w:r w:rsidR="00D25846" w:rsidRPr="001438E8">
        <w:instrText>表</w:instrText>
      </w:r>
      <w:r w:rsidR="00D25846" w:rsidRPr="001438E8">
        <w:instrText xml:space="preserve"> \* ARABIC </w:instrText>
      </w:r>
      <w:r w:rsidR="005F2308" w:rsidRPr="001438E8">
        <w:fldChar w:fldCharType="separate"/>
      </w:r>
      <w:r w:rsidR="004D2F30">
        <w:rPr>
          <w:noProof/>
        </w:rPr>
        <w:t>2</w:t>
      </w:r>
      <w:r w:rsidR="005F2308" w:rsidRPr="001438E8">
        <w:rPr>
          <w:noProof/>
        </w:rPr>
        <w:fldChar w:fldCharType="end"/>
      </w:r>
      <w:bookmarkEnd w:id="11"/>
      <w:r w:rsidR="009002A8" w:rsidRPr="001438E8">
        <w:rPr>
          <w:noProof/>
        </w:rPr>
        <w:t xml:space="preserve"> </w:t>
      </w:r>
      <w:r w:rsidRPr="001438E8">
        <w:t>土石流</w:t>
      </w:r>
      <w:r w:rsidR="00E76A1F" w:rsidRPr="001438E8">
        <w:t>及大規模崩塌</w:t>
      </w:r>
      <w:r w:rsidRPr="001438E8">
        <w:t>自主防災社區</w:t>
      </w:r>
      <w:r w:rsidR="00DF62ED" w:rsidRPr="001438E8">
        <w:rPr>
          <w:rFonts w:hint="eastAsia"/>
        </w:rPr>
        <w:t>推動順序</w:t>
      </w:r>
    </w:p>
    <w:tbl>
      <w:tblPr>
        <w:tblW w:w="7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7"/>
        <w:gridCol w:w="1161"/>
        <w:gridCol w:w="1276"/>
        <w:gridCol w:w="1843"/>
        <w:gridCol w:w="1063"/>
        <w:gridCol w:w="1385"/>
      </w:tblGrid>
      <w:tr w:rsidR="001438E8" w:rsidRPr="00086504" w14:paraId="653E8A7E" w14:textId="77777777" w:rsidTr="00626E05">
        <w:trPr>
          <w:trHeight w:val="580"/>
          <w:tblHeader/>
          <w:jc w:val="center"/>
        </w:trPr>
        <w:tc>
          <w:tcPr>
            <w:tcW w:w="677" w:type="dxa"/>
            <w:shd w:val="clear" w:color="auto" w:fill="EAF1DD" w:themeFill="accent3" w:themeFillTint="33"/>
            <w:vAlign w:val="center"/>
          </w:tcPr>
          <w:p w14:paraId="157A6537"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項次</w:t>
            </w:r>
          </w:p>
        </w:tc>
        <w:tc>
          <w:tcPr>
            <w:tcW w:w="1161" w:type="dxa"/>
            <w:shd w:val="clear" w:color="auto" w:fill="EAF1DD" w:themeFill="accent3" w:themeFillTint="33"/>
            <w:vAlign w:val="center"/>
            <w:hideMark/>
          </w:tcPr>
          <w:p w14:paraId="1389A9A7"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保全住戶</w:t>
            </w:r>
          </w:p>
          <w:p w14:paraId="233E27C3"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1</w:t>
            </w:r>
            <w:r w:rsidRPr="00086504">
              <w:rPr>
                <w:rFonts w:cs="新細明體" w:hint="eastAsia"/>
                <w:b/>
                <w:bCs/>
                <w:kern w:val="0"/>
                <w:sz w:val="24"/>
              </w:rPr>
              <w:t>：人口少</w:t>
            </w:r>
          </w:p>
          <w:p w14:paraId="2288313E"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3</w:t>
            </w:r>
            <w:r w:rsidRPr="00086504">
              <w:rPr>
                <w:rFonts w:cs="新細明體" w:hint="eastAsia"/>
                <w:b/>
                <w:bCs/>
                <w:kern w:val="0"/>
                <w:sz w:val="24"/>
              </w:rPr>
              <w:t>：人口多</w:t>
            </w:r>
          </w:p>
        </w:tc>
        <w:tc>
          <w:tcPr>
            <w:tcW w:w="1276" w:type="dxa"/>
            <w:shd w:val="clear" w:color="auto" w:fill="EAF1DD" w:themeFill="accent3" w:themeFillTint="33"/>
            <w:vAlign w:val="center"/>
            <w:hideMark/>
          </w:tcPr>
          <w:p w14:paraId="5DD5E359"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2.0</w:t>
            </w:r>
            <w:r w:rsidRPr="00086504">
              <w:rPr>
                <w:rFonts w:cs="新細明體" w:hint="eastAsia"/>
                <w:b/>
                <w:bCs/>
                <w:kern w:val="0"/>
                <w:sz w:val="24"/>
              </w:rPr>
              <w:t>計畫</w:t>
            </w:r>
          </w:p>
          <w:p w14:paraId="717FC6A3"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參與頻率</w:t>
            </w:r>
          </w:p>
          <w:p w14:paraId="4DF45E57"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1</w:t>
            </w:r>
            <w:r w:rsidRPr="00086504">
              <w:rPr>
                <w:rFonts w:cs="新細明體" w:hint="eastAsia"/>
                <w:b/>
                <w:bCs/>
                <w:kern w:val="0"/>
                <w:sz w:val="24"/>
              </w:rPr>
              <w:t>：頻率高</w:t>
            </w:r>
          </w:p>
          <w:p w14:paraId="32D404A6"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3</w:t>
            </w:r>
            <w:r w:rsidRPr="00086504">
              <w:rPr>
                <w:rFonts w:cs="新細明體" w:hint="eastAsia"/>
                <w:b/>
                <w:bCs/>
                <w:kern w:val="0"/>
                <w:sz w:val="24"/>
              </w:rPr>
              <w:t>：頻率低</w:t>
            </w:r>
          </w:p>
        </w:tc>
        <w:tc>
          <w:tcPr>
            <w:tcW w:w="1843" w:type="dxa"/>
            <w:shd w:val="clear" w:color="auto" w:fill="EAF1DD" w:themeFill="accent3" w:themeFillTint="33"/>
            <w:vAlign w:val="center"/>
          </w:tcPr>
          <w:p w14:paraId="0AC3345E"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社區耐災能力</w:t>
            </w:r>
          </w:p>
          <w:p w14:paraId="7DBCA860"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1</w:t>
            </w:r>
            <w:r w:rsidRPr="00086504">
              <w:rPr>
                <w:rFonts w:cs="新細明體" w:hint="eastAsia"/>
                <w:b/>
                <w:bCs/>
                <w:kern w:val="0"/>
                <w:sz w:val="24"/>
              </w:rPr>
              <w:t>：耐災好</w:t>
            </w:r>
          </w:p>
          <w:p w14:paraId="49946DD9"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3</w:t>
            </w:r>
            <w:r w:rsidRPr="00086504">
              <w:rPr>
                <w:rFonts w:cs="新細明體" w:hint="eastAsia"/>
                <w:b/>
                <w:bCs/>
                <w:kern w:val="0"/>
                <w:sz w:val="24"/>
              </w:rPr>
              <w:t>：耐災差</w:t>
            </w:r>
          </w:p>
        </w:tc>
        <w:tc>
          <w:tcPr>
            <w:tcW w:w="1063" w:type="dxa"/>
            <w:shd w:val="clear" w:color="auto" w:fill="EAF1DD" w:themeFill="accent3" w:themeFillTint="33"/>
            <w:vAlign w:val="center"/>
          </w:tcPr>
          <w:p w14:paraId="5E470B27"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合計</w:t>
            </w:r>
          </w:p>
        </w:tc>
        <w:tc>
          <w:tcPr>
            <w:tcW w:w="1385" w:type="dxa"/>
            <w:shd w:val="clear" w:color="auto" w:fill="EAF1DD" w:themeFill="accent3" w:themeFillTint="33"/>
            <w:vAlign w:val="center"/>
          </w:tcPr>
          <w:p w14:paraId="6683B188"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自主防災社區推動順序</w:t>
            </w:r>
          </w:p>
        </w:tc>
      </w:tr>
      <w:tr w:rsidR="001438E8" w:rsidRPr="00086504" w14:paraId="76730F44" w14:textId="77777777" w:rsidTr="00626E05">
        <w:trPr>
          <w:trHeight w:val="70"/>
          <w:jc w:val="center"/>
        </w:trPr>
        <w:tc>
          <w:tcPr>
            <w:tcW w:w="677" w:type="dxa"/>
          </w:tcPr>
          <w:p w14:paraId="2B53E6A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161" w:type="dxa"/>
            <w:shd w:val="clear" w:color="auto" w:fill="auto"/>
            <w:vAlign w:val="center"/>
          </w:tcPr>
          <w:p w14:paraId="4CC5720F" w14:textId="77777777" w:rsidR="001438E8" w:rsidRPr="00086504" w:rsidRDefault="001438E8" w:rsidP="00626E05">
            <w:pPr>
              <w:widowControl/>
              <w:adjustRightInd w:val="0"/>
              <w:spacing w:line="240" w:lineRule="auto"/>
              <w:jc w:val="center"/>
              <w:rPr>
                <w:rFonts w:cs="新細明體"/>
                <w:kern w:val="0"/>
                <w:sz w:val="24"/>
              </w:rPr>
            </w:pPr>
            <w:r w:rsidRPr="00086504">
              <w:rPr>
                <w:rFonts w:cs="新細明體" w:hint="eastAsia"/>
                <w:kern w:val="0"/>
                <w:sz w:val="24"/>
              </w:rPr>
              <w:t>3</w:t>
            </w:r>
          </w:p>
        </w:tc>
        <w:tc>
          <w:tcPr>
            <w:tcW w:w="1276" w:type="dxa"/>
            <w:shd w:val="clear" w:color="auto" w:fill="auto"/>
            <w:vAlign w:val="center"/>
          </w:tcPr>
          <w:p w14:paraId="4DB582EA" w14:textId="77777777" w:rsidR="001438E8" w:rsidRPr="00086504" w:rsidRDefault="001438E8" w:rsidP="00626E05">
            <w:pPr>
              <w:widowControl/>
              <w:adjustRightInd w:val="0"/>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476C2033" w14:textId="77777777" w:rsidR="001438E8" w:rsidRPr="00086504" w:rsidRDefault="001438E8" w:rsidP="00626E05">
            <w:pPr>
              <w:widowControl/>
              <w:adjustRightInd w:val="0"/>
              <w:spacing w:line="240" w:lineRule="auto"/>
              <w:jc w:val="center"/>
              <w:rPr>
                <w:rFonts w:cs="新細明體"/>
                <w:kern w:val="0"/>
                <w:sz w:val="24"/>
              </w:rPr>
            </w:pPr>
            <w:r w:rsidRPr="00086504">
              <w:rPr>
                <w:rFonts w:cs="新細明體" w:hint="eastAsia"/>
                <w:kern w:val="0"/>
                <w:sz w:val="24"/>
              </w:rPr>
              <w:t>3</w:t>
            </w:r>
          </w:p>
        </w:tc>
        <w:tc>
          <w:tcPr>
            <w:tcW w:w="1063" w:type="dxa"/>
          </w:tcPr>
          <w:p w14:paraId="1A1C3286" w14:textId="77777777" w:rsidR="001438E8" w:rsidRPr="00086504" w:rsidRDefault="001438E8" w:rsidP="00626E05">
            <w:pPr>
              <w:widowControl/>
              <w:adjustRightInd w:val="0"/>
              <w:spacing w:line="240" w:lineRule="auto"/>
              <w:jc w:val="center"/>
              <w:rPr>
                <w:sz w:val="24"/>
              </w:rPr>
            </w:pPr>
            <w:r w:rsidRPr="00086504">
              <w:rPr>
                <w:rFonts w:hint="eastAsia"/>
                <w:sz w:val="24"/>
              </w:rPr>
              <w:t>9</w:t>
            </w:r>
          </w:p>
        </w:tc>
        <w:tc>
          <w:tcPr>
            <w:tcW w:w="1385" w:type="dxa"/>
          </w:tcPr>
          <w:p w14:paraId="46CB0B08" w14:textId="77777777" w:rsidR="001438E8" w:rsidRPr="00086504" w:rsidRDefault="001438E8" w:rsidP="00626E05">
            <w:pPr>
              <w:widowControl/>
              <w:adjustRightInd w:val="0"/>
              <w:spacing w:line="240" w:lineRule="auto"/>
              <w:jc w:val="center"/>
              <w:rPr>
                <w:sz w:val="24"/>
              </w:rPr>
            </w:pPr>
            <w:r w:rsidRPr="00086504">
              <w:rPr>
                <w:rFonts w:hint="eastAsia"/>
                <w:sz w:val="24"/>
              </w:rPr>
              <w:t>優先</w:t>
            </w:r>
          </w:p>
        </w:tc>
      </w:tr>
      <w:tr w:rsidR="001438E8" w:rsidRPr="00086504" w14:paraId="57382ACD" w14:textId="77777777" w:rsidTr="00626E05">
        <w:trPr>
          <w:trHeight w:val="106"/>
          <w:jc w:val="center"/>
        </w:trPr>
        <w:tc>
          <w:tcPr>
            <w:tcW w:w="677" w:type="dxa"/>
          </w:tcPr>
          <w:p w14:paraId="371D89F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161" w:type="dxa"/>
            <w:shd w:val="clear" w:color="auto" w:fill="auto"/>
            <w:vAlign w:val="center"/>
          </w:tcPr>
          <w:p w14:paraId="034339C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shd w:val="clear" w:color="auto" w:fill="auto"/>
            <w:vAlign w:val="center"/>
          </w:tcPr>
          <w:p w14:paraId="450C47B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0328B2D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4B62C8A3" w14:textId="77777777" w:rsidR="001438E8" w:rsidRPr="00086504" w:rsidRDefault="001438E8" w:rsidP="00626E05">
            <w:pPr>
              <w:widowControl/>
              <w:spacing w:line="240" w:lineRule="auto"/>
              <w:jc w:val="center"/>
              <w:rPr>
                <w:sz w:val="24"/>
              </w:rPr>
            </w:pPr>
            <w:r w:rsidRPr="00086504">
              <w:rPr>
                <w:rFonts w:hint="eastAsia"/>
                <w:sz w:val="24"/>
              </w:rPr>
              <w:t>8</w:t>
            </w:r>
          </w:p>
        </w:tc>
        <w:tc>
          <w:tcPr>
            <w:tcW w:w="1385" w:type="dxa"/>
          </w:tcPr>
          <w:p w14:paraId="27B7F4D4" w14:textId="77777777" w:rsidR="001438E8" w:rsidRPr="00086504" w:rsidRDefault="001438E8" w:rsidP="00626E05">
            <w:pPr>
              <w:widowControl/>
              <w:spacing w:line="240" w:lineRule="auto"/>
              <w:jc w:val="center"/>
              <w:rPr>
                <w:sz w:val="24"/>
              </w:rPr>
            </w:pPr>
            <w:r w:rsidRPr="00086504">
              <w:rPr>
                <w:rFonts w:hint="eastAsia"/>
                <w:sz w:val="24"/>
              </w:rPr>
              <w:t>優先</w:t>
            </w:r>
          </w:p>
        </w:tc>
      </w:tr>
      <w:tr w:rsidR="001438E8" w:rsidRPr="00086504" w14:paraId="400A49ED" w14:textId="77777777" w:rsidTr="00626E05">
        <w:trPr>
          <w:trHeight w:val="70"/>
          <w:jc w:val="center"/>
        </w:trPr>
        <w:tc>
          <w:tcPr>
            <w:tcW w:w="677" w:type="dxa"/>
          </w:tcPr>
          <w:p w14:paraId="20CEE6B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161" w:type="dxa"/>
            <w:shd w:val="clear" w:color="auto" w:fill="auto"/>
            <w:vAlign w:val="center"/>
          </w:tcPr>
          <w:p w14:paraId="3C76F2E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shd w:val="clear" w:color="auto" w:fill="auto"/>
            <w:vAlign w:val="center"/>
          </w:tcPr>
          <w:p w14:paraId="3A5210C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795AF30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312AC8C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8</w:t>
            </w:r>
          </w:p>
        </w:tc>
        <w:tc>
          <w:tcPr>
            <w:tcW w:w="1385" w:type="dxa"/>
          </w:tcPr>
          <w:p w14:paraId="51658E20" w14:textId="77777777" w:rsidR="001438E8" w:rsidRPr="00086504" w:rsidRDefault="001438E8" w:rsidP="00626E05">
            <w:pPr>
              <w:widowControl/>
              <w:spacing w:line="240" w:lineRule="auto"/>
              <w:jc w:val="center"/>
              <w:rPr>
                <w:rFonts w:cs="新細明體"/>
                <w:kern w:val="0"/>
                <w:sz w:val="24"/>
              </w:rPr>
            </w:pPr>
            <w:r w:rsidRPr="00086504">
              <w:rPr>
                <w:rFonts w:hint="eastAsia"/>
                <w:sz w:val="24"/>
              </w:rPr>
              <w:t>優先</w:t>
            </w:r>
          </w:p>
        </w:tc>
      </w:tr>
      <w:tr w:rsidR="001438E8" w:rsidRPr="00086504" w14:paraId="27BE7588" w14:textId="77777777" w:rsidTr="00626E05">
        <w:trPr>
          <w:trHeight w:val="70"/>
          <w:jc w:val="center"/>
        </w:trPr>
        <w:tc>
          <w:tcPr>
            <w:tcW w:w="677" w:type="dxa"/>
          </w:tcPr>
          <w:p w14:paraId="65C2DCF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4</w:t>
            </w:r>
          </w:p>
        </w:tc>
        <w:tc>
          <w:tcPr>
            <w:tcW w:w="1161" w:type="dxa"/>
            <w:shd w:val="clear" w:color="auto" w:fill="auto"/>
            <w:vAlign w:val="center"/>
          </w:tcPr>
          <w:p w14:paraId="7FA2ED3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shd w:val="clear" w:color="auto" w:fill="auto"/>
            <w:vAlign w:val="center"/>
          </w:tcPr>
          <w:p w14:paraId="2872D40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583E1A2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617DB6F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8</w:t>
            </w:r>
          </w:p>
        </w:tc>
        <w:tc>
          <w:tcPr>
            <w:tcW w:w="1385" w:type="dxa"/>
          </w:tcPr>
          <w:p w14:paraId="2EE1CE92" w14:textId="77777777" w:rsidR="001438E8" w:rsidRPr="00086504" w:rsidRDefault="001438E8" w:rsidP="00626E05">
            <w:pPr>
              <w:widowControl/>
              <w:spacing w:line="240" w:lineRule="auto"/>
              <w:jc w:val="center"/>
              <w:rPr>
                <w:rFonts w:cs="新細明體"/>
                <w:kern w:val="0"/>
                <w:sz w:val="24"/>
              </w:rPr>
            </w:pPr>
            <w:r w:rsidRPr="00086504">
              <w:rPr>
                <w:rFonts w:hint="eastAsia"/>
                <w:sz w:val="24"/>
              </w:rPr>
              <w:t>優先</w:t>
            </w:r>
          </w:p>
        </w:tc>
      </w:tr>
      <w:tr w:rsidR="001438E8" w:rsidRPr="00086504" w14:paraId="62C001F3" w14:textId="77777777" w:rsidTr="00626E05">
        <w:trPr>
          <w:trHeight w:val="70"/>
          <w:jc w:val="center"/>
        </w:trPr>
        <w:tc>
          <w:tcPr>
            <w:tcW w:w="677" w:type="dxa"/>
          </w:tcPr>
          <w:p w14:paraId="50AFA89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161" w:type="dxa"/>
            <w:shd w:val="clear" w:color="auto" w:fill="auto"/>
            <w:vAlign w:val="center"/>
          </w:tcPr>
          <w:p w14:paraId="7DE4707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shd w:val="clear" w:color="auto" w:fill="auto"/>
            <w:vAlign w:val="center"/>
          </w:tcPr>
          <w:p w14:paraId="3FBA7DF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70800BC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7B50CC5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65BB6FE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1FD93AED" w14:textId="77777777" w:rsidTr="00626E05">
        <w:trPr>
          <w:trHeight w:val="70"/>
          <w:jc w:val="center"/>
        </w:trPr>
        <w:tc>
          <w:tcPr>
            <w:tcW w:w="677" w:type="dxa"/>
          </w:tcPr>
          <w:p w14:paraId="7B17A0B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161" w:type="dxa"/>
            <w:shd w:val="clear" w:color="auto" w:fill="auto"/>
            <w:vAlign w:val="center"/>
          </w:tcPr>
          <w:p w14:paraId="547E6E3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shd w:val="clear" w:color="auto" w:fill="auto"/>
            <w:vAlign w:val="center"/>
          </w:tcPr>
          <w:p w14:paraId="1157220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56C2200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70541F3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663F277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CACBD94" w14:textId="77777777" w:rsidTr="00626E05">
        <w:trPr>
          <w:trHeight w:val="70"/>
          <w:jc w:val="center"/>
        </w:trPr>
        <w:tc>
          <w:tcPr>
            <w:tcW w:w="677" w:type="dxa"/>
          </w:tcPr>
          <w:p w14:paraId="6BB648E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161" w:type="dxa"/>
            <w:shd w:val="clear" w:color="auto" w:fill="auto"/>
            <w:vAlign w:val="center"/>
          </w:tcPr>
          <w:p w14:paraId="4B177F3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shd w:val="clear" w:color="auto" w:fill="auto"/>
            <w:vAlign w:val="center"/>
          </w:tcPr>
          <w:p w14:paraId="5F791F5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44B4918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5E3F5C4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3FC3FC2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34EDBBC7" w14:textId="77777777" w:rsidTr="00626E05">
        <w:trPr>
          <w:trHeight w:val="70"/>
          <w:jc w:val="center"/>
        </w:trPr>
        <w:tc>
          <w:tcPr>
            <w:tcW w:w="677" w:type="dxa"/>
          </w:tcPr>
          <w:p w14:paraId="69F1C21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8</w:t>
            </w:r>
          </w:p>
        </w:tc>
        <w:tc>
          <w:tcPr>
            <w:tcW w:w="1161" w:type="dxa"/>
            <w:shd w:val="clear" w:color="auto" w:fill="auto"/>
            <w:vAlign w:val="center"/>
          </w:tcPr>
          <w:p w14:paraId="7AAEBDD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shd w:val="clear" w:color="auto" w:fill="auto"/>
            <w:vAlign w:val="center"/>
          </w:tcPr>
          <w:p w14:paraId="1CB6061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0E14C60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4DFD9EF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15C8017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5B2B98F" w14:textId="77777777" w:rsidTr="00626E05">
        <w:trPr>
          <w:trHeight w:val="70"/>
          <w:jc w:val="center"/>
        </w:trPr>
        <w:tc>
          <w:tcPr>
            <w:tcW w:w="677" w:type="dxa"/>
          </w:tcPr>
          <w:p w14:paraId="1F4990F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9</w:t>
            </w:r>
          </w:p>
        </w:tc>
        <w:tc>
          <w:tcPr>
            <w:tcW w:w="1161" w:type="dxa"/>
            <w:shd w:val="clear" w:color="auto" w:fill="auto"/>
            <w:vAlign w:val="center"/>
          </w:tcPr>
          <w:p w14:paraId="644A4A9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shd w:val="clear" w:color="auto" w:fill="auto"/>
            <w:vAlign w:val="center"/>
          </w:tcPr>
          <w:p w14:paraId="111D337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284B37B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68A4394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7F36003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107EE86" w14:textId="77777777" w:rsidTr="00626E05">
        <w:trPr>
          <w:trHeight w:val="71"/>
          <w:jc w:val="center"/>
        </w:trPr>
        <w:tc>
          <w:tcPr>
            <w:tcW w:w="677" w:type="dxa"/>
          </w:tcPr>
          <w:p w14:paraId="448587B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10</w:t>
            </w:r>
          </w:p>
        </w:tc>
        <w:tc>
          <w:tcPr>
            <w:tcW w:w="1161" w:type="dxa"/>
            <w:shd w:val="clear" w:color="auto" w:fill="auto"/>
            <w:vAlign w:val="center"/>
          </w:tcPr>
          <w:p w14:paraId="51B4D02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shd w:val="clear" w:color="auto" w:fill="auto"/>
            <w:vAlign w:val="center"/>
          </w:tcPr>
          <w:p w14:paraId="20A30D8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2A4A392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7C7F497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3A32FC5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0DCA1D58" w14:textId="77777777" w:rsidTr="00626E05">
        <w:trPr>
          <w:trHeight w:val="70"/>
          <w:jc w:val="center"/>
        </w:trPr>
        <w:tc>
          <w:tcPr>
            <w:tcW w:w="677" w:type="dxa"/>
          </w:tcPr>
          <w:p w14:paraId="38565EC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11</w:t>
            </w:r>
          </w:p>
        </w:tc>
        <w:tc>
          <w:tcPr>
            <w:tcW w:w="1161" w:type="dxa"/>
            <w:shd w:val="clear" w:color="auto" w:fill="auto"/>
            <w:vAlign w:val="center"/>
          </w:tcPr>
          <w:p w14:paraId="647DBDF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shd w:val="clear" w:color="auto" w:fill="auto"/>
            <w:vAlign w:val="center"/>
          </w:tcPr>
          <w:p w14:paraId="46ECD0B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060FFA9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2E0D1AD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47CC905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60A29FA5" w14:textId="77777777" w:rsidTr="00626E05">
        <w:trPr>
          <w:trHeight w:val="70"/>
          <w:jc w:val="center"/>
        </w:trPr>
        <w:tc>
          <w:tcPr>
            <w:tcW w:w="677" w:type="dxa"/>
          </w:tcPr>
          <w:p w14:paraId="1DD4743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12</w:t>
            </w:r>
          </w:p>
        </w:tc>
        <w:tc>
          <w:tcPr>
            <w:tcW w:w="1161" w:type="dxa"/>
            <w:shd w:val="clear" w:color="auto" w:fill="auto"/>
            <w:vAlign w:val="center"/>
          </w:tcPr>
          <w:p w14:paraId="7A7C15A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shd w:val="clear" w:color="auto" w:fill="auto"/>
            <w:vAlign w:val="center"/>
          </w:tcPr>
          <w:p w14:paraId="0556E10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7102FEF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1AFD140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79F5AAB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3B800504" w14:textId="77777777" w:rsidTr="00626E05">
        <w:trPr>
          <w:trHeight w:val="70"/>
          <w:jc w:val="center"/>
        </w:trPr>
        <w:tc>
          <w:tcPr>
            <w:tcW w:w="677" w:type="dxa"/>
          </w:tcPr>
          <w:p w14:paraId="59D3584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lastRenderedPageBreak/>
              <w:t>13</w:t>
            </w:r>
          </w:p>
        </w:tc>
        <w:tc>
          <w:tcPr>
            <w:tcW w:w="1161" w:type="dxa"/>
            <w:shd w:val="clear" w:color="auto" w:fill="auto"/>
            <w:vAlign w:val="center"/>
          </w:tcPr>
          <w:p w14:paraId="1BEE85B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shd w:val="clear" w:color="auto" w:fill="auto"/>
            <w:vAlign w:val="center"/>
          </w:tcPr>
          <w:p w14:paraId="288D9DB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5BE8718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7F59735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25AB664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9B5A6DD" w14:textId="77777777" w:rsidTr="00626E05">
        <w:trPr>
          <w:trHeight w:val="70"/>
          <w:jc w:val="center"/>
        </w:trPr>
        <w:tc>
          <w:tcPr>
            <w:tcW w:w="677" w:type="dxa"/>
          </w:tcPr>
          <w:p w14:paraId="394D460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14</w:t>
            </w:r>
          </w:p>
        </w:tc>
        <w:tc>
          <w:tcPr>
            <w:tcW w:w="1161" w:type="dxa"/>
            <w:shd w:val="clear" w:color="auto" w:fill="auto"/>
            <w:vAlign w:val="center"/>
          </w:tcPr>
          <w:p w14:paraId="6483DFF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shd w:val="clear" w:color="auto" w:fill="auto"/>
            <w:vAlign w:val="center"/>
          </w:tcPr>
          <w:p w14:paraId="32330E3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6BB65DB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4E36966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1F35457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1D684859" w14:textId="77777777" w:rsidTr="00626E05">
        <w:trPr>
          <w:trHeight w:val="70"/>
          <w:jc w:val="center"/>
        </w:trPr>
        <w:tc>
          <w:tcPr>
            <w:tcW w:w="677" w:type="dxa"/>
          </w:tcPr>
          <w:p w14:paraId="28CF499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15</w:t>
            </w:r>
          </w:p>
        </w:tc>
        <w:tc>
          <w:tcPr>
            <w:tcW w:w="1161" w:type="dxa"/>
            <w:shd w:val="clear" w:color="auto" w:fill="auto"/>
            <w:vAlign w:val="center"/>
          </w:tcPr>
          <w:p w14:paraId="3346455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shd w:val="clear" w:color="auto" w:fill="auto"/>
            <w:vAlign w:val="center"/>
          </w:tcPr>
          <w:p w14:paraId="29DF42F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7519038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5BAA21C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28DF666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03D4820" w14:textId="77777777" w:rsidTr="00626E05">
        <w:trPr>
          <w:trHeight w:val="70"/>
          <w:jc w:val="center"/>
        </w:trPr>
        <w:tc>
          <w:tcPr>
            <w:tcW w:w="677" w:type="dxa"/>
          </w:tcPr>
          <w:p w14:paraId="44AC4A6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16</w:t>
            </w:r>
          </w:p>
        </w:tc>
        <w:tc>
          <w:tcPr>
            <w:tcW w:w="1161" w:type="dxa"/>
            <w:shd w:val="clear" w:color="auto" w:fill="auto"/>
            <w:vAlign w:val="center"/>
          </w:tcPr>
          <w:p w14:paraId="20AE797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shd w:val="clear" w:color="auto" w:fill="auto"/>
            <w:vAlign w:val="center"/>
          </w:tcPr>
          <w:p w14:paraId="6076278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2FD7AF2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006732B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1211CEF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317FD0FF" w14:textId="77777777" w:rsidTr="00626E05">
        <w:trPr>
          <w:trHeight w:val="70"/>
          <w:jc w:val="center"/>
        </w:trPr>
        <w:tc>
          <w:tcPr>
            <w:tcW w:w="677" w:type="dxa"/>
          </w:tcPr>
          <w:p w14:paraId="5A04C18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17</w:t>
            </w:r>
          </w:p>
        </w:tc>
        <w:tc>
          <w:tcPr>
            <w:tcW w:w="1161" w:type="dxa"/>
            <w:shd w:val="clear" w:color="auto" w:fill="auto"/>
            <w:vAlign w:val="center"/>
          </w:tcPr>
          <w:p w14:paraId="03815C8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shd w:val="clear" w:color="auto" w:fill="auto"/>
            <w:vAlign w:val="center"/>
          </w:tcPr>
          <w:p w14:paraId="14C7133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3437ED1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6090086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109EA72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6E994DB8" w14:textId="77777777" w:rsidTr="00626E05">
        <w:trPr>
          <w:trHeight w:val="70"/>
          <w:jc w:val="center"/>
        </w:trPr>
        <w:tc>
          <w:tcPr>
            <w:tcW w:w="677" w:type="dxa"/>
          </w:tcPr>
          <w:p w14:paraId="0F819F3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18</w:t>
            </w:r>
          </w:p>
        </w:tc>
        <w:tc>
          <w:tcPr>
            <w:tcW w:w="1161" w:type="dxa"/>
            <w:shd w:val="clear" w:color="auto" w:fill="auto"/>
            <w:vAlign w:val="center"/>
          </w:tcPr>
          <w:p w14:paraId="7AC55C3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shd w:val="clear" w:color="auto" w:fill="auto"/>
            <w:vAlign w:val="center"/>
          </w:tcPr>
          <w:p w14:paraId="006E968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2D915A8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3C4B1B0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2858B80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17A09F8D" w14:textId="77777777" w:rsidTr="00626E05">
        <w:trPr>
          <w:trHeight w:val="70"/>
          <w:jc w:val="center"/>
        </w:trPr>
        <w:tc>
          <w:tcPr>
            <w:tcW w:w="677" w:type="dxa"/>
          </w:tcPr>
          <w:p w14:paraId="0A476FE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19</w:t>
            </w:r>
          </w:p>
        </w:tc>
        <w:tc>
          <w:tcPr>
            <w:tcW w:w="1161" w:type="dxa"/>
            <w:shd w:val="clear" w:color="auto" w:fill="auto"/>
            <w:vAlign w:val="center"/>
          </w:tcPr>
          <w:p w14:paraId="719BAAB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shd w:val="clear" w:color="auto" w:fill="auto"/>
            <w:vAlign w:val="center"/>
          </w:tcPr>
          <w:p w14:paraId="7BF1B74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0310F5A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3CAC35C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3597B25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306D4EE8" w14:textId="77777777" w:rsidTr="00626E05">
        <w:trPr>
          <w:trHeight w:val="70"/>
          <w:jc w:val="center"/>
        </w:trPr>
        <w:tc>
          <w:tcPr>
            <w:tcW w:w="677" w:type="dxa"/>
          </w:tcPr>
          <w:p w14:paraId="08159AB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20</w:t>
            </w:r>
          </w:p>
        </w:tc>
        <w:tc>
          <w:tcPr>
            <w:tcW w:w="1161" w:type="dxa"/>
            <w:shd w:val="clear" w:color="auto" w:fill="auto"/>
            <w:vAlign w:val="center"/>
          </w:tcPr>
          <w:p w14:paraId="3FDC7A8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shd w:val="clear" w:color="auto" w:fill="auto"/>
            <w:vAlign w:val="center"/>
          </w:tcPr>
          <w:p w14:paraId="08555B0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4D92923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0AFFD39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13654DF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0258CF76" w14:textId="77777777" w:rsidTr="00626E05">
        <w:trPr>
          <w:trHeight w:val="70"/>
          <w:jc w:val="center"/>
        </w:trPr>
        <w:tc>
          <w:tcPr>
            <w:tcW w:w="677" w:type="dxa"/>
          </w:tcPr>
          <w:p w14:paraId="6C78E10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21</w:t>
            </w:r>
          </w:p>
        </w:tc>
        <w:tc>
          <w:tcPr>
            <w:tcW w:w="1161" w:type="dxa"/>
            <w:shd w:val="clear" w:color="auto" w:fill="auto"/>
            <w:vAlign w:val="center"/>
          </w:tcPr>
          <w:p w14:paraId="745D1BE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shd w:val="clear" w:color="auto" w:fill="auto"/>
            <w:vAlign w:val="center"/>
          </w:tcPr>
          <w:p w14:paraId="3304A22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53CE347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28BED7A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3C64CEA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0315E3A4" w14:textId="77777777" w:rsidTr="00626E05">
        <w:trPr>
          <w:trHeight w:val="70"/>
          <w:jc w:val="center"/>
        </w:trPr>
        <w:tc>
          <w:tcPr>
            <w:tcW w:w="677" w:type="dxa"/>
          </w:tcPr>
          <w:p w14:paraId="241B9FD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22</w:t>
            </w:r>
          </w:p>
        </w:tc>
        <w:tc>
          <w:tcPr>
            <w:tcW w:w="1161" w:type="dxa"/>
            <w:shd w:val="clear" w:color="auto" w:fill="auto"/>
            <w:vAlign w:val="center"/>
          </w:tcPr>
          <w:p w14:paraId="52CF908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shd w:val="clear" w:color="auto" w:fill="auto"/>
            <w:vAlign w:val="center"/>
          </w:tcPr>
          <w:p w14:paraId="7FE8C6A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201A3B0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295667B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72D57C7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679DCF88" w14:textId="77777777" w:rsidTr="00626E05">
        <w:trPr>
          <w:trHeight w:val="70"/>
          <w:jc w:val="center"/>
        </w:trPr>
        <w:tc>
          <w:tcPr>
            <w:tcW w:w="677" w:type="dxa"/>
          </w:tcPr>
          <w:p w14:paraId="79CAB36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23</w:t>
            </w:r>
          </w:p>
        </w:tc>
        <w:tc>
          <w:tcPr>
            <w:tcW w:w="1161" w:type="dxa"/>
            <w:shd w:val="clear" w:color="auto" w:fill="auto"/>
            <w:vAlign w:val="center"/>
          </w:tcPr>
          <w:p w14:paraId="7051C31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shd w:val="clear" w:color="auto" w:fill="auto"/>
            <w:vAlign w:val="center"/>
          </w:tcPr>
          <w:p w14:paraId="0BB7767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1848BD5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3993E9E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7A81FB9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6E2C051E" w14:textId="77777777" w:rsidTr="00626E05">
        <w:trPr>
          <w:trHeight w:val="70"/>
          <w:jc w:val="center"/>
        </w:trPr>
        <w:tc>
          <w:tcPr>
            <w:tcW w:w="677" w:type="dxa"/>
          </w:tcPr>
          <w:p w14:paraId="2C2F820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24</w:t>
            </w:r>
          </w:p>
        </w:tc>
        <w:tc>
          <w:tcPr>
            <w:tcW w:w="1161" w:type="dxa"/>
            <w:shd w:val="clear" w:color="auto" w:fill="auto"/>
            <w:vAlign w:val="center"/>
          </w:tcPr>
          <w:p w14:paraId="359C166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shd w:val="clear" w:color="auto" w:fill="auto"/>
            <w:vAlign w:val="center"/>
          </w:tcPr>
          <w:p w14:paraId="4014D27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79DB505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6DA6C28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4</w:t>
            </w:r>
          </w:p>
        </w:tc>
        <w:tc>
          <w:tcPr>
            <w:tcW w:w="1385" w:type="dxa"/>
          </w:tcPr>
          <w:p w14:paraId="318248B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4B74ADE8" w14:textId="77777777" w:rsidTr="00626E05">
        <w:trPr>
          <w:trHeight w:val="70"/>
          <w:jc w:val="center"/>
        </w:trPr>
        <w:tc>
          <w:tcPr>
            <w:tcW w:w="677" w:type="dxa"/>
          </w:tcPr>
          <w:p w14:paraId="29CD470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25</w:t>
            </w:r>
          </w:p>
        </w:tc>
        <w:tc>
          <w:tcPr>
            <w:tcW w:w="1161" w:type="dxa"/>
            <w:shd w:val="clear" w:color="auto" w:fill="auto"/>
            <w:vAlign w:val="center"/>
          </w:tcPr>
          <w:p w14:paraId="432AF6E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shd w:val="clear" w:color="auto" w:fill="auto"/>
            <w:vAlign w:val="center"/>
          </w:tcPr>
          <w:p w14:paraId="624F564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18AD075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40FFFEA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4</w:t>
            </w:r>
          </w:p>
        </w:tc>
        <w:tc>
          <w:tcPr>
            <w:tcW w:w="1385" w:type="dxa"/>
          </w:tcPr>
          <w:p w14:paraId="37DA442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2E998182" w14:textId="77777777" w:rsidTr="00626E05">
        <w:trPr>
          <w:trHeight w:val="70"/>
          <w:jc w:val="center"/>
        </w:trPr>
        <w:tc>
          <w:tcPr>
            <w:tcW w:w="677" w:type="dxa"/>
          </w:tcPr>
          <w:p w14:paraId="56408A2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26</w:t>
            </w:r>
          </w:p>
        </w:tc>
        <w:tc>
          <w:tcPr>
            <w:tcW w:w="1161" w:type="dxa"/>
            <w:shd w:val="clear" w:color="auto" w:fill="auto"/>
            <w:vAlign w:val="center"/>
          </w:tcPr>
          <w:p w14:paraId="0500D11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shd w:val="clear" w:color="auto" w:fill="auto"/>
            <w:vAlign w:val="center"/>
          </w:tcPr>
          <w:p w14:paraId="0B62077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4AC45AB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69D8B7B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4</w:t>
            </w:r>
          </w:p>
        </w:tc>
        <w:tc>
          <w:tcPr>
            <w:tcW w:w="1385" w:type="dxa"/>
          </w:tcPr>
          <w:p w14:paraId="3A0D62F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20DE3B36" w14:textId="77777777" w:rsidTr="00626E05">
        <w:trPr>
          <w:trHeight w:val="70"/>
          <w:jc w:val="center"/>
        </w:trPr>
        <w:tc>
          <w:tcPr>
            <w:tcW w:w="677" w:type="dxa"/>
          </w:tcPr>
          <w:p w14:paraId="520A166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27</w:t>
            </w:r>
          </w:p>
        </w:tc>
        <w:tc>
          <w:tcPr>
            <w:tcW w:w="1161" w:type="dxa"/>
            <w:shd w:val="clear" w:color="auto" w:fill="auto"/>
            <w:vAlign w:val="center"/>
          </w:tcPr>
          <w:p w14:paraId="680AD79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shd w:val="clear" w:color="auto" w:fill="auto"/>
            <w:vAlign w:val="center"/>
          </w:tcPr>
          <w:p w14:paraId="02FCC79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3680E31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0995966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385" w:type="dxa"/>
          </w:tcPr>
          <w:p w14:paraId="4AB8714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bl>
    <w:p w14:paraId="20710B8D" w14:textId="16AB75CA" w:rsidR="001438E8" w:rsidRPr="001438E8" w:rsidRDefault="001438E8" w:rsidP="00740BD9">
      <w:pPr>
        <w:spacing w:beforeLines="100" w:before="240" w:line="440" w:lineRule="exact"/>
        <w:ind w:firstLine="482"/>
        <w:rPr>
          <w:color w:val="FF0000"/>
        </w:rPr>
      </w:pPr>
      <w:r w:rsidRPr="001438E8">
        <w:rPr>
          <w:rFonts w:hint="eastAsia"/>
          <w:color w:val="FF0000"/>
        </w:rPr>
        <w:t>有鑑於災害發生頻率提升，為強化推動順序準確率，故</w:t>
      </w:r>
      <w:r w:rsidRPr="001438E8">
        <w:rPr>
          <w:rFonts w:hint="eastAsia"/>
          <w:color w:val="FF0000"/>
        </w:rPr>
        <w:t>114</w:t>
      </w:r>
      <w:r w:rsidRPr="001438E8">
        <w:rPr>
          <w:rFonts w:hint="eastAsia"/>
          <w:color w:val="FF0000"/>
        </w:rPr>
        <w:t>年</w:t>
      </w:r>
      <w:r w:rsidR="00A37254">
        <w:rPr>
          <w:rFonts w:hint="eastAsia"/>
          <w:color w:val="FF0000"/>
        </w:rPr>
        <w:t>起</w:t>
      </w:r>
      <w:r w:rsidRPr="001438E8">
        <w:rPr>
          <w:rFonts w:hint="eastAsia"/>
          <w:color w:val="FF0000"/>
        </w:rPr>
        <w:t>於前項推動順序確定後，</w:t>
      </w:r>
      <w:r w:rsidR="00A37254">
        <w:rPr>
          <w:rFonts w:hint="eastAsia"/>
          <w:color w:val="FF0000"/>
        </w:rPr>
        <w:t>再</w:t>
      </w:r>
      <w:r w:rsidRPr="001438E8">
        <w:rPr>
          <w:rFonts w:hint="eastAsia"/>
          <w:color w:val="FF0000"/>
        </w:rPr>
        <w:t>進一步計算年度變動因子，根據年度重大災害、社區村里長變動、警戒值下降、因新增土石流或大規模崩塌潛勢區導致保全住戶增加</w:t>
      </w:r>
      <w:r w:rsidR="00CD70C7">
        <w:rPr>
          <w:rFonts w:hint="eastAsia"/>
          <w:color w:val="FF0000"/>
        </w:rPr>
        <w:t>、社區高齡人口比例</w:t>
      </w:r>
      <w:r w:rsidRPr="001438E8">
        <w:rPr>
          <w:rFonts w:hint="eastAsia"/>
          <w:color w:val="FF0000"/>
        </w:rPr>
        <w:t>等因素，每年評估所有自主防災社區的推動順序，若符合變動因子任一項，則提升等級至「優先」，直至地方政府辦理兵棋推演或實作演練後於隔年度恢復。</w:t>
      </w:r>
    </w:p>
    <w:p w14:paraId="2BD4E4EF" w14:textId="3E87746C" w:rsidR="001438E8" w:rsidRPr="001438E8" w:rsidRDefault="001438E8" w:rsidP="00740BD9">
      <w:pPr>
        <w:spacing w:line="440" w:lineRule="exact"/>
        <w:ind w:leftChars="121" w:left="566" w:hanging="227"/>
        <w:rPr>
          <w:color w:val="FF0000"/>
        </w:rPr>
      </w:pPr>
      <w:r w:rsidRPr="001438E8">
        <w:rPr>
          <w:rFonts w:hint="eastAsia"/>
          <w:color w:val="FF0000"/>
        </w:rPr>
        <w:t>1.</w:t>
      </w:r>
      <w:r w:rsidRPr="001438E8">
        <w:rPr>
          <w:rFonts w:hint="eastAsia"/>
          <w:b/>
          <w:bCs/>
          <w:color w:val="FF0000"/>
        </w:rPr>
        <w:t>推動順序年度變動因子項目：</w:t>
      </w:r>
      <w:r w:rsidRPr="001438E8">
        <w:rPr>
          <w:rFonts w:hint="eastAsia"/>
          <w:color w:val="FF0000"/>
        </w:rPr>
        <w:t>以「</w:t>
      </w:r>
      <w:r w:rsidR="00531446">
        <w:rPr>
          <w:rFonts w:hint="eastAsia"/>
          <w:color w:val="FF0000"/>
        </w:rPr>
        <w:t>近</w:t>
      </w:r>
      <w:r w:rsidRPr="001438E8">
        <w:rPr>
          <w:rFonts w:hint="eastAsia"/>
          <w:color w:val="FF0000"/>
        </w:rPr>
        <w:t>年重大災害</w:t>
      </w:r>
      <w:r w:rsidR="00A37254" w:rsidRPr="001438E8">
        <w:rPr>
          <w:rFonts w:hint="eastAsia"/>
          <w:color w:val="FF0000"/>
        </w:rPr>
        <w:t>」</w:t>
      </w:r>
      <w:r w:rsidRPr="001438E8">
        <w:rPr>
          <w:rFonts w:hint="eastAsia"/>
          <w:color w:val="FF0000"/>
        </w:rPr>
        <w:t>、</w:t>
      </w:r>
      <w:r w:rsidR="00A37254" w:rsidRPr="001438E8">
        <w:rPr>
          <w:rFonts w:hint="eastAsia"/>
          <w:color w:val="FF0000"/>
        </w:rPr>
        <w:t>「</w:t>
      </w:r>
      <w:r w:rsidRPr="001438E8">
        <w:rPr>
          <w:rFonts w:hint="eastAsia"/>
          <w:color w:val="FF0000"/>
        </w:rPr>
        <w:t>社區村里長</w:t>
      </w:r>
      <w:r w:rsidR="00F874D7">
        <w:rPr>
          <w:rFonts w:hint="eastAsia"/>
          <w:color w:val="FF0000"/>
        </w:rPr>
        <w:t>異</w:t>
      </w:r>
      <w:r w:rsidRPr="001438E8">
        <w:rPr>
          <w:rFonts w:hint="eastAsia"/>
          <w:color w:val="FF0000"/>
        </w:rPr>
        <w:t>動</w:t>
      </w:r>
      <w:r w:rsidR="00A37254" w:rsidRPr="001438E8">
        <w:rPr>
          <w:rFonts w:hint="eastAsia"/>
          <w:color w:val="FF0000"/>
        </w:rPr>
        <w:t>」</w:t>
      </w:r>
      <w:r w:rsidRPr="001438E8">
        <w:rPr>
          <w:rFonts w:hint="eastAsia"/>
          <w:color w:val="FF0000"/>
        </w:rPr>
        <w:t>、</w:t>
      </w:r>
      <w:r w:rsidR="00A37254" w:rsidRPr="001438E8">
        <w:rPr>
          <w:rFonts w:hint="eastAsia"/>
          <w:color w:val="FF0000"/>
        </w:rPr>
        <w:t>「</w:t>
      </w:r>
      <w:r w:rsidRPr="001438E8">
        <w:rPr>
          <w:rFonts w:hint="eastAsia"/>
          <w:color w:val="FF0000"/>
        </w:rPr>
        <w:t>警戒值</w:t>
      </w:r>
      <w:r w:rsidR="00F874D7">
        <w:rPr>
          <w:rFonts w:hint="eastAsia"/>
          <w:color w:val="FF0000"/>
        </w:rPr>
        <w:t>調</w:t>
      </w:r>
      <w:r w:rsidRPr="001438E8">
        <w:rPr>
          <w:rFonts w:hint="eastAsia"/>
          <w:color w:val="FF0000"/>
        </w:rPr>
        <w:t>降</w:t>
      </w:r>
      <w:r w:rsidR="00A37254" w:rsidRPr="001438E8">
        <w:rPr>
          <w:rFonts w:hint="eastAsia"/>
          <w:color w:val="FF0000"/>
        </w:rPr>
        <w:t>」</w:t>
      </w:r>
      <w:r w:rsidRPr="001438E8">
        <w:rPr>
          <w:rFonts w:hint="eastAsia"/>
          <w:color w:val="FF0000"/>
        </w:rPr>
        <w:t>、</w:t>
      </w:r>
      <w:r w:rsidR="00A37254" w:rsidRPr="001438E8">
        <w:rPr>
          <w:rFonts w:hint="eastAsia"/>
          <w:color w:val="FF0000"/>
        </w:rPr>
        <w:t>「</w:t>
      </w:r>
      <w:r w:rsidRPr="001438E8">
        <w:rPr>
          <w:rFonts w:hint="eastAsia"/>
          <w:color w:val="FF0000"/>
        </w:rPr>
        <w:t>因新增土石流或大規模崩塌潛勢區導致保全住戶增</w:t>
      </w:r>
      <w:r w:rsidRPr="00F874D7">
        <w:rPr>
          <w:rFonts w:hint="eastAsia"/>
          <w:color w:val="FF0000"/>
        </w:rPr>
        <w:t>加」</w:t>
      </w:r>
      <w:r w:rsidR="00E17D0A" w:rsidRPr="00F874D7">
        <w:rPr>
          <w:rFonts w:hint="eastAsia"/>
          <w:color w:val="FF0000"/>
        </w:rPr>
        <w:t>、「社區</w:t>
      </w:r>
      <w:r w:rsidR="00F874D7">
        <w:rPr>
          <w:rFonts w:hint="eastAsia"/>
          <w:color w:val="FF0000"/>
        </w:rPr>
        <w:t>高齡</w:t>
      </w:r>
      <w:r w:rsidR="00E17D0A" w:rsidRPr="00F874D7">
        <w:rPr>
          <w:rFonts w:hint="eastAsia"/>
          <w:color w:val="FF0000"/>
        </w:rPr>
        <w:t>人口比例</w:t>
      </w:r>
      <w:r w:rsidR="00F874D7">
        <w:rPr>
          <w:rFonts w:hint="eastAsia"/>
          <w:color w:val="FF0000"/>
        </w:rPr>
        <w:t>較高者</w:t>
      </w:r>
      <w:r w:rsidR="00E17D0A" w:rsidRPr="00F874D7">
        <w:rPr>
          <w:rFonts w:hint="eastAsia"/>
          <w:color w:val="FF0000"/>
        </w:rPr>
        <w:t>」</w:t>
      </w:r>
      <w:r w:rsidRPr="00F874D7">
        <w:rPr>
          <w:rFonts w:hint="eastAsia"/>
          <w:color w:val="FF0000"/>
        </w:rPr>
        <w:t>為</w:t>
      </w:r>
      <w:r w:rsidR="00F874D7">
        <w:rPr>
          <w:rFonts w:hint="eastAsia"/>
          <w:color w:val="FF0000"/>
        </w:rPr>
        <w:t>變動因子項目。倘</w:t>
      </w:r>
      <w:r w:rsidRPr="001438E8">
        <w:rPr>
          <w:rFonts w:hint="eastAsia"/>
          <w:color w:val="FF0000"/>
        </w:rPr>
        <w:t>有新增</w:t>
      </w:r>
      <w:r w:rsidR="00F874D7">
        <w:rPr>
          <w:rFonts w:hint="eastAsia"/>
          <w:color w:val="FF0000"/>
        </w:rPr>
        <w:t>變動因子，</w:t>
      </w:r>
      <w:r w:rsidRPr="001438E8">
        <w:rPr>
          <w:rFonts w:hint="eastAsia"/>
          <w:color w:val="FF0000"/>
        </w:rPr>
        <w:t>將</w:t>
      </w:r>
      <w:r w:rsidR="00F874D7">
        <w:rPr>
          <w:rFonts w:hint="eastAsia"/>
          <w:color w:val="FF0000"/>
        </w:rPr>
        <w:t>於工作會議上通</w:t>
      </w:r>
      <w:r w:rsidRPr="001438E8">
        <w:rPr>
          <w:rFonts w:hint="eastAsia"/>
          <w:color w:val="FF0000"/>
        </w:rPr>
        <w:t>知。</w:t>
      </w:r>
    </w:p>
    <w:p w14:paraId="215F6DF5" w14:textId="7C2A7CD0" w:rsidR="001438E8" w:rsidRPr="001438E8" w:rsidRDefault="001438E8" w:rsidP="00740BD9">
      <w:pPr>
        <w:spacing w:line="440" w:lineRule="exact"/>
        <w:ind w:leftChars="121" w:left="566" w:hanging="227"/>
        <w:rPr>
          <w:color w:val="FF0000"/>
        </w:rPr>
      </w:pPr>
      <w:r w:rsidRPr="001438E8">
        <w:rPr>
          <w:rFonts w:hint="eastAsia"/>
          <w:color w:val="FF0000"/>
        </w:rPr>
        <w:t>2.</w:t>
      </w:r>
      <w:r w:rsidRPr="001438E8">
        <w:rPr>
          <w:rFonts w:hint="eastAsia"/>
          <w:b/>
          <w:bCs/>
          <w:color w:val="FF0000"/>
        </w:rPr>
        <w:t>變動因子計算頻率及範圍：</w:t>
      </w:r>
      <w:r w:rsidRPr="001438E8">
        <w:rPr>
          <w:rFonts w:hint="eastAsia"/>
          <w:color w:val="FF0000"/>
        </w:rPr>
        <w:t>考量各地方政府預計於</w:t>
      </w:r>
      <w:r w:rsidRPr="001438E8">
        <w:rPr>
          <w:rFonts w:hint="eastAsia"/>
          <w:color w:val="FF0000"/>
        </w:rPr>
        <w:t>10</w:t>
      </w:r>
      <w:r w:rsidRPr="001438E8">
        <w:rPr>
          <w:rFonts w:hint="eastAsia"/>
          <w:color w:val="FF0000"/>
        </w:rPr>
        <w:t>月</w:t>
      </w:r>
      <w:r w:rsidR="00F874D7">
        <w:rPr>
          <w:rFonts w:hint="eastAsia"/>
          <w:color w:val="FF0000"/>
        </w:rPr>
        <w:t>提報隔</w:t>
      </w:r>
      <w:r w:rsidRPr="001438E8">
        <w:rPr>
          <w:rFonts w:hint="eastAsia"/>
          <w:color w:val="FF0000"/>
        </w:rPr>
        <w:t>年度</w:t>
      </w:r>
      <w:r w:rsidR="00F874D7">
        <w:rPr>
          <w:rFonts w:hint="eastAsia"/>
          <w:color w:val="FF0000"/>
        </w:rPr>
        <w:t>執行</w:t>
      </w:r>
      <w:r w:rsidRPr="001438E8">
        <w:rPr>
          <w:rFonts w:hint="eastAsia"/>
          <w:color w:val="FF0000"/>
        </w:rPr>
        <w:t>社區，本署將於</w:t>
      </w:r>
      <w:r w:rsidRPr="001438E8">
        <w:rPr>
          <w:rFonts w:hint="eastAsia"/>
          <w:color w:val="FF0000"/>
        </w:rPr>
        <w:t>9</w:t>
      </w:r>
      <w:r w:rsidRPr="001438E8">
        <w:rPr>
          <w:rFonts w:hint="eastAsia"/>
          <w:color w:val="FF0000"/>
        </w:rPr>
        <w:t>月</w:t>
      </w:r>
      <w:r w:rsidR="00F874D7">
        <w:rPr>
          <w:rFonts w:hint="eastAsia"/>
          <w:color w:val="FF0000"/>
        </w:rPr>
        <w:t>底</w:t>
      </w:r>
      <w:r w:rsidRPr="001438E8">
        <w:rPr>
          <w:rFonts w:hint="eastAsia"/>
          <w:color w:val="FF0000"/>
        </w:rPr>
        <w:t>提供變動因子，故</w:t>
      </w:r>
      <w:r w:rsidR="00F874D7">
        <w:rPr>
          <w:rFonts w:hint="eastAsia"/>
          <w:color w:val="FF0000"/>
        </w:rPr>
        <w:t>該年度變動因子適用</w:t>
      </w:r>
      <w:r w:rsidRPr="001438E8">
        <w:rPr>
          <w:rFonts w:hint="eastAsia"/>
          <w:color w:val="FF0000"/>
        </w:rPr>
        <w:t>範圍為前年度</w:t>
      </w:r>
      <w:r w:rsidRPr="001438E8">
        <w:rPr>
          <w:rFonts w:hint="eastAsia"/>
          <w:color w:val="FF0000"/>
        </w:rPr>
        <w:t>10</w:t>
      </w:r>
      <w:r w:rsidRPr="001438E8">
        <w:rPr>
          <w:rFonts w:hint="eastAsia"/>
          <w:color w:val="FF0000"/>
        </w:rPr>
        <w:t>月至該年度</w:t>
      </w:r>
      <w:r w:rsidRPr="001438E8">
        <w:rPr>
          <w:rFonts w:hint="eastAsia"/>
          <w:color w:val="FF0000"/>
        </w:rPr>
        <w:t>9</w:t>
      </w:r>
      <w:r w:rsidRPr="001438E8">
        <w:rPr>
          <w:rFonts w:hint="eastAsia"/>
          <w:color w:val="FF0000"/>
        </w:rPr>
        <w:t>月</w:t>
      </w:r>
      <w:r w:rsidR="00A37254">
        <w:rPr>
          <w:rFonts w:hint="eastAsia"/>
          <w:color w:val="FF0000"/>
        </w:rPr>
        <w:t>，</w:t>
      </w:r>
      <w:r w:rsidRPr="001438E8">
        <w:rPr>
          <w:rFonts w:hint="eastAsia"/>
          <w:color w:val="FF0000"/>
        </w:rPr>
        <w:t>共</w:t>
      </w:r>
      <w:r w:rsidRPr="001438E8">
        <w:rPr>
          <w:rFonts w:hint="eastAsia"/>
          <w:color w:val="FF0000"/>
        </w:rPr>
        <w:t>12</w:t>
      </w:r>
      <w:r w:rsidRPr="001438E8">
        <w:rPr>
          <w:rFonts w:hint="eastAsia"/>
          <w:color w:val="FF0000"/>
        </w:rPr>
        <w:t>個月。</w:t>
      </w:r>
    </w:p>
    <w:p w14:paraId="650A0E44" w14:textId="77777777" w:rsidR="001438E8" w:rsidRDefault="001438E8" w:rsidP="00740BD9">
      <w:pPr>
        <w:spacing w:afterLines="100" w:after="240" w:line="440" w:lineRule="exact"/>
        <w:ind w:leftChars="121" w:left="566" w:hanging="227"/>
        <w:rPr>
          <w:color w:val="FF0000"/>
        </w:rPr>
      </w:pPr>
      <w:r w:rsidRPr="001438E8">
        <w:rPr>
          <w:rFonts w:hint="eastAsia"/>
          <w:color w:val="FF0000"/>
        </w:rPr>
        <w:t>3.</w:t>
      </w:r>
      <w:r w:rsidRPr="001438E8">
        <w:rPr>
          <w:rFonts w:hint="eastAsia"/>
          <w:b/>
          <w:bCs/>
          <w:color w:val="FF0000"/>
        </w:rPr>
        <w:t>辦理方法：</w:t>
      </w:r>
      <w:r w:rsidRPr="001438E8">
        <w:rPr>
          <w:rFonts w:hint="eastAsia"/>
          <w:color w:val="FF0000"/>
        </w:rPr>
        <w:t>若符合變動因子任一項，則提升等級至「優先」，直至地方政府辦理兵棋推演或實作演練後於隔年度恢復。</w:t>
      </w:r>
      <w:r w:rsidRPr="001438E8">
        <w:rPr>
          <w:rFonts w:hint="eastAsia"/>
          <w:color w:val="FF0000"/>
        </w:rPr>
        <w:t>(</w:t>
      </w:r>
      <w:r w:rsidRPr="001438E8">
        <w:rPr>
          <w:rFonts w:hint="eastAsia"/>
          <w:color w:val="FF0000"/>
        </w:rPr>
        <w:t>請參閱下表範例說明</w:t>
      </w:r>
      <w:r w:rsidRPr="001438E8">
        <w:rPr>
          <w:rFonts w:hint="eastAsia"/>
          <w:color w:val="FF0000"/>
        </w:rPr>
        <w:t>)</w:t>
      </w:r>
    </w:p>
    <w:tbl>
      <w:tblPr>
        <w:tblW w:w="9204" w:type="dxa"/>
        <w:tblCellMar>
          <w:left w:w="0" w:type="dxa"/>
          <w:right w:w="0" w:type="dxa"/>
        </w:tblCellMar>
        <w:tblLook w:val="0420" w:firstRow="1" w:lastRow="0" w:firstColumn="0" w:lastColumn="0" w:noHBand="0" w:noVBand="1"/>
      </w:tblPr>
      <w:tblGrid>
        <w:gridCol w:w="983"/>
        <w:gridCol w:w="1417"/>
        <w:gridCol w:w="1985"/>
        <w:gridCol w:w="1417"/>
        <w:gridCol w:w="1985"/>
        <w:gridCol w:w="1417"/>
      </w:tblGrid>
      <w:tr w:rsidR="001438E8" w:rsidRPr="001438E8" w14:paraId="59F68A2B" w14:textId="77777777" w:rsidTr="001438E8">
        <w:trPr>
          <w:trHeight w:val="427"/>
        </w:trPr>
        <w:tc>
          <w:tcPr>
            <w:tcW w:w="983"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4DD244BB"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lastRenderedPageBreak/>
              <w:t>村里</w:t>
            </w:r>
          </w:p>
        </w:tc>
        <w:tc>
          <w:tcPr>
            <w:tcW w:w="1417"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16A3A7B5" w14:textId="77777777" w:rsidR="001438E8" w:rsidRPr="001438E8" w:rsidRDefault="001438E8" w:rsidP="001438E8">
            <w:pPr>
              <w:snapToGrid w:val="0"/>
              <w:spacing w:line="280" w:lineRule="exact"/>
              <w:jc w:val="center"/>
              <w:rPr>
                <w:rFonts w:ascii="標楷體" w:hAnsi="標楷體"/>
                <w:b/>
                <w:bCs/>
                <w:color w:val="FFFFFF" w:themeColor="background1"/>
                <w:sz w:val="24"/>
                <w:szCs w:val="22"/>
              </w:rPr>
            </w:pPr>
            <w:r w:rsidRPr="001438E8">
              <w:rPr>
                <w:rFonts w:ascii="標楷體" w:hAnsi="標楷體"/>
                <w:b/>
                <w:bCs/>
                <w:color w:val="FFFFFF" w:themeColor="background1"/>
                <w:sz w:val="24"/>
                <w:szCs w:val="22"/>
              </w:rPr>
              <w:t>114</w:t>
            </w:r>
            <w:r w:rsidRPr="001438E8">
              <w:rPr>
                <w:rFonts w:ascii="標楷體" w:hAnsi="標楷體" w:hint="eastAsia"/>
                <w:b/>
                <w:bCs/>
                <w:color w:val="FFFFFF" w:themeColor="background1"/>
                <w:sz w:val="24"/>
                <w:szCs w:val="22"/>
              </w:rPr>
              <w:t>年</w:t>
            </w:r>
          </w:p>
          <w:p w14:paraId="1F658234"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t>推動順序</w:t>
            </w:r>
          </w:p>
        </w:tc>
        <w:tc>
          <w:tcPr>
            <w:tcW w:w="1985"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1440C841"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t>符合變動因子</w:t>
            </w:r>
          </w:p>
        </w:tc>
        <w:tc>
          <w:tcPr>
            <w:tcW w:w="1417"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144F2468" w14:textId="77777777" w:rsidR="001438E8" w:rsidRPr="001438E8" w:rsidRDefault="001438E8" w:rsidP="001438E8">
            <w:pPr>
              <w:snapToGrid w:val="0"/>
              <w:spacing w:line="280" w:lineRule="exact"/>
              <w:jc w:val="center"/>
              <w:rPr>
                <w:rFonts w:ascii="標楷體" w:hAnsi="標楷體"/>
                <w:b/>
                <w:bCs/>
                <w:color w:val="FFFFFF" w:themeColor="background1"/>
                <w:sz w:val="24"/>
                <w:szCs w:val="22"/>
              </w:rPr>
            </w:pPr>
            <w:r w:rsidRPr="001438E8">
              <w:rPr>
                <w:rFonts w:ascii="標楷體" w:hAnsi="標楷體"/>
                <w:b/>
                <w:bCs/>
                <w:color w:val="FFFFFF" w:themeColor="background1"/>
                <w:sz w:val="24"/>
                <w:szCs w:val="22"/>
              </w:rPr>
              <w:t>115</w:t>
            </w:r>
            <w:r w:rsidRPr="001438E8">
              <w:rPr>
                <w:rFonts w:ascii="標楷體" w:hAnsi="標楷體" w:hint="eastAsia"/>
                <w:b/>
                <w:bCs/>
                <w:color w:val="FFFFFF" w:themeColor="background1"/>
                <w:sz w:val="24"/>
                <w:szCs w:val="22"/>
              </w:rPr>
              <w:t>年</w:t>
            </w:r>
          </w:p>
          <w:p w14:paraId="3B346580"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t>推動順序</w:t>
            </w:r>
          </w:p>
        </w:tc>
        <w:tc>
          <w:tcPr>
            <w:tcW w:w="1985"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6426B06C"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b/>
                <w:bCs/>
                <w:color w:val="FFFFFF" w:themeColor="background1"/>
                <w:sz w:val="24"/>
                <w:szCs w:val="22"/>
              </w:rPr>
              <w:t>115</w:t>
            </w:r>
            <w:r w:rsidRPr="001438E8">
              <w:rPr>
                <w:rFonts w:ascii="標楷體" w:hAnsi="標楷體" w:hint="eastAsia"/>
                <w:b/>
                <w:bCs/>
                <w:color w:val="FFFFFF" w:themeColor="background1"/>
                <w:sz w:val="24"/>
                <w:szCs w:val="22"/>
              </w:rPr>
              <w:t>年是否辦理</w:t>
            </w:r>
            <w:r w:rsidRPr="001438E8">
              <w:rPr>
                <w:rFonts w:ascii="標楷體" w:hAnsi="標楷體"/>
                <w:b/>
                <w:bCs/>
                <w:color w:val="FFFFFF" w:themeColor="background1"/>
                <w:sz w:val="24"/>
                <w:szCs w:val="22"/>
              </w:rPr>
              <w:t>2.0</w:t>
            </w:r>
            <w:r w:rsidRPr="001438E8">
              <w:rPr>
                <w:rFonts w:ascii="標楷體" w:hAnsi="標楷體" w:hint="eastAsia"/>
                <w:b/>
                <w:bCs/>
                <w:color w:val="FFFFFF" w:themeColor="background1"/>
                <w:sz w:val="24"/>
                <w:szCs w:val="22"/>
              </w:rPr>
              <w:t>工作</w:t>
            </w:r>
          </w:p>
        </w:tc>
        <w:tc>
          <w:tcPr>
            <w:tcW w:w="1417"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3B4AFFAB" w14:textId="77777777" w:rsidR="001438E8" w:rsidRPr="001438E8" w:rsidRDefault="001438E8" w:rsidP="001438E8">
            <w:pPr>
              <w:snapToGrid w:val="0"/>
              <w:spacing w:line="280" w:lineRule="exact"/>
              <w:jc w:val="center"/>
              <w:rPr>
                <w:rFonts w:ascii="標楷體" w:hAnsi="標楷體"/>
                <w:b/>
                <w:bCs/>
                <w:color w:val="FFFFFF" w:themeColor="background1"/>
                <w:sz w:val="24"/>
                <w:szCs w:val="22"/>
              </w:rPr>
            </w:pPr>
            <w:r w:rsidRPr="001438E8">
              <w:rPr>
                <w:rFonts w:ascii="標楷體" w:hAnsi="標楷體"/>
                <w:b/>
                <w:bCs/>
                <w:color w:val="FFFFFF" w:themeColor="background1"/>
                <w:sz w:val="24"/>
                <w:szCs w:val="22"/>
              </w:rPr>
              <w:t>116</w:t>
            </w:r>
            <w:r w:rsidRPr="001438E8">
              <w:rPr>
                <w:rFonts w:ascii="標楷體" w:hAnsi="標楷體" w:hint="eastAsia"/>
                <w:b/>
                <w:bCs/>
                <w:color w:val="FFFFFF" w:themeColor="background1"/>
                <w:sz w:val="24"/>
                <w:szCs w:val="22"/>
              </w:rPr>
              <w:t>年</w:t>
            </w:r>
          </w:p>
          <w:p w14:paraId="473F1432"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t>推動順序</w:t>
            </w:r>
          </w:p>
        </w:tc>
      </w:tr>
      <w:tr w:rsidR="001438E8" w:rsidRPr="001438E8" w14:paraId="3CD52532" w14:textId="77777777" w:rsidTr="001438E8">
        <w:trPr>
          <w:trHeight w:val="143"/>
        </w:trPr>
        <w:tc>
          <w:tcPr>
            <w:tcW w:w="983"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621F82D0"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sz w:val="24"/>
                <w:szCs w:val="22"/>
              </w:rPr>
              <w:t>A</w:t>
            </w:r>
          </w:p>
        </w:tc>
        <w:tc>
          <w:tcPr>
            <w:tcW w:w="1417"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6DEA54AE"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一般</w:t>
            </w:r>
          </w:p>
        </w:tc>
        <w:tc>
          <w:tcPr>
            <w:tcW w:w="1985"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51BF7F5C"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村里長更替</w:t>
            </w:r>
          </w:p>
        </w:tc>
        <w:tc>
          <w:tcPr>
            <w:tcW w:w="1417"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3A85D8D8"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c>
          <w:tcPr>
            <w:tcW w:w="1985"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3BDCA9F0"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有</w:t>
            </w:r>
          </w:p>
        </w:tc>
        <w:tc>
          <w:tcPr>
            <w:tcW w:w="1417"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1B70435E"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一般</w:t>
            </w:r>
          </w:p>
        </w:tc>
      </w:tr>
      <w:tr w:rsidR="001438E8" w:rsidRPr="001438E8" w14:paraId="6F3985D7" w14:textId="77777777" w:rsidTr="001438E8">
        <w:trPr>
          <w:trHeight w:val="124"/>
        </w:trPr>
        <w:tc>
          <w:tcPr>
            <w:tcW w:w="983"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5800C3E8"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sz w:val="24"/>
                <w:szCs w:val="22"/>
              </w:rPr>
              <w:t>B</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06885D5"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一般</w:t>
            </w:r>
          </w:p>
        </w:tc>
        <w:tc>
          <w:tcPr>
            <w:tcW w:w="1985"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4E2FB18"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村里長更替</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2C7A2D6"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c>
          <w:tcPr>
            <w:tcW w:w="1985"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FBE9A6C"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無</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E37014C"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r>
      <w:tr w:rsidR="001438E8" w:rsidRPr="001438E8" w14:paraId="0B62D6E5" w14:textId="77777777" w:rsidTr="001438E8">
        <w:trPr>
          <w:trHeight w:val="18"/>
        </w:trPr>
        <w:tc>
          <w:tcPr>
            <w:tcW w:w="983"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CD08304"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sz w:val="24"/>
                <w:szCs w:val="22"/>
              </w:rPr>
              <w:t>C</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63EF84F"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次優先</w:t>
            </w:r>
          </w:p>
        </w:tc>
        <w:tc>
          <w:tcPr>
            <w:tcW w:w="1985"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28C8CFF5"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村里長更替</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ADEBB01" w14:textId="0B756D4C" w:rsidR="00740BD9" w:rsidRPr="001438E8" w:rsidRDefault="001438E8" w:rsidP="00740BD9">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c>
          <w:tcPr>
            <w:tcW w:w="1985"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DB8D668"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無</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705FA60"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r>
      <w:tr w:rsidR="001438E8" w:rsidRPr="001438E8" w14:paraId="147C9FB5" w14:textId="77777777" w:rsidTr="001438E8">
        <w:trPr>
          <w:trHeight w:val="18"/>
        </w:trPr>
        <w:tc>
          <w:tcPr>
            <w:tcW w:w="983"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69DAD47F"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sz w:val="24"/>
                <w:szCs w:val="22"/>
              </w:rPr>
              <w:t>D</w:t>
            </w:r>
          </w:p>
        </w:tc>
        <w:tc>
          <w:tcPr>
            <w:tcW w:w="1417"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0B170D04"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次優先</w:t>
            </w:r>
          </w:p>
        </w:tc>
        <w:tc>
          <w:tcPr>
            <w:tcW w:w="1985"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0E5B161E"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村里長更替</w:t>
            </w:r>
          </w:p>
        </w:tc>
        <w:tc>
          <w:tcPr>
            <w:tcW w:w="1417"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576C3133"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c>
          <w:tcPr>
            <w:tcW w:w="1985"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6CA8431F"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有</w:t>
            </w:r>
          </w:p>
        </w:tc>
        <w:tc>
          <w:tcPr>
            <w:tcW w:w="1417"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0E23F50D"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次優先</w:t>
            </w:r>
          </w:p>
        </w:tc>
      </w:tr>
    </w:tbl>
    <w:p w14:paraId="0C07AE23" w14:textId="77777777" w:rsidR="001438E8" w:rsidRPr="001438E8" w:rsidRDefault="001438E8" w:rsidP="001438E8">
      <w:pPr>
        <w:spacing w:line="280" w:lineRule="exact"/>
        <w:rPr>
          <w:color w:val="FF0000"/>
        </w:rPr>
      </w:pPr>
    </w:p>
    <w:p w14:paraId="1DB01DDA" w14:textId="77777777" w:rsidR="001438E8" w:rsidRPr="001438E8" w:rsidRDefault="001438E8" w:rsidP="001438E8">
      <w:pPr>
        <w:jc w:val="center"/>
        <w:rPr>
          <w:color w:val="FF0000"/>
        </w:rPr>
      </w:pPr>
      <w:r w:rsidRPr="001438E8">
        <w:rPr>
          <w:rFonts w:ascii="微軟正黑體" w:eastAsia="微軟正黑體" w:hAnsi="微軟正黑體"/>
          <w:noProof/>
        </w:rPr>
        <w:drawing>
          <wp:inline distT="0" distB="0" distL="0" distR="0" wp14:anchorId="326A3370" wp14:editId="002EDCAC">
            <wp:extent cx="3525017" cy="3311525"/>
            <wp:effectExtent l="0" t="0" r="0" b="3175"/>
            <wp:docPr id="37" name="圖片 37" descr="一張含有 文字, 螢幕擷取畫面, 圓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圖片 37" descr="一張含有 文字, 螢幕擷取畫面, 圓形, 字型 的圖片&#10;&#10;AI 產生的內容可能不正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0334" cy="3316520"/>
                    </a:xfrm>
                    <a:prstGeom prst="rect">
                      <a:avLst/>
                    </a:prstGeom>
                    <a:noFill/>
                  </pic:spPr>
                </pic:pic>
              </a:graphicData>
            </a:graphic>
          </wp:inline>
        </w:drawing>
      </w:r>
    </w:p>
    <w:p w14:paraId="08760353" w14:textId="1A6E95A1" w:rsidR="001438E8" w:rsidRPr="00F82E3E" w:rsidRDefault="001438E8" w:rsidP="001438E8">
      <w:pPr>
        <w:jc w:val="center"/>
        <w:rPr>
          <w:color w:val="FF0000"/>
        </w:rPr>
      </w:pPr>
      <w:r w:rsidRPr="001438E8">
        <w:rPr>
          <w:color w:val="FF0000"/>
        </w:rPr>
        <w:t>圖</w:t>
      </w:r>
      <w:r w:rsidR="00AF5355">
        <w:rPr>
          <w:rFonts w:hint="eastAsia"/>
          <w:color w:val="FF0000"/>
        </w:rPr>
        <w:t>1</w:t>
      </w:r>
      <w:r>
        <w:rPr>
          <w:rFonts w:hint="eastAsia"/>
          <w:color w:val="FF0000"/>
        </w:rPr>
        <w:t xml:space="preserve"> </w:t>
      </w:r>
      <w:r w:rsidRPr="001438E8">
        <w:rPr>
          <w:color w:val="FF0000"/>
        </w:rPr>
        <w:t>1</w:t>
      </w:r>
      <w:r w:rsidRPr="001438E8">
        <w:rPr>
          <w:rFonts w:hint="eastAsia"/>
          <w:color w:val="FF0000"/>
        </w:rPr>
        <w:t>14</w:t>
      </w:r>
      <w:r w:rsidRPr="001438E8">
        <w:rPr>
          <w:rFonts w:hint="eastAsia"/>
          <w:color w:val="FF0000"/>
        </w:rPr>
        <w:t>年自主防災社區推動順序</w:t>
      </w:r>
      <w:r w:rsidR="00CD70C7">
        <w:rPr>
          <w:rFonts w:hint="eastAsia"/>
          <w:color w:val="FF0000"/>
        </w:rPr>
        <w:t>評估因子</w:t>
      </w:r>
      <w:r w:rsidRPr="001438E8">
        <w:rPr>
          <w:rFonts w:hint="eastAsia"/>
          <w:color w:val="FF0000"/>
        </w:rPr>
        <w:t>概念圖</w:t>
      </w:r>
    </w:p>
    <w:p w14:paraId="64A96DEE" w14:textId="77777777" w:rsidR="00835CA7" w:rsidRPr="001438E8" w:rsidRDefault="00835CA7" w:rsidP="00205D8D">
      <w:pPr>
        <w:pStyle w:val="41"/>
        <w:spacing w:beforeLines="0"/>
        <w:ind w:left="993"/>
        <w:rPr>
          <w:rFonts w:ascii="Times New Roman" w:hAnsi="Times New Roman"/>
        </w:rPr>
      </w:pPr>
      <w:r w:rsidRPr="001438E8">
        <w:rPr>
          <w:rFonts w:ascii="Times New Roman" w:hAnsi="Times New Roman"/>
        </w:rPr>
        <w:t>公告方式</w:t>
      </w:r>
    </w:p>
    <w:p w14:paraId="52EB3CFE" w14:textId="3383E113" w:rsidR="000F28A9" w:rsidRDefault="00D42526" w:rsidP="00740BD9">
      <w:pPr>
        <w:spacing w:line="440" w:lineRule="exact"/>
        <w:ind w:firstLine="482"/>
      </w:pPr>
      <w:r w:rsidRPr="001438E8">
        <w:rPr>
          <w:rFonts w:hint="eastAsia"/>
        </w:rPr>
        <w:t>不定期檢討</w:t>
      </w:r>
      <w:r w:rsidR="00C16CBB" w:rsidRPr="001438E8">
        <w:t>土石流</w:t>
      </w:r>
      <w:r w:rsidR="00A37254">
        <w:rPr>
          <w:rFonts w:hint="eastAsia"/>
        </w:rPr>
        <w:t>及</w:t>
      </w:r>
      <w:r w:rsidR="00BF1A7A" w:rsidRPr="001438E8">
        <w:rPr>
          <w:rFonts w:hint="eastAsia"/>
        </w:rPr>
        <w:t>大規模崩塌</w:t>
      </w:r>
      <w:r w:rsidR="00A37254">
        <w:rPr>
          <w:rFonts w:hint="eastAsia"/>
        </w:rPr>
        <w:t>災害主防災社區</w:t>
      </w:r>
      <w:r w:rsidR="00144C6A" w:rsidRPr="001438E8">
        <w:rPr>
          <w:rFonts w:hint="eastAsia"/>
        </w:rPr>
        <w:t>推動順序</w:t>
      </w:r>
      <w:r w:rsidR="009C616E" w:rsidRPr="001438E8">
        <w:t>，</w:t>
      </w:r>
      <w:r w:rsidR="00A37254">
        <w:rPr>
          <w:rFonts w:hint="eastAsia"/>
        </w:rPr>
        <w:t>並</w:t>
      </w:r>
      <w:r w:rsidR="003A2C5A" w:rsidRPr="001438E8">
        <w:t>公布於</w:t>
      </w:r>
      <w:r w:rsidRPr="001438E8">
        <w:rPr>
          <w:rFonts w:hint="eastAsia"/>
        </w:rPr>
        <w:t>本署</w:t>
      </w:r>
      <w:r w:rsidR="00C97AC5" w:rsidRPr="001438E8">
        <w:rPr>
          <w:rFonts w:hint="eastAsia"/>
        </w:rPr>
        <w:t>土石流及大規模崩塌防災整備系統</w:t>
      </w:r>
      <w:r w:rsidR="000F28A9" w:rsidRPr="001438E8">
        <w:t>（</w:t>
      </w:r>
      <w:hyperlink r:id="rId15" w:history="1">
        <w:r w:rsidR="00C97AC5" w:rsidRPr="001438E8">
          <w:rPr>
            <w:rStyle w:val="a8"/>
            <w:color w:val="auto"/>
          </w:rPr>
          <w:t>https://dfdpm.ardswc.gov.tw/DFDV/</w:t>
        </w:r>
      </w:hyperlink>
      <w:r w:rsidR="000F28A9" w:rsidRPr="001438E8">
        <w:t>）</w:t>
      </w:r>
      <w:r w:rsidR="00A37254" w:rsidRPr="00A37254">
        <w:rPr>
          <w:rFonts w:hint="eastAsia"/>
          <w:color w:val="FF0000"/>
        </w:rPr>
        <w:t>與土石流及大規模崩塌防災資訊網</w:t>
      </w:r>
      <w:r w:rsidR="00A37254" w:rsidRPr="00A37254">
        <w:rPr>
          <w:rFonts w:hint="eastAsia"/>
          <w:color w:val="FF0000"/>
        </w:rPr>
        <w:t>(https</w:t>
      </w:r>
      <w:r w:rsidR="00A37254">
        <w:rPr>
          <w:rFonts w:hint="eastAsia"/>
          <w:color w:val="FF0000"/>
        </w:rPr>
        <w:t>:</w:t>
      </w:r>
      <w:r w:rsidR="00A37254" w:rsidRPr="00A37254">
        <w:rPr>
          <w:rFonts w:hint="eastAsia"/>
          <w:color w:val="FF0000"/>
        </w:rPr>
        <w:t>//246.ardswc.gov.tw/)</w:t>
      </w:r>
      <w:r w:rsidR="00A37254" w:rsidRPr="00A37254">
        <w:rPr>
          <w:rFonts w:hint="eastAsia"/>
          <w:color w:val="FF0000"/>
        </w:rPr>
        <w:t>。</w:t>
      </w:r>
    </w:p>
    <w:p w14:paraId="7B535981" w14:textId="4E21FCE8" w:rsidR="00205D8D" w:rsidRDefault="00205D8D">
      <w:pPr>
        <w:widowControl/>
        <w:spacing w:line="240" w:lineRule="auto"/>
        <w:jc w:val="left"/>
      </w:pPr>
      <w:r>
        <w:br w:type="page"/>
      </w:r>
    </w:p>
    <w:p w14:paraId="258FCDF1" w14:textId="77777777" w:rsidR="00E739AF" w:rsidRPr="00F82E3E" w:rsidRDefault="00E739AF" w:rsidP="00AF5355">
      <w:pPr>
        <w:pStyle w:val="31"/>
        <w:ind w:hanging="4394"/>
        <w:jc w:val="left"/>
      </w:pPr>
      <w:bookmarkStart w:id="12" w:name="_Toc50470548"/>
      <w:r w:rsidRPr="00F82E3E">
        <w:lastRenderedPageBreak/>
        <w:t>補助原則</w:t>
      </w:r>
      <w:bookmarkEnd w:id="12"/>
    </w:p>
    <w:p w14:paraId="18DC5F16" w14:textId="77777777" w:rsidR="00E739AF" w:rsidRPr="00F82E3E" w:rsidRDefault="00E739AF" w:rsidP="00205D8D">
      <w:pPr>
        <w:pStyle w:val="41"/>
        <w:spacing w:before="120"/>
        <w:ind w:left="851"/>
        <w:rPr>
          <w:rFonts w:ascii="Times New Roman" w:hAnsi="Times New Roman"/>
        </w:rPr>
      </w:pPr>
      <w:r w:rsidRPr="00F82E3E">
        <w:rPr>
          <w:rFonts w:ascii="Times New Roman" w:hAnsi="Times New Roman"/>
        </w:rPr>
        <w:t>補助對象</w:t>
      </w:r>
    </w:p>
    <w:p w14:paraId="59387BDF" w14:textId="77777777" w:rsidR="00DC1128" w:rsidRPr="00F82E3E" w:rsidRDefault="00A41DBE" w:rsidP="000844F2">
      <w:pPr>
        <w:spacing w:line="240" w:lineRule="auto"/>
        <w:ind w:firstLine="480"/>
      </w:pPr>
      <w:r w:rsidRPr="00F82E3E">
        <w:t>各直轄市、縣（市）政府</w:t>
      </w:r>
    </w:p>
    <w:p w14:paraId="66F512A5" w14:textId="77777777" w:rsidR="00DC1128" w:rsidRPr="00F82E3E" w:rsidRDefault="002C12E0" w:rsidP="00205D8D">
      <w:pPr>
        <w:pStyle w:val="41"/>
        <w:spacing w:before="120"/>
        <w:ind w:left="851"/>
        <w:rPr>
          <w:rFonts w:ascii="Times New Roman" w:hAnsi="Times New Roman"/>
          <w:strike/>
        </w:rPr>
      </w:pPr>
      <w:r w:rsidRPr="00F82E3E">
        <w:rPr>
          <w:rFonts w:ascii="Times New Roman" w:hAnsi="Times New Roman"/>
        </w:rPr>
        <w:t>申請原則</w:t>
      </w:r>
    </w:p>
    <w:p w14:paraId="62D92EB6" w14:textId="4471C916" w:rsidR="00CF0565" w:rsidRPr="00F82E3E" w:rsidRDefault="00CF0565" w:rsidP="001D2899">
      <w:pPr>
        <w:spacing w:line="460" w:lineRule="exact"/>
        <w:ind w:firstLine="480"/>
      </w:pPr>
      <w:r w:rsidRPr="00F82E3E">
        <w:t>依據</w:t>
      </w:r>
      <w:r w:rsidR="00086504" w:rsidRPr="00F82E3E">
        <w:t>本</w:t>
      </w:r>
      <w:r w:rsidR="00086504" w:rsidRPr="00F82E3E">
        <w:rPr>
          <w:rFonts w:hint="eastAsia"/>
        </w:rPr>
        <w:t>署</w:t>
      </w:r>
      <w:r w:rsidR="00B56852" w:rsidRPr="00F82E3E">
        <w:t>建立</w:t>
      </w:r>
      <w:r w:rsidR="009C616E" w:rsidRPr="00F82E3E">
        <w:t>之土石流</w:t>
      </w:r>
      <w:r w:rsidR="00812AEF" w:rsidRPr="00F82E3E">
        <w:t>及大規模崩塌</w:t>
      </w:r>
      <w:r w:rsidR="009C616E" w:rsidRPr="00F82E3E">
        <w:t>自主防災社區</w:t>
      </w:r>
      <w:r w:rsidR="00144C6A" w:rsidRPr="00F82E3E">
        <w:rPr>
          <w:rFonts w:hint="eastAsia"/>
        </w:rPr>
        <w:t>優先推動順序</w:t>
      </w:r>
      <w:r w:rsidR="009C616E" w:rsidRPr="00F82E3E">
        <w:t>，</w:t>
      </w:r>
      <w:r w:rsidR="00B56852" w:rsidRPr="00F82E3E">
        <w:t>核定</w:t>
      </w:r>
      <w:r w:rsidR="0075430E" w:rsidRPr="00F82E3E">
        <w:t>提報</w:t>
      </w:r>
      <w:r w:rsidR="002C12E0" w:rsidRPr="00F82E3E">
        <w:t>村</w:t>
      </w:r>
      <w:r w:rsidR="00E43A90" w:rsidRPr="00F82E3E">
        <w:t>（里）</w:t>
      </w:r>
      <w:r w:rsidR="0075430E" w:rsidRPr="00F82E3E">
        <w:t>的</w:t>
      </w:r>
      <w:r w:rsidR="00B56852" w:rsidRPr="00F82E3E">
        <w:t>補助頻率，說明如次：</w:t>
      </w:r>
    </w:p>
    <w:p w14:paraId="40E1F61A" w14:textId="595EF98D" w:rsidR="00B56852" w:rsidRPr="00F82E3E" w:rsidRDefault="00FB433A" w:rsidP="001D2899">
      <w:pPr>
        <w:numPr>
          <w:ilvl w:val="0"/>
          <w:numId w:val="24"/>
        </w:numPr>
        <w:spacing w:line="460" w:lineRule="exact"/>
        <w:ind w:left="567" w:hanging="283"/>
      </w:pPr>
      <w:r w:rsidRPr="00F82E3E">
        <w:rPr>
          <w:rFonts w:hint="eastAsia"/>
        </w:rPr>
        <w:t>「</w:t>
      </w:r>
      <w:r w:rsidR="009434D0" w:rsidRPr="00F82E3E">
        <w:rPr>
          <w:rFonts w:hint="eastAsia"/>
        </w:rPr>
        <w:t>優先</w:t>
      </w:r>
      <w:r w:rsidRPr="00F82E3E">
        <w:rPr>
          <w:rFonts w:hint="eastAsia"/>
        </w:rPr>
        <w:t>」</w:t>
      </w:r>
      <w:r w:rsidR="004D1DA8" w:rsidRPr="00F82E3E">
        <w:rPr>
          <w:rFonts w:hint="eastAsia"/>
        </w:rPr>
        <w:t>推動</w:t>
      </w:r>
      <w:r w:rsidR="00294471" w:rsidRPr="00F82E3E">
        <w:rPr>
          <w:rFonts w:hint="eastAsia"/>
        </w:rPr>
        <w:t>順序</w:t>
      </w:r>
      <w:r w:rsidR="004D1DA8" w:rsidRPr="00F82E3E">
        <w:rPr>
          <w:rFonts w:hint="eastAsia"/>
        </w:rPr>
        <w:t>之</w:t>
      </w:r>
      <w:r w:rsidR="002C12E0" w:rsidRPr="00F82E3E">
        <w:t>社區</w:t>
      </w:r>
      <w:r w:rsidR="00B56852" w:rsidRPr="00F82E3E">
        <w:t>，計畫核准頻率如下</w:t>
      </w:r>
    </w:p>
    <w:p w14:paraId="37AB1232" w14:textId="77777777" w:rsidR="00B56852" w:rsidRPr="00F82E3E" w:rsidRDefault="00B14735" w:rsidP="001D2899">
      <w:pPr>
        <w:numPr>
          <w:ilvl w:val="0"/>
          <w:numId w:val="25"/>
        </w:numPr>
        <w:spacing w:line="460" w:lineRule="exact"/>
        <w:ind w:left="1134" w:hanging="708"/>
      </w:pPr>
      <w:r w:rsidRPr="00F82E3E">
        <w:t>自主防災社區兵棋推演</w:t>
      </w:r>
      <w:r w:rsidR="00B56852" w:rsidRPr="00F82E3E">
        <w:t>：每年皆可申請</w:t>
      </w:r>
    </w:p>
    <w:p w14:paraId="38E5DE55" w14:textId="77777777" w:rsidR="00B56852" w:rsidRPr="00F82E3E" w:rsidRDefault="00B56852" w:rsidP="001D2899">
      <w:pPr>
        <w:numPr>
          <w:ilvl w:val="0"/>
          <w:numId w:val="25"/>
        </w:numPr>
        <w:spacing w:line="460" w:lineRule="exact"/>
        <w:ind w:left="1134" w:hanging="708"/>
      </w:pPr>
      <w:r w:rsidRPr="00F82E3E">
        <w:t>自主防災社區</w:t>
      </w:r>
      <w:r w:rsidR="000844F2" w:rsidRPr="00F82E3E">
        <w:t>實作演練</w:t>
      </w:r>
      <w:r w:rsidRPr="00F82E3E">
        <w:t>：</w:t>
      </w:r>
      <w:r w:rsidR="000A2957" w:rsidRPr="00F82E3E">
        <w:t>原則每</w:t>
      </w:r>
      <w:r w:rsidR="00FF5066" w:rsidRPr="00F82E3E">
        <w:rPr>
          <w:rFonts w:hint="eastAsia"/>
        </w:rPr>
        <w:t>三</w:t>
      </w:r>
      <w:r w:rsidRPr="00F82E3E">
        <w:t>年可申請一次</w:t>
      </w:r>
    </w:p>
    <w:p w14:paraId="658F385F" w14:textId="324850A6" w:rsidR="00B56852" w:rsidRPr="00F82E3E" w:rsidRDefault="00FB433A" w:rsidP="001D2899">
      <w:pPr>
        <w:numPr>
          <w:ilvl w:val="0"/>
          <w:numId w:val="24"/>
        </w:numPr>
        <w:spacing w:line="460" w:lineRule="exact"/>
        <w:ind w:left="567" w:hanging="283"/>
      </w:pPr>
      <w:r w:rsidRPr="00F82E3E">
        <w:rPr>
          <w:rFonts w:hint="eastAsia"/>
        </w:rPr>
        <w:t>「</w:t>
      </w:r>
      <w:r w:rsidR="009434D0" w:rsidRPr="00F82E3E">
        <w:rPr>
          <w:rFonts w:hint="eastAsia"/>
        </w:rPr>
        <w:t>次優先</w:t>
      </w:r>
      <w:r w:rsidRPr="00F82E3E">
        <w:rPr>
          <w:rFonts w:hint="eastAsia"/>
        </w:rPr>
        <w:t>」推動</w:t>
      </w:r>
      <w:r w:rsidR="00294471" w:rsidRPr="00F82E3E">
        <w:rPr>
          <w:rFonts w:hint="eastAsia"/>
        </w:rPr>
        <w:t>順序</w:t>
      </w:r>
      <w:r w:rsidRPr="00F82E3E">
        <w:rPr>
          <w:rFonts w:hint="eastAsia"/>
        </w:rPr>
        <w:t>之</w:t>
      </w:r>
      <w:r w:rsidR="002C12E0" w:rsidRPr="00F82E3E">
        <w:t>社區</w:t>
      </w:r>
      <w:r w:rsidR="00B56852" w:rsidRPr="00F82E3E">
        <w:t>，計畫核准頻率如下</w:t>
      </w:r>
    </w:p>
    <w:p w14:paraId="42727804" w14:textId="77777777" w:rsidR="00B56852" w:rsidRDefault="00B14735" w:rsidP="001D2899">
      <w:pPr>
        <w:numPr>
          <w:ilvl w:val="0"/>
          <w:numId w:val="26"/>
        </w:numPr>
        <w:spacing w:line="460" w:lineRule="exact"/>
        <w:ind w:left="1134" w:hanging="708"/>
      </w:pPr>
      <w:r w:rsidRPr="00F82E3E">
        <w:t>自主防災社區兵棋推演</w:t>
      </w:r>
      <w:r w:rsidR="00B56852" w:rsidRPr="00F82E3E">
        <w:t>：每兩年可申請一次</w:t>
      </w:r>
    </w:p>
    <w:p w14:paraId="12C7AF7C" w14:textId="4532E7AF" w:rsidR="00F82E3E" w:rsidRPr="00D42526" w:rsidRDefault="00F82E3E" w:rsidP="001D2899">
      <w:pPr>
        <w:numPr>
          <w:ilvl w:val="0"/>
          <w:numId w:val="26"/>
        </w:numPr>
        <w:spacing w:line="460" w:lineRule="exact"/>
        <w:ind w:left="1134" w:hanging="708"/>
      </w:pPr>
      <w:r w:rsidRPr="00D42526">
        <w:rPr>
          <w:rFonts w:hint="eastAsia"/>
        </w:rPr>
        <w:t>自主防災社區實作演練：每三年可申請一次</w:t>
      </w:r>
    </w:p>
    <w:p w14:paraId="25C6FF6F" w14:textId="3650BF3C" w:rsidR="00B56852" w:rsidRPr="00F82E3E" w:rsidRDefault="00FB433A" w:rsidP="001D2899">
      <w:pPr>
        <w:numPr>
          <w:ilvl w:val="0"/>
          <w:numId w:val="24"/>
        </w:numPr>
        <w:spacing w:line="460" w:lineRule="exact"/>
        <w:ind w:left="567" w:hanging="283"/>
      </w:pPr>
      <w:r w:rsidRPr="00F82E3E">
        <w:rPr>
          <w:rFonts w:hint="eastAsia"/>
        </w:rPr>
        <w:t>「</w:t>
      </w:r>
      <w:r w:rsidR="009434D0" w:rsidRPr="00F82E3E">
        <w:rPr>
          <w:rFonts w:hint="eastAsia"/>
        </w:rPr>
        <w:t>一般</w:t>
      </w:r>
      <w:r w:rsidRPr="00F82E3E">
        <w:rPr>
          <w:rFonts w:hint="eastAsia"/>
        </w:rPr>
        <w:t>」推動</w:t>
      </w:r>
      <w:r w:rsidR="00294471" w:rsidRPr="00F82E3E">
        <w:rPr>
          <w:rFonts w:hint="eastAsia"/>
        </w:rPr>
        <w:t>順序</w:t>
      </w:r>
      <w:r w:rsidRPr="00F82E3E">
        <w:rPr>
          <w:rFonts w:hint="eastAsia"/>
        </w:rPr>
        <w:t>之</w:t>
      </w:r>
      <w:r w:rsidR="002C12E0" w:rsidRPr="00F82E3E">
        <w:t>社區</w:t>
      </w:r>
      <w:r w:rsidR="004C5D3B" w:rsidRPr="00F82E3E">
        <w:t>，計畫核准</w:t>
      </w:r>
      <w:r w:rsidR="00B56852" w:rsidRPr="00F82E3E">
        <w:t>頻率如下</w:t>
      </w:r>
    </w:p>
    <w:p w14:paraId="5E421D83" w14:textId="77777777" w:rsidR="00B56852" w:rsidRPr="00F82E3E" w:rsidRDefault="00B56852" w:rsidP="001D2899">
      <w:pPr>
        <w:numPr>
          <w:ilvl w:val="0"/>
          <w:numId w:val="27"/>
        </w:numPr>
        <w:spacing w:line="460" w:lineRule="exact"/>
        <w:ind w:left="1134" w:hanging="708"/>
      </w:pPr>
      <w:r w:rsidRPr="00F82E3E">
        <w:t>自主防災社區</w:t>
      </w:r>
      <w:r w:rsidR="00B14735" w:rsidRPr="00F82E3E">
        <w:t>兵棋推演</w:t>
      </w:r>
      <w:r w:rsidRPr="00F82E3E">
        <w:t>：每兩年可申請一次</w:t>
      </w:r>
    </w:p>
    <w:p w14:paraId="297322C7" w14:textId="77777777" w:rsidR="00B56852" w:rsidRPr="00F82E3E" w:rsidRDefault="000A2957" w:rsidP="001D2899">
      <w:pPr>
        <w:numPr>
          <w:ilvl w:val="0"/>
          <w:numId w:val="27"/>
        </w:numPr>
        <w:spacing w:line="460" w:lineRule="exact"/>
        <w:ind w:left="1134" w:hanging="708"/>
      </w:pPr>
      <w:r w:rsidRPr="00F82E3E">
        <w:t>自主防災社區</w:t>
      </w:r>
      <w:r w:rsidR="000844F2" w:rsidRPr="00F82E3E">
        <w:t>實作演練</w:t>
      </w:r>
      <w:r w:rsidRPr="00F82E3E">
        <w:t>：每</w:t>
      </w:r>
      <w:r w:rsidR="00FF5066" w:rsidRPr="00F82E3E">
        <w:rPr>
          <w:rFonts w:hint="eastAsia"/>
        </w:rPr>
        <w:t>四</w:t>
      </w:r>
      <w:r w:rsidR="00B56852" w:rsidRPr="00F82E3E">
        <w:t>年可申請一次</w:t>
      </w:r>
    </w:p>
    <w:p w14:paraId="4B0AB685" w14:textId="070DF6B7" w:rsidR="00DA5CDE" w:rsidRPr="00F82E3E" w:rsidRDefault="003139BC" w:rsidP="001D2899">
      <w:pPr>
        <w:numPr>
          <w:ilvl w:val="0"/>
          <w:numId w:val="24"/>
        </w:numPr>
        <w:spacing w:line="460" w:lineRule="exact"/>
        <w:ind w:left="567" w:hanging="283"/>
      </w:pPr>
      <w:r w:rsidRPr="00F82E3E">
        <w:rPr>
          <w:color w:val="FF0000"/>
        </w:rPr>
        <w:t>補助</w:t>
      </w:r>
      <w:r w:rsidR="00FB433A" w:rsidRPr="00F82E3E">
        <w:rPr>
          <w:rFonts w:hint="eastAsia"/>
          <w:color w:val="FF0000"/>
        </w:rPr>
        <w:t>順序亦按照土石流</w:t>
      </w:r>
      <w:r w:rsidR="00812AEF" w:rsidRPr="00F82E3E">
        <w:rPr>
          <w:rFonts w:hint="eastAsia"/>
          <w:color w:val="FF0000"/>
        </w:rPr>
        <w:t>及大規模崩塌</w:t>
      </w:r>
      <w:r w:rsidR="00FB433A" w:rsidRPr="00F82E3E">
        <w:rPr>
          <w:rFonts w:hint="eastAsia"/>
          <w:color w:val="FF0000"/>
        </w:rPr>
        <w:t>自主防災社區推動順序執行</w:t>
      </w:r>
      <w:r w:rsidRPr="00F82E3E">
        <w:t>。</w:t>
      </w:r>
      <w:r w:rsidR="0085041D" w:rsidRPr="00F82E3E">
        <w:t>（</w:t>
      </w:r>
      <w:r w:rsidR="000574A2" w:rsidRPr="00F82E3E">
        <w:rPr>
          <w:u w:val="single"/>
        </w:rPr>
        <w:t>註：如</w:t>
      </w:r>
      <w:r w:rsidR="00FB433A" w:rsidRPr="00F82E3E">
        <w:rPr>
          <w:rFonts w:hint="eastAsia"/>
          <w:u w:val="single"/>
        </w:rPr>
        <w:t>「</w:t>
      </w:r>
      <w:r w:rsidR="009434D0" w:rsidRPr="00F82E3E">
        <w:rPr>
          <w:rFonts w:hint="eastAsia"/>
          <w:u w:val="single"/>
        </w:rPr>
        <w:t>次優先</w:t>
      </w:r>
      <w:r w:rsidR="00FB433A" w:rsidRPr="00F82E3E">
        <w:rPr>
          <w:rFonts w:hint="eastAsia"/>
          <w:u w:val="single"/>
        </w:rPr>
        <w:t>」推動</w:t>
      </w:r>
      <w:r w:rsidR="00294471" w:rsidRPr="00F82E3E">
        <w:rPr>
          <w:rFonts w:hint="eastAsia"/>
          <w:u w:val="single"/>
        </w:rPr>
        <w:t>順序</w:t>
      </w:r>
      <w:r w:rsidR="00456839" w:rsidRPr="00F82E3E">
        <w:rPr>
          <w:u w:val="single"/>
        </w:rPr>
        <w:t>之村里</w:t>
      </w:r>
      <w:r w:rsidR="0085041D" w:rsidRPr="00F82E3E">
        <w:rPr>
          <w:u w:val="single"/>
        </w:rPr>
        <w:t>與</w:t>
      </w:r>
      <w:r w:rsidR="00FB433A" w:rsidRPr="00F82E3E">
        <w:rPr>
          <w:rFonts w:hint="eastAsia"/>
          <w:u w:val="single"/>
        </w:rPr>
        <w:t>「</w:t>
      </w:r>
      <w:r w:rsidR="009434D0" w:rsidRPr="00F82E3E">
        <w:rPr>
          <w:rFonts w:hint="eastAsia"/>
          <w:u w:val="single"/>
        </w:rPr>
        <w:t>一般</w:t>
      </w:r>
      <w:r w:rsidR="00FB433A" w:rsidRPr="00F82E3E">
        <w:rPr>
          <w:rFonts w:hint="eastAsia"/>
          <w:u w:val="single"/>
        </w:rPr>
        <w:t>」推動</w:t>
      </w:r>
      <w:r w:rsidR="00294471" w:rsidRPr="00F82E3E">
        <w:rPr>
          <w:rFonts w:hint="eastAsia"/>
          <w:u w:val="single"/>
        </w:rPr>
        <w:t>順序</w:t>
      </w:r>
      <w:r w:rsidR="000574A2" w:rsidRPr="00F82E3E">
        <w:rPr>
          <w:u w:val="single"/>
        </w:rPr>
        <w:t>之村里</w:t>
      </w:r>
      <w:r w:rsidRPr="00F82E3E">
        <w:rPr>
          <w:u w:val="single"/>
        </w:rPr>
        <w:t>同時申請，</w:t>
      </w:r>
      <w:r w:rsidR="00FB433A" w:rsidRPr="00F82E3E">
        <w:rPr>
          <w:rFonts w:hint="eastAsia"/>
          <w:u w:val="single"/>
        </w:rPr>
        <w:t>「</w:t>
      </w:r>
      <w:r w:rsidR="009434D0" w:rsidRPr="00F82E3E">
        <w:rPr>
          <w:rFonts w:hint="eastAsia"/>
          <w:u w:val="single"/>
        </w:rPr>
        <w:t>次優先</w:t>
      </w:r>
      <w:r w:rsidR="00FB433A" w:rsidRPr="00F82E3E">
        <w:rPr>
          <w:rFonts w:hint="eastAsia"/>
          <w:u w:val="single"/>
        </w:rPr>
        <w:t>」推動</w:t>
      </w:r>
      <w:r w:rsidR="00294471" w:rsidRPr="00F82E3E">
        <w:rPr>
          <w:rFonts w:hint="eastAsia"/>
          <w:u w:val="single"/>
        </w:rPr>
        <w:t>順序</w:t>
      </w:r>
      <w:r w:rsidR="00FB433A" w:rsidRPr="00F82E3E">
        <w:rPr>
          <w:rFonts w:hint="eastAsia"/>
          <w:u w:val="single"/>
        </w:rPr>
        <w:t>之村里</w:t>
      </w:r>
      <w:r w:rsidR="00294471" w:rsidRPr="00F82E3E">
        <w:rPr>
          <w:rFonts w:hint="eastAsia"/>
          <w:u w:val="single"/>
        </w:rPr>
        <w:t>優先補助</w:t>
      </w:r>
      <w:r w:rsidR="0085041D" w:rsidRPr="00F82E3E">
        <w:t>）</w:t>
      </w:r>
    </w:p>
    <w:p w14:paraId="34DFC2F6" w14:textId="3E704105" w:rsidR="001623BE" w:rsidRPr="00F82E3E" w:rsidRDefault="00930694" w:rsidP="001D2899">
      <w:pPr>
        <w:numPr>
          <w:ilvl w:val="0"/>
          <w:numId w:val="24"/>
        </w:numPr>
        <w:spacing w:line="460" w:lineRule="exact"/>
        <w:ind w:left="567" w:hanging="283"/>
      </w:pPr>
      <w:r w:rsidRPr="00F82E3E">
        <w:rPr>
          <w:rFonts w:hint="eastAsia"/>
        </w:rPr>
        <w:t>「自主防災社區兵棋推演」及「自主防災社區實作演練」之申請，如遇特殊情形，</w:t>
      </w:r>
      <w:r w:rsidR="00531446">
        <w:rPr>
          <w:rFonts w:hint="eastAsia"/>
          <w:color w:val="FF0000"/>
        </w:rPr>
        <w:t>近</w:t>
      </w:r>
      <w:r w:rsidR="002C308D">
        <w:rPr>
          <w:rFonts w:hint="eastAsia"/>
          <w:color w:val="FF0000"/>
        </w:rPr>
        <w:t>年發生重大天然災害或村里長有更換之情事者，</w:t>
      </w:r>
      <w:r w:rsidRPr="00F82E3E">
        <w:rPr>
          <w:rFonts w:hint="eastAsia"/>
        </w:rPr>
        <w:t>可視實際需求，由</w:t>
      </w:r>
      <w:r w:rsidR="00086504" w:rsidRPr="00F82E3E">
        <w:t>本</w:t>
      </w:r>
      <w:r w:rsidR="00086504" w:rsidRPr="00F82E3E">
        <w:rPr>
          <w:rFonts w:hint="eastAsia"/>
        </w:rPr>
        <w:t>署</w:t>
      </w:r>
      <w:r w:rsidRPr="00F82E3E">
        <w:rPr>
          <w:rFonts w:hint="eastAsia"/>
        </w:rPr>
        <w:t>核准辦理，不受上述頻率限制。</w:t>
      </w:r>
    </w:p>
    <w:p w14:paraId="074723DF" w14:textId="77777777" w:rsidR="00514BF4" w:rsidRDefault="0066154E" w:rsidP="001D2899">
      <w:pPr>
        <w:numPr>
          <w:ilvl w:val="0"/>
          <w:numId w:val="24"/>
        </w:numPr>
        <w:spacing w:line="460" w:lineRule="exact"/>
        <w:ind w:left="567" w:hanging="283"/>
      </w:pPr>
      <w:r w:rsidRPr="00F82E3E">
        <w:t>「自主防災社區支援體系建立」</w:t>
      </w:r>
      <w:r w:rsidR="003A2C5A" w:rsidRPr="00F82E3E">
        <w:t>申請之補助金額係</w:t>
      </w:r>
      <w:r w:rsidR="001B2374" w:rsidRPr="00F82E3E">
        <w:t>依據</w:t>
      </w:r>
      <w:r w:rsidR="00B14735" w:rsidRPr="00F82E3E">
        <w:t>「自主防災社區兵棋推演</w:t>
      </w:r>
      <w:r w:rsidR="003A2C5A" w:rsidRPr="00F82E3E">
        <w:t>」及</w:t>
      </w:r>
      <w:r w:rsidRPr="00F82E3E">
        <w:t>「自主防災社區</w:t>
      </w:r>
      <w:r w:rsidR="000844F2" w:rsidRPr="00F82E3E">
        <w:t>實作演練</w:t>
      </w:r>
      <w:r w:rsidRPr="00F82E3E">
        <w:t>」</w:t>
      </w:r>
      <w:r w:rsidR="003A2C5A" w:rsidRPr="00F82E3E">
        <w:t>之社區總數</w:t>
      </w:r>
      <w:r w:rsidRPr="00F82E3E">
        <w:t>核定</w:t>
      </w:r>
      <w:r w:rsidR="003A2C5A" w:rsidRPr="00F82E3E">
        <w:t>之</w:t>
      </w:r>
      <w:r w:rsidRPr="00F82E3E">
        <w:t>。</w:t>
      </w:r>
    </w:p>
    <w:p w14:paraId="442FF4DD" w14:textId="77E10795" w:rsidR="00DA5CDE" w:rsidRDefault="00072656" w:rsidP="001D2899">
      <w:pPr>
        <w:numPr>
          <w:ilvl w:val="0"/>
          <w:numId w:val="24"/>
        </w:numPr>
        <w:spacing w:line="460" w:lineRule="exact"/>
        <w:ind w:left="567" w:hanging="283"/>
        <w:rPr>
          <w:color w:val="FF0000"/>
        </w:rPr>
      </w:pPr>
      <w:r>
        <w:rPr>
          <w:rFonts w:hint="eastAsia"/>
          <w:color w:val="FF0000"/>
        </w:rPr>
        <w:t>縣市所轄村里少於</w:t>
      </w:r>
      <w:r>
        <w:rPr>
          <w:rFonts w:hint="eastAsia"/>
          <w:color w:val="FF0000"/>
        </w:rPr>
        <w:t>10</w:t>
      </w:r>
      <w:r>
        <w:rPr>
          <w:rFonts w:hint="eastAsia"/>
          <w:color w:val="FF0000"/>
        </w:rPr>
        <w:t>處者</w:t>
      </w:r>
      <w:r>
        <w:rPr>
          <w:rFonts w:hint="eastAsia"/>
          <w:color w:val="FF0000"/>
        </w:rPr>
        <w:t>(</w:t>
      </w:r>
      <w:r>
        <w:rPr>
          <w:rFonts w:hint="eastAsia"/>
          <w:color w:val="FF0000"/>
        </w:rPr>
        <w:t>基隆市、彰化縣、雲林縣</w:t>
      </w:r>
      <w:r>
        <w:rPr>
          <w:rFonts w:hint="eastAsia"/>
          <w:color w:val="FF0000"/>
        </w:rPr>
        <w:t>)</w:t>
      </w:r>
      <w:r>
        <w:rPr>
          <w:rFonts w:hint="eastAsia"/>
          <w:color w:val="FF0000"/>
        </w:rPr>
        <w:t>，其</w:t>
      </w:r>
      <w:r w:rsidR="002C308D">
        <w:rPr>
          <w:rFonts w:hint="eastAsia"/>
          <w:color w:val="FF0000"/>
        </w:rPr>
        <w:t>每</w:t>
      </w:r>
      <w:r w:rsidR="00DA5CDE" w:rsidRPr="00DA5CDE">
        <w:rPr>
          <w:rFonts w:hint="eastAsia"/>
          <w:color w:val="FF0000"/>
        </w:rPr>
        <w:t>鄉</w:t>
      </w:r>
      <w:r w:rsidR="002C308D">
        <w:rPr>
          <w:rFonts w:hint="eastAsia"/>
          <w:color w:val="FF0000"/>
        </w:rPr>
        <w:t>(</w:t>
      </w:r>
      <w:r w:rsidR="00DA5CDE" w:rsidRPr="00DA5CDE">
        <w:rPr>
          <w:rFonts w:hint="eastAsia"/>
          <w:color w:val="FF0000"/>
        </w:rPr>
        <w:t>鎮</w:t>
      </w:r>
      <w:r w:rsidR="002C308D">
        <w:rPr>
          <w:rFonts w:hint="eastAsia"/>
          <w:color w:val="FF0000"/>
        </w:rPr>
        <w:t>、</w:t>
      </w:r>
      <w:r w:rsidR="00DA5CDE" w:rsidRPr="00DA5CDE">
        <w:rPr>
          <w:rFonts w:hint="eastAsia"/>
          <w:color w:val="FF0000"/>
        </w:rPr>
        <w:t>市</w:t>
      </w:r>
      <w:r w:rsidR="002C308D">
        <w:rPr>
          <w:rFonts w:hint="eastAsia"/>
          <w:color w:val="FF0000"/>
        </w:rPr>
        <w:t>、</w:t>
      </w:r>
      <w:r w:rsidR="00DA5CDE" w:rsidRPr="00DA5CDE">
        <w:rPr>
          <w:rFonts w:hint="eastAsia"/>
          <w:color w:val="FF0000"/>
        </w:rPr>
        <w:t>區</w:t>
      </w:r>
      <w:r w:rsidR="002C308D">
        <w:rPr>
          <w:rFonts w:hint="eastAsia"/>
          <w:color w:val="FF0000"/>
        </w:rPr>
        <w:t>)</w:t>
      </w:r>
      <w:r w:rsidR="00DA5CDE" w:rsidRPr="00DA5CDE">
        <w:rPr>
          <w:rFonts w:hint="eastAsia"/>
          <w:color w:val="FF0000"/>
        </w:rPr>
        <w:t>每年得申請兵棋推演補助</w:t>
      </w:r>
      <w:r w:rsidR="00DA5CDE" w:rsidRPr="00DA5CDE">
        <w:rPr>
          <w:rFonts w:hint="eastAsia"/>
          <w:color w:val="FF0000"/>
        </w:rPr>
        <w:t>1</w:t>
      </w:r>
      <w:r w:rsidR="00DA5CDE" w:rsidRPr="00DA5CDE">
        <w:rPr>
          <w:rFonts w:hint="eastAsia"/>
          <w:color w:val="FF0000"/>
        </w:rPr>
        <w:t>處，</w:t>
      </w:r>
      <w:r w:rsidR="00DA5CDE" w:rsidRPr="00DA5CDE">
        <w:rPr>
          <w:rFonts w:hint="eastAsia"/>
          <w:color w:val="FF0000"/>
        </w:rPr>
        <w:t>3</w:t>
      </w:r>
      <w:r w:rsidR="00DA5CDE" w:rsidRPr="00DA5CDE">
        <w:rPr>
          <w:rFonts w:hint="eastAsia"/>
          <w:color w:val="FF0000"/>
        </w:rPr>
        <w:t>年</w:t>
      </w:r>
      <w:r w:rsidR="00B76061">
        <w:rPr>
          <w:rFonts w:hint="eastAsia"/>
          <w:color w:val="FF0000"/>
        </w:rPr>
        <w:t>得</w:t>
      </w:r>
      <w:r w:rsidR="00DA5CDE" w:rsidRPr="00DA5CDE">
        <w:rPr>
          <w:rFonts w:hint="eastAsia"/>
          <w:color w:val="FF0000"/>
        </w:rPr>
        <w:t>申請實作演練及裝備強化</w:t>
      </w:r>
      <w:r w:rsidR="00D42526">
        <w:rPr>
          <w:rFonts w:hint="eastAsia"/>
          <w:color w:val="FF0000"/>
        </w:rPr>
        <w:t>1</w:t>
      </w:r>
      <w:r w:rsidR="00DA5CDE" w:rsidRPr="00DA5CDE">
        <w:rPr>
          <w:rFonts w:hint="eastAsia"/>
          <w:color w:val="FF0000"/>
        </w:rPr>
        <w:t>次，不受限於推動頻率規範</w:t>
      </w:r>
      <w:r w:rsidR="00B76061" w:rsidRPr="00072656">
        <w:rPr>
          <w:rFonts w:hint="eastAsia"/>
          <w:color w:val="FF0000"/>
        </w:rPr>
        <w:t>，惟須於年度防災整備會議中提出，經本署同意後辦理</w:t>
      </w:r>
      <w:r w:rsidR="00DA5CDE" w:rsidRPr="00072656">
        <w:rPr>
          <w:rFonts w:hint="eastAsia"/>
          <w:color w:val="FF0000"/>
        </w:rPr>
        <w:t>。</w:t>
      </w:r>
    </w:p>
    <w:p w14:paraId="274880F1" w14:textId="77777777" w:rsidR="00740BD9" w:rsidRPr="00DA5CDE" w:rsidRDefault="00740BD9" w:rsidP="00740BD9">
      <w:pPr>
        <w:spacing w:line="440" w:lineRule="exact"/>
        <w:rPr>
          <w:color w:val="FF0000"/>
        </w:rPr>
      </w:pPr>
    </w:p>
    <w:p w14:paraId="4F37E6F2" w14:textId="77777777" w:rsidR="006E3FD4" w:rsidRPr="00F82E3E" w:rsidRDefault="006E3FD4" w:rsidP="00205D8D">
      <w:pPr>
        <w:pStyle w:val="41"/>
        <w:spacing w:before="120"/>
        <w:ind w:left="851"/>
        <w:rPr>
          <w:rFonts w:ascii="Times New Roman" w:hAnsi="Times New Roman"/>
        </w:rPr>
      </w:pPr>
      <w:r w:rsidRPr="00F82E3E">
        <w:rPr>
          <w:rFonts w:ascii="Times New Roman" w:hAnsi="Times New Roman"/>
        </w:rPr>
        <w:lastRenderedPageBreak/>
        <w:t>經費編列原則</w:t>
      </w:r>
    </w:p>
    <w:p w14:paraId="2EA3AFF3" w14:textId="77777777" w:rsidR="003E1E89" w:rsidRPr="00F82E3E" w:rsidRDefault="00721D12" w:rsidP="001D2899">
      <w:pPr>
        <w:numPr>
          <w:ilvl w:val="0"/>
          <w:numId w:val="19"/>
        </w:numPr>
        <w:spacing w:line="460" w:lineRule="exact"/>
        <w:ind w:left="567" w:hanging="283"/>
      </w:pPr>
      <w:r w:rsidRPr="00F82E3E">
        <w:t>為利計畫推動，請</w:t>
      </w:r>
      <w:r w:rsidR="003E1E89" w:rsidRPr="00F82E3E">
        <w:t>各直轄市、縣（市）政府自行編列配合款，勿由鄉（鎮、市、區）公所</w:t>
      </w:r>
      <w:r w:rsidR="00F715BC" w:rsidRPr="00F82E3E">
        <w:t>編列</w:t>
      </w:r>
      <w:r w:rsidR="003E1E89" w:rsidRPr="00F82E3E">
        <w:t>。</w:t>
      </w:r>
    </w:p>
    <w:p w14:paraId="58A1D58B" w14:textId="77777777" w:rsidR="006E3FD4" w:rsidRPr="00F82E3E" w:rsidRDefault="006E3FD4" w:rsidP="001D2899">
      <w:pPr>
        <w:numPr>
          <w:ilvl w:val="0"/>
          <w:numId w:val="19"/>
        </w:numPr>
        <w:spacing w:line="460" w:lineRule="exact"/>
        <w:ind w:left="567" w:hanging="283"/>
      </w:pPr>
      <w:r w:rsidRPr="00F82E3E">
        <w:t>本計畫年度</w:t>
      </w:r>
      <w:r w:rsidR="006558E6" w:rsidRPr="00F82E3E">
        <w:t>經費之經常門與資本門比例，應由各直轄市、縣（市）政府依據申請</w:t>
      </w:r>
      <w:r w:rsidRPr="00F82E3E">
        <w:t>計畫與實際需求編列。</w:t>
      </w:r>
    </w:p>
    <w:p w14:paraId="538A0E49" w14:textId="4E6E5A7B" w:rsidR="00A00C52" w:rsidRPr="00F82E3E" w:rsidRDefault="00A00C52" w:rsidP="001D2899">
      <w:pPr>
        <w:numPr>
          <w:ilvl w:val="0"/>
          <w:numId w:val="19"/>
        </w:numPr>
        <w:spacing w:line="460" w:lineRule="exact"/>
        <w:ind w:left="567" w:hanging="283"/>
      </w:pPr>
      <w:r w:rsidRPr="00F82E3E">
        <w:t>「</w:t>
      </w:r>
      <w:r w:rsidR="00127EB3" w:rsidRPr="00F82E3E">
        <w:rPr>
          <w:rFonts w:hint="eastAsia"/>
          <w:szCs w:val="40"/>
        </w:rPr>
        <w:t>農村水保署</w:t>
      </w:r>
      <w:r w:rsidRPr="00F82E3E">
        <w:t>自主防災社區</w:t>
      </w:r>
      <w:r w:rsidRPr="00F82E3E">
        <w:t>2.0</w:t>
      </w:r>
      <w:r w:rsidR="00236CCF" w:rsidRPr="00F82E3E">
        <w:t>推動計畫」項下各項計畫預算</w:t>
      </w:r>
      <w:r w:rsidRPr="00F82E3E">
        <w:t>編列，請確實依照</w:t>
      </w:r>
      <w:r w:rsidR="00127EB3" w:rsidRPr="00F82E3E">
        <w:rPr>
          <w:rFonts w:hint="eastAsia"/>
          <w:kern w:val="0"/>
          <w:szCs w:val="21"/>
        </w:rPr>
        <w:t>農業部</w:t>
      </w:r>
      <w:r w:rsidRPr="00F82E3E">
        <w:t>主管計畫經費處理作業規定辦理，且須由研提機關會（主）計人員</w:t>
      </w:r>
      <w:r w:rsidR="0079137A" w:rsidRPr="00F82E3E">
        <w:t>就</w:t>
      </w:r>
      <w:r w:rsidRPr="00F82E3E">
        <w:t>所</w:t>
      </w:r>
      <w:r w:rsidR="00236CCF" w:rsidRPr="00F82E3E">
        <w:t>編預算先行審核後，再提送</w:t>
      </w:r>
      <w:r w:rsidR="00086504" w:rsidRPr="00F82E3E">
        <w:t>本</w:t>
      </w:r>
      <w:r w:rsidR="00086504" w:rsidRPr="00F82E3E">
        <w:rPr>
          <w:rFonts w:hint="eastAsia"/>
        </w:rPr>
        <w:t>署</w:t>
      </w:r>
      <w:r w:rsidR="00236CCF" w:rsidRPr="00F82E3E">
        <w:t>彙辦</w:t>
      </w:r>
      <w:r w:rsidRPr="00F82E3E">
        <w:t>。</w:t>
      </w:r>
    </w:p>
    <w:p w14:paraId="7252E9B9" w14:textId="77777777" w:rsidR="006E3FD4" w:rsidRPr="00F82E3E" w:rsidRDefault="009E5F44" w:rsidP="001D2899">
      <w:pPr>
        <w:numPr>
          <w:ilvl w:val="0"/>
          <w:numId w:val="34"/>
        </w:numPr>
        <w:spacing w:line="460" w:lineRule="exact"/>
        <w:ind w:left="1134" w:hanging="566"/>
      </w:pPr>
      <w:r w:rsidRPr="00F82E3E">
        <w:t>第一階段「自主防災訓練管理</w:t>
      </w:r>
      <w:r w:rsidR="00CA27A9" w:rsidRPr="00F82E3E">
        <w:t>執行計畫</w:t>
      </w:r>
      <w:r w:rsidRPr="00F82E3E">
        <w:t>」工作項目</w:t>
      </w:r>
      <w:r w:rsidR="00CA27A9" w:rsidRPr="00F82E3E">
        <w:t>包含：</w:t>
      </w:r>
      <w:r w:rsidR="00B14735" w:rsidRPr="00F82E3E">
        <w:t>「自主防災社區兵棋推演</w:t>
      </w:r>
      <w:r w:rsidR="006E3FD4" w:rsidRPr="00F82E3E">
        <w:t>」、「自主防災社區</w:t>
      </w:r>
      <w:r w:rsidR="000844F2" w:rsidRPr="00F82E3E">
        <w:t>實作演練</w:t>
      </w:r>
      <w:r w:rsidR="00236CCF" w:rsidRPr="00F82E3E">
        <w:t>」、「自主防災社區支援體系建立」應編列經常門辦理</w:t>
      </w:r>
      <w:r w:rsidR="006E3FD4" w:rsidRPr="00F82E3E">
        <w:t>。</w:t>
      </w:r>
    </w:p>
    <w:p w14:paraId="71DD4AED" w14:textId="77777777" w:rsidR="006E3FD4" w:rsidRPr="00F82E3E" w:rsidRDefault="009E5F44" w:rsidP="001D2899">
      <w:pPr>
        <w:numPr>
          <w:ilvl w:val="0"/>
          <w:numId w:val="34"/>
        </w:numPr>
        <w:spacing w:line="460" w:lineRule="exact"/>
        <w:ind w:left="1134" w:hanging="566"/>
      </w:pPr>
      <w:r w:rsidRPr="00F82E3E">
        <w:t>第二階段「</w:t>
      </w:r>
      <w:r w:rsidR="00274311" w:rsidRPr="00F82E3E">
        <w:t>自主防災</w:t>
      </w:r>
      <w:r w:rsidR="006E3FD4" w:rsidRPr="00F82E3E">
        <w:t>裝備及設備強化</w:t>
      </w:r>
      <w:r w:rsidR="003932E0" w:rsidRPr="00F82E3E">
        <w:t>執行計畫</w:t>
      </w:r>
      <w:r w:rsidRPr="00F82E3E">
        <w:t>」</w:t>
      </w:r>
      <w:r w:rsidR="003932E0" w:rsidRPr="00F82E3E">
        <w:t>得編列經常門或資本門辦理</w:t>
      </w:r>
      <w:r w:rsidR="006E3FD4" w:rsidRPr="00F82E3E">
        <w:t>。</w:t>
      </w:r>
    </w:p>
    <w:p w14:paraId="51905584" w14:textId="77777777" w:rsidR="006E3FD4" w:rsidRPr="00F82E3E" w:rsidRDefault="006E3FD4" w:rsidP="001D2899">
      <w:pPr>
        <w:numPr>
          <w:ilvl w:val="0"/>
          <w:numId w:val="19"/>
        </w:numPr>
        <w:spacing w:line="460" w:lineRule="exact"/>
        <w:ind w:left="567" w:hanging="283"/>
      </w:pPr>
      <w:r w:rsidRPr="00F82E3E">
        <w:t>依「中央對直轄市及縣（市）政府補助辦法」，請各直轄市（臺北市除外）及縣（市）政府編列相關計畫配合款</w:t>
      </w:r>
      <w:r w:rsidR="001F3353" w:rsidRPr="00F82E3E">
        <w:t>。</w:t>
      </w:r>
    </w:p>
    <w:p w14:paraId="292D86B1" w14:textId="15B02686" w:rsidR="006E3FD4" w:rsidRPr="00F82E3E" w:rsidRDefault="006E3FD4" w:rsidP="001D2899">
      <w:pPr>
        <w:numPr>
          <w:ilvl w:val="0"/>
          <w:numId w:val="19"/>
        </w:numPr>
        <w:spacing w:line="460" w:lineRule="exact"/>
        <w:ind w:left="567" w:hanging="283"/>
      </w:pPr>
      <w:r w:rsidRPr="00F82E3E">
        <w:t>預算分配明細表</w:t>
      </w:r>
      <w:r w:rsidR="00D82DD3" w:rsidRPr="00F82E3E">
        <w:t>應</w:t>
      </w:r>
      <w:r w:rsidRPr="00F82E3E">
        <w:t>由各直轄市、縣（市）政府編列預算明細後</w:t>
      </w:r>
      <w:r w:rsidRPr="003E621B">
        <w:rPr>
          <w:color w:val="FF0000"/>
        </w:rPr>
        <w:t>，於</w:t>
      </w:r>
      <w:r w:rsidR="00086504" w:rsidRPr="003E621B">
        <w:rPr>
          <w:color w:val="FF0000"/>
        </w:rPr>
        <w:t>本</w:t>
      </w:r>
      <w:r w:rsidR="00086504" w:rsidRPr="003E621B">
        <w:rPr>
          <w:rFonts w:hint="eastAsia"/>
          <w:color w:val="FF0000"/>
        </w:rPr>
        <w:t>署</w:t>
      </w:r>
      <w:r w:rsidR="003E621B" w:rsidRPr="003E621B">
        <w:rPr>
          <w:rFonts w:hint="eastAsia"/>
          <w:color w:val="FF0000"/>
        </w:rPr>
        <w:t>補助</w:t>
      </w:r>
      <w:r w:rsidR="000A2957" w:rsidRPr="003E621B">
        <w:rPr>
          <w:color w:val="FF0000"/>
        </w:rPr>
        <w:t>計畫管理</w:t>
      </w:r>
      <w:r w:rsidR="003E621B" w:rsidRPr="003E621B">
        <w:rPr>
          <w:rFonts w:hint="eastAsia"/>
          <w:color w:val="FF0000"/>
        </w:rPr>
        <w:t>作業</w:t>
      </w:r>
      <w:r w:rsidR="000A2957" w:rsidRPr="003E621B">
        <w:rPr>
          <w:color w:val="FF0000"/>
        </w:rPr>
        <w:t>系統（</w:t>
      </w:r>
      <w:r w:rsidR="000A2957" w:rsidRPr="003E621B">
        <w:rPr>
          <w:color w:val="FF0000"/>
        </w:rPr>
        <w:t>https://</w:t>
      </w:r>
      <w:r w:rsidR="00DA5CDE" w:rsidRPr="003E621B">
        <w:rPr>
          <w:color w:val="FF0000"/>
        </w:rPr>
        <w:t>project.ardswc.gov.tw/</w:t>
      </w:r>
      <w:r w:rsidR="000A2957" w:rsidRPr="003E621B">
        <w:rPr>
          <w:color w:val="FF0000"/>
        </w:rPr>
        <w:t>）</w:t>
      </w:r>
      <w:r w:rsidRPr="00F82E3E">
        <w:t>填列經費及說明欄細</w:t>
      </w:r>
      <w:r w:rsidR="00D82DD3" w:rsidRPr="00F82E3E">
        <w:t>項</w:t>
      </w:r>
      <w:r w:rsidRPr="00F82E3E">
        <w:t>，以利</w:t>
      </w:r>
      <w:r w:rsidR="00086504" w:rsidRPr="00F82E3E">
        <w:t>本</w:t>
      </w:r>
      <w:r w:rsidR="00086504" w:rsidRPr="00F82E3E">
        <w:rPr>
          <w:rFonts w:hint="eastAsia"/>
        </w:rPr>
        <w:t>署</w:t>
      </w:r>
      <w:r w:rsidRPr="00F82E3E">
        <w:t>審核。</w:t>
      </w:r>
    </w:p>
    <w:p w14:paraId="536B3B50" w14:textId="0C34E12E" w:rsidR="00257FC6" w:rsidRPr="00F82E3E" w:rsidRDefault="00257FC6" w:rsidP="001D2899">
      <w:pPr>
        <w:numPr>
          <w:ilvl w:val="0"/>
          <w:numId w:val="19"/>
        </w:numPr>
        <w:spacing w:line="460" w:lineRule="exact"/>
        <w:ind w:left="567" w:hanging="283"/>
      </w:pPr>
      <w:r w:rsidRPr="00F82E3E">
        <w:rPr>
          <w:rFonts w:hint="eastAsia"/>
        </w:rPr>
        <w:t>為確保</w:t>
      </w:r>
      <w:r w:rsidR="00086504" w:rsidRPr="00F82E3E">
        <w:t>本</w:t>
      </w:r>
      <w:r w:rsidR="00086504" w:rsidRPr="00F82E3E">
        <w:rPr>
          <w:rFonts w:hint="eastAsia"/>
        </w:rPr>
        <w:t>署</w:t>
      </w:r>
      <w:r w:rsidRPr="00F82E3E">
        <w:rPr>
          <w:rFonts w:hint="eastAsia"/>
        </w:rPr>
        <w:t>核定之經費能有效運用</w:t>
      </w:r>
      <w:r w:rsidR="00432A9D" w:rsidRPr="00F82E3E">
        <w:rPr>
          <w:rFonts w:hint="eastAsia"/>
        </w:rPr>
        <w:t>於</w:t>
      </w:r>
      <w:r w:rsidRPr="00F82E3E">
        <w:rPr>
          <w:rFonts w:hint="eastAsia"/>
        </w:rPr>
        <w:t>訓練管理執行計畫中，請各</w:t>
      </w:r>
      <w:r w:rsidR="00432A9D" w:rsidRPr="00F82E3E">
        <w:rPr>
          <w:rFonts w:hint="eastAsia"/>
        </w:rPr>
        <w:t>直轄市、縣（市）政府</w:t>
      </w:r>
      <w:r w:rsidR="00FB763C" w:rsidRPr="00F82E3E">
        <w:rPr>
          <w:rFonts w:hint="eastAsia"/>
        </w:rPr>
        <w:t>於經費編列時，相關管理及行政費用請編列在</w:t>
      </w:r>
      <w:r w:rsidR="00FB763C" w:rsidRPr="00F82E3E">
        <w:rPr>
          <w:rFonts w:hint="eastAsia"/>
        </w:rPr>
        <w:t>10%</w:t>
      </w:r>
      <w:r w:rsidR="00FB763C" w:rsidRPr="00F82E3E">
        <w:rPr>
          <w:rFonts w:hint="eastAsia"/>
        </w:rPr>
        <w:t>以下，</w:t>
      </w:r>
      <w:r w:rsidR="00432A9D" w:rsidRPr="00F82E3E">
        <w:rPr>
          <w:rFonts w:hint="eastAsia"/>
        </w:rPr>
        <w:t>若有高於</w:t>
      </w:r>
      <w:r w:rsidR="00432A9D" w:rsidRPr="00F82E3E">
        <w:rPr>
          <w:rFonts w:hint="eastAsia"/>
        </w:rPr>
        <w:t>10%</w:t>
      </w:r>
      <w:r w:rsidR="00432A9D" w:rsidRPr="00F82E3E">
        <w:rPr>
          <w:rFonts w:hint="eastAsia"/>
        </w:rPr>
        <w:t>之情形，</w:t>
      </w:r>
      <w:r w:rsidR="00FB763C" w:rsidRPr="00F82E3E">
        <w:rPr>
          <w:rFonts w:hint="eastAsia"/>
        </w:rPr>
        <w:t>需說明經費運用</w:t>
      </w:r>
      <w:r w:rsidR="00432A9D" w:rsidRPr="00F82E3E">
        <w:rPr>
          <w:rFonts w:hint="eastAsia"/>
        </w:rPr>
        <w:t>狀況</w:t>
      </w:r>
      <w:r w:rsidR="00FB763C" w:rsidRPr="00F82E3E">
        <w:rPr>
          <w:rFonts w:hint="eastAsia"/>
        </w:rPr>
        <w:t>，</w:t>
      </w:r>
      <w:r w:rsidR="00086504" w:rsidRPr="00F82E3E">
        <w:t>本</w:t>
      </w:r>
      <w:r w:rsidR="00086504" w:rsidRPr="00F82E3E">
        <w:rPr>
          <w:rFonts w:hint="eastAsia"/>
        </w:rPr>
        <w:t>署</w:t>
      </w:r>
      <w:r w:rsidR="00FB763C" w:rsidRPr="00F82E3E">
        <w:rPr>
          <w:rFonts w:hint="eastAsia"/>
        </w:rPr>
        <w:t>亦將於成果檢核時予以扣分。</w:t>
      </w:r>
      <w:r w:rsidR="00FB763C" w:rsidRPr="00F82E3E">
        <w:t xml:space="preserve"> </w:t>
      </w:r>
    </w:p>
    <w:p w14:paraId="5294F0B1" w14:textId="77777777" w:rsidR="006E3FD4" w:rsidRPr="00F82E3E" w:rsidRDefault="00A41DBE" w:rsidP="00205D8D">
      <w:pPr>
        <w:pStyle w:val="41"/>
        <w:spacing w:before="120"/>
        <w:ind w:left="851"/>
        <w:rPr>
          <w:rFonts w:ascii="Times New Roman" w:hAnsi="Times New Roman"/>
        </w:rPr>
      </w:pPr>
      <w:r w:rsidRPr="00F82E3E">
        <w:rPr>
          <w:rFonts w:ascii="Times New Roman" w:hAnsi="Times New Roman"/>
        </w:rPr>
        <w:t>經費額度</w:t>
      </w:r>
    </w:p>
    <w:p w14:paraId="36E29F93" w14:textId="77777777" w:rsidR="00F423C6" w:rsidRPr="00F82E3E" w:rsidRDefault="00F423C6" w:rsidP="001D2899">
      <w:pPr>
        <w:numPr>
          <w:ilvl w:val="0"/>
          <w:numId w:val="38"/>
        </w:numPr>
        <w:spacing w:line="460" w:lineRule="exact"/>
        <w:ind w:left="567" w:hanging="283"/>
      </w:pPr>
      <w:r w:rsidRPr="00F82E3E">
        <w:t>第一階段：自主防災訓練管理執行計畫</w:t>
      </w:r>
    </w:p>
    <w:p w14:paraId="2F10AC1C" w14:textId="587DC2F2" w:rsidR="009E5F44" w:rsidRPr="00F82E3E" w:rsidRDefault="00B14735" w:rsidP="001D2899">
      <w:pPr>
        <w:numPr>
          <w:ilvl w:val="0"/>
          <w:numId w:val="39"/>
        </w:numPr>
        <w:spacing w:line="460" w:lineRule="exact"/>
        <w:ind w:left="833" w:hanging="408"/>
      </w:pPr>
      <w:r w:rsidRPr="00F82E3E">
        <w:t>自主防災社區兵棋推演</w:t>
      </w:r>
      <w:r w:rsidR="00127B4D" w:rsidRPr="00F82E3E">
        <w:t>：</w:t>
      </w:r>
      <w:r w:rsidR="00F423C6" w:rsidRPr="00F82E3E">
        <w:t>本項工作編列</w:t>
      </w:r>
      <w:r w:rsidR="00BB6C72" w:rsidRPr="00F82E3E">
        <w:t>經費（含</w:t>
      </w:r>
      <w:r w:rsidR="00086504" w:rsidRPr="00F82E3E">
        <w:t>本</w:t>
      </w:r>
      <w:r w:rsidR="00086504" w:rsidRPr="00F82E3E">
        <w:rPr>
          <w:rFonts w:hint="eastAsia"/>
        </w:rPr>
        <w:t>署</w:t>
      </w:r>
      <w:r w:rsidR="00BB6C72" w:rsidRPr="00F82E3E">
        <w:t>補助及地方政府配合款）</w:t>
      </w:r>
      <w:r w:rsidR="006E3FD4" w:rsidRPr="00F82E3E">
        <w:t>每場</w:t>
      </w:r>
      <w:r w:rsidR="00BB6C72" w:rsidRPr="00F82E3E">
        <w:t>上限</w:t>
      </w:r>
      <w:r w:rsidR="001623BE" w:rsidRPr="00F82E3E">
        <w:t>5</w:t>
      </w:r>
      <w:r w:rsidR="004F009F" w:rsidRPr="00F82E3E">
        <w:t>萬元</w:t>
      </w:r>
      <w:r w:rsidR="00BB6C72" w:rsidRPr="00F82E3E">
        <w:t>。</w:t>
      </w:r>
    </w:p>
    <w:p w14:paraId="2DA7829E" w14:textId="5766375D" w:rsidR="009E5F44" w:rsidRPr="00F82E3E" w:rsidRDefault="00AC4566" w:rsidP="001D2899">
      <w:pPr>
        <w:numPr>
          <w:ilvl w:val="0"/>
          <w:numId w:val="39"/>
        </w:numPr>
        <w:spacing w:line="460" w:lineRule="exact"/>
        <w:ind w:left="833" w:hanging="408"/>
      </w:pPr>
      <w:r w:rsidRPr="00F82E3E">
        <w:t>自主防災社區</w:t>
      </w:r>
      <w:r w:rsidR="000844F2" w:rsidRPr="00F82E3E">
        <w:t>實作演練</w:t>
      </w:r>
      <w:r w:rsidR="00EB4B07" w:rsidRPr="00F82E3E">
        <w:t>：本項工作編列</w:t>
      </w:r>
      <w:r w:rsidR="00BB6C72" w:rsidRPr="00F82E3E">
        <w:t>經費</w:t>
      </w:r>
      <w:r w:rsidR="00BB6C72" w:rsidRPr="00F82E3E">
        <w:t>(</w:t>
      </w:r>
      <w:r w:rsidR="00BB6C72" w:rsidRPr="00F82E3E">
        <w:t>含</w:t>
      </w:r>
      <w:r w:rsidR="00086504" w:rsidRPr="00F82E3E">
        <w:t>本</w:t>
      </w:r>
      <w:r w:rsidR="00086504" w:rsidRPr="00F82E3E">
        <w:rPr>
          <w:rFonts w:hint="eastAsia"/>
        </w:rPr>
        <w:t>署</w:t>
      </w:r>
      <w:r w:rsidR="00BB6C72" w:rsidRPr="00F82E3E">
        <w:t>補助與地方政府配合款</w:t>
      </w:r>
      <w:r w:rsidR="00BB6C72" w:rsidRPr="00F82E3E">
        <w:t>)</w:t>
      </w:r>
      <w:r w:rsidR="00BB6C72" w:rsidRPr="00F82E3E">
        <w:t>，每場上限</w:t>
      </w:r>
      <w:r w:rsidR="00BB6C72" w:rsidRPr="00F82E3E">
        <w:t>30</w:t>
      </w:r>
      <w:r w:rsidR="004F009F" w:rsidRPr="00F82E3E">
        <w:t>萬元</w:t>
      </w:r>
      <w:r w:rsidR="00BB6C72" w:rsidRPr="00F82E3E">
        <w:t>。</w:t>
      </w:r>
    </w:p>
    <w:p w14:paraId="02BBBAAB" w14:textId="77777777" w:rsidR="00C60EC9" w:rsidRDefault="00A41DBE" w:rsidP="001D2899">
      <w:pPr>
        <w:numPr>
          <w:ilvl w:val="0"/>
          <w:numId w:val="39"/>
        </w:numPr>
        <w:spacing w:line="460" w:lineRule="exact"/>
        <w:ind w:left="833" w:hanging="408"/>
      </w:pPr>
      <w:r w:rsidRPr="00F82E3E">
        <w:t>自主防災社區支援體系建立</w:t>
      </w:r>
      <w:r w:rsidR="00127B4D" w:rsidRPr="00F82E3E">
        <w:t>：</w:t>
      </w:r>
      <w:r w:rsidR="00F423C6" w:rsidRPr="00F82E3E">
        <w:t>本項工作編列經費</w:t>
      </w:r>
      <w:r w:rsidR="0036226E" w:rsidRPr="00F82E3E">
        <w:t>(</w:t>
      </w:r>
      <w:r w:rsidR="0036226E" w:rsidRPr="00F82E3E">
        <w:t>含</w:t>
      </w:r>
      <w:r w:rsidR="00086504" w:rsidRPr="00F82E3E">
        <w:t>本</w:t>
      </w:r>
      <w:r w:rsidR="00086504" w:rsidRPr="00F82E3E">
        <w:rPr>
          <w:rFonts w:hint="eastAsia"/>
        </w:rPr>
        <w:t>署</w:t>
      </w:r>
      <w:r w:rsidR="0036226E" w:rsidRPr="00F82E3E">
        <w:t>補助與</w:t>
      </w:r>
      <w:r w:rsidR="0036226E" w:rsidRPr="00F82E3E">
        <w:lastRenderedPageBreak/>
        <w:t>地方政府配合款</w:t>
      </w:r>
      <w:r w:rsidR="0036226E" w:rsidRPr="00F82E3E">
        <w:t>)</w:t>
      </w:r>
      <w:r w:rsidR="00236CCF" w:rsidRPr="00F82E3E">
        <w:t>視</w:t>
      </w:r>
      <w:r w:rsidR="00D82DD3" w:rsidRPr="00F82E3E">
        <w:t>該縣市</w:t>
      </w:r>
      <w:r w:rsidR="00BB6C72" w:rsidRPr="00F82E3E">
        <w:t>當年度</w:t>
      </w:r>
      <w:r w:rsidR="00127B4D" w:rsidRPr="00F82E3E">
        <w:t>核定</w:t>
      </w:r>
      <w:r w:rsidR="00B14735" w:rsidRPr="00F82E3E">
        <w:t>「自主防災社區兵棋推演</w:t>
      </w:r>
      <w:r w:rsidR="00236CCF" w:rsidRPr="00F82E3E">
        <w:t>」及「自主防災社區</w:t>
      </w:r>
      <w:r w:rsidR="000844F2" w:rsidRPr="00F82E3E">
        <w:t>實作演練</w:t>
      </w:r>
      <w:r w:rsidR="00236CCF" w:rsidRPr="00F82E3E">
        <w:t>」之</w:t>
      </w:r>
      <w:r w:rsidR="00127B4D" w:rsidRPr="00F82E3E">
        <w:t>村里</w:t>
      </w:r>
      <w:r w:rsidR="00D82DD3" w:rsidRPr="00F82E3E">
        <w:t>總</w:t>
      </w:r>
      <w:r w:rsidRPr="00F82E3E">
        <w:t>數</w:t>
      </w:r>
      <w:r w:rsidR="00127B4D" w:rsidRPr="00F82E3E">
        <w:t>多寡</w:t>
      </w:r>
      <w:r w:rsidR="00D82DD3" w:rsidRPr="00F82E3E">
        <w:t>予以</w:t>
      </w:r>
      <w:r w:rsidR="00CA27A9" w:rsidRPr="00F82E3E">
        <w:t>補助，</w:t>
      </w:r>
      <w:r w:rsidR="00127B4D" w:rsidRPr="00F82E3E">
        <w:t>核定村里</w:t>
      </w:r>
      <w:r w:rsidRPr="00F82E3E">
        <w:t>數</w:t>
      </w:r>
      <w:r w:rsidR="00B959CC" w:rsidRPr="00F82E3E">
        <w:t>1~5</w:t>
      </w:r>
      <w:r w:rsidRPr="00F82E3E">
        <w:t>處</w:t>
      </w:r>
      <w:r w:rsidR="00B31779" w:rsidRPr="00F82E3E">
        <w:t>最高</w:t>
      </w:r>
      <w:r w:rsidRPr="00F82E3E">
        <w:t>補助</w:t>
      </w:r>
      <w:r w:rsidR="003545F5" w:rsidRPr="00F82E3E">
        <w:t>9</w:t>
      </w:r>
      <w:r w:rsidRPr="00F82E3E">
        <w:t>0</w:t>
      </w:r>
      <w:r w:rsidR="00127B4D" w:rsidRPr="00F82E3E">
        <w:t>萬，核定村里</w:t>
      </w:r>
      <w:r w:rsidRPr="00F82E3E">
        <w:t>數</w:t>
      </w:r>
      <w:r w:rsidR="00B959CC" w:rsidRPr="00F82E3E">
        <w:t>6~1</w:t>
      </w:r>
      <w:r w:rsidRPr="00F82E3E">
        <w:t>0</w:t>
      </w:r>
      <w:r w:rsidRPr="00F82E3E">
        <w:t>處</w:t>
      </w:r>
      <w:r w:rsidR="00B31779" w:rsidRPr="00F82E3E">
        <w:t>最高</w:t>
      </w:r>
      <w:r w:rsidRPr="00F82E3E">
        <w:t>補助</w:t>
      </w:r>
      <w:r w:rsidR="003545F5" w:rsidRPr="00F82E3E">
        <w:t>10</w:t>
      </w:r>
      <w:r w:rsidRPr="00F82E3E">
        <w:t>0</w:t>
      </w:r>
      <w:r w:rsidR="00127B4D" w:rsidRPr="00F82E3E">
        <w:t>萬，核定村里</w:t>
      </w:r>
      <w:r w:rsidRPr="00F82E3E">
        <w:t>數</w:t>
      </w:r>
      <w:r w:rsidR="00B959CC" w:rsidRPr="00F82E3E">
        <w:t>11~15</w:t>
      </w:r>
      <w:r w:rsidRPr="00F82E3E">
        <w:t>處</w:t>
      </w:r>
      <w:r w:rsidR="00B31779" w:rsidRPr="00F82E3E">
        <w:t>最高</w:t>
      </w:r>
      <w:r w:rsidRPr="00F82E3E">
        <w:t>補助</w:t>
      </w:r>
      <w:r w:rsidR="003545F5" w:rsidRPr="00F82E3E">
        <w:t>11</w:t>
      </w:r>
      <w:r w:rsidRPr="00F82E3E">
        <w:t>0</w:t>
      </w:r>
      <w:r w:rsidR="00127B4D" w:rsidRPr="00F82E3E">
        <w:t>萬，核定村里</w:t>
      </w:r>
      <w:r w:rsidRPr="00F82E3E">
        <w:t>數</w:t>
      </w:r>
      <w:r w:rsidRPr="00F82E3E">
        <w:t>1</w:t>
      </w:r>
      <w:r w:rsidR="00B959CC" w:rsidRPr="00F82E3E">
        <w:t>6~20</w:t>
      </w:r>
      <w:r w:rsidR="00B959CC" w:rsidRPr="00F82E3E">
        <w:t>處</w:t>
      </w:r>
      <w:r w:rsidR="00B31779" w:rsidRPr="00F82E3E">
        <w:t>最高</w:t>
      </w:r>
      <w:r w:rsidRPr="00F82E3E">
        <w:t>補助</w:t>
      </w:r>
      <w:r w:rsidR="003545F5" w:rsidRPr="00F82E3E">
        <w:t>12</w:t>
      </w:r>
      <w:r w:rsidRPr="00F82E3E">
        <w:t>0</w:t>
      </w:r>
      <w:r w:rsidRPr="00F82E3E">
        <w:t>萬</w:t>
      </w:r>
      <w:r w:rsidR="00B959CC" w:rsidRPr="00F82E3E">
        <w:t>，核定村里數</w:t>
      </w:r>
      <w:r w:rsidR="00B959CC" w:rsidRPr="00F82E3E">
        <w:t>21~25</w:t>
      </w:r>
      <w:r w:rsidR="00B959CC" w:rsidRPr="00F82E3E">
        <w:t>處最高補助</w:t>
      </w:r>
      <w:r w:rsidR="003545F5" w:rsidRPr="00F82E3E">
        <w:t>13</w:t>
      </w:r>
      <w:r w:rsidR="00B959CC" w:rsidRPr="00F82E3E">
        <w:t>0</w:t>
      </w:r>
      <w:r w:rsidR="00B959CC" w:rsidRPr="00F82E3E">
        <w:t>萬，核定村里數</w:t>
      </w:r>
      <w:r w:rsidR="00B959CC" w:rsidRPr="00F82E3E">
        <w:t>26~30</w:t>
      </w:r>
      <w:r w:rsidR="00B959CC" w:rsidRPr="00F82E3E">
        <w:t>處最高補助</w:t>
      </w:r>
      <w:r w:rsidR="003545F5" w:rsidRPr="00F82E3E">
        <w:t>14</w:t>
      </w:r>
      <w:r w:rsidR="00B959CC" w:rsidRPr="00F82E3E">
        <w:t>0</w:t>
      </w:r>
      <w:r w:rsidR="00B959CC" w:rsidRPr="00F82E3E">
        <w:t>萬，核定村里數</w:t>
      </w:r>
      <w:r w:rsidR="00B959CC" w:rsidRPr="00F82E3E">
        <w:t>31</w:t>
      </w:r>
      <w:r w:rsidR="00B959CC" w:rsidRPr="00F82E3E">
        <w:t>處以上最高補助</w:t>
      </w:r>
      <w:r w:rsidR="003545F5" w:rsidRPr="00F82E3E">
        <w:t>15</w:t>
      </w:r>
      <w:r w:rsidR="00B959CC" w:rsidRPr="00F82E3E">
        <w:t>0</w:t>
      </w:r>
      <w:r w:rsidR="00B959CC" w:rsidRPr="00F82E3E">
        <w:t>萬</w:t>
      </w:r>
      <w:r w:rsidRPr="00F82E3E">
        <w:t>。</w:t>
      </w:r>
    </w:p>
    <w:p w14:paraId="0E4AB614" w14:textId="64EE3F1B" w:rsidR="009E5F44" w:rsidRPr="00B46557" w:rsidRDefault="00356A73" w:rsidP="00B46557">
      <w:pPr>
        <w:numPr>
          <w:ilvl w:val="0"/>
          <w:numId w:val="39"/>
        </w:numPr>
        <w:spacing w:line="460" w:lineRule="exact"/>
        <w:ind w:left="833" w:hanging="408"/>
        <w:rPr>
          <w:color w:val="EE0000"/>
        </w:rPr>
      </w:pPr>
      <w:r w:rsidRPr="00B46557">
        <w:rPr>
          <w:rFonts w:hint="eastAsia"/>
          <w:color w:val="EE0000"/>
        </w:rPr>
        <w:t>自</w:t>
      </w:r>
      <w:r w:rsidRPr="00B46557">
        <w:rPr>
          <w:rFonts w:hint="eastAsia"/>
          <w:color w:val="EE0000"/>
        </w:rPr>
        <w:t>114</w:t>
      </w:r>
      <w:r w:rsidRPr="00B46557">
        <w:rPr>
          <w:rFonts w:hint="eastAsia"/>
          <w:color w:val="EE0000"/>
        </w:rPr>
        <w:t>年度起自主防災社區</w:t>
      </w:r>
      <w:r w:rsidRPr="00B46557">
        <w:rPr>
          <w:rFonts w:hint="eastAsia"/>
          <w:color w:val="EE0000"/>
        </w:rPr>
        <w:t>2.0</w:t>
      </w:r>
      <w:r w:rsidRPr="00B46557">
        <w:rPr>
          <w:rFonts w:hint="eastAsia"/>
          <w:color w:val="EE0000"/>
        </w:rPr>
        <w:t>補助計畫納入金質社區獎勵機制。</w:t>
      </w:r>
      <w:r w:rsidR="00C60EC9" w:rsidRPr="00B46557">
        <w:rPr>
          <w:color w:val="EE0000"/>
        </w:rPr>
        <w:t>當年度獲金質認證地方政府，隔年度自主防災社區支援體系建立總經費可增加</w:t>
      </w:r>
      <w:r w:rsidR="00C60EC9" w:rsidRPr="00B46557">
        <w:rPr>
          <w:rFonts w:hint="eastAsia"/>
          <w:color w:val="EE0000"/>
        </w:rPr>
        <w:t>1</w:t>
      </w:r>
      <w:r w:rsidR="00C60EC9" w:rsidRPr="00B46557">
        <w:rPr>
          <w:color w:val="EE0000"/>
        </w:rPr>
        <w:t>0</w:t>
      </w:r>
      <w:r w:rsidR="00C60EC9" w:rsidRPr="00B46557">
        <w:rPr>
          <w:color w:val="EE0000"/>
        </w:rPr>
        <w:t>萬補助</w:t>
      </w:r>
      <w:r w:rsidR="00C60EC9" w:rsidRPr="00B46557">
        <w:rPr>
          <w:color w:val="EE0000"/>
        </w:rPr>
        <w:t>(</w:t>
      </w:r>
      <w:r w:rsidR="00C60EC9" w:rsidRPr="00B46557">
        <w:rPr>
          <w:color w:val="EE0000"/>
        </w:rPr>
        <w:t>含本</w:t>
      </w:r>
      <w:r w:rsidR="00C60EC9" w:rsidRPr="00B46557">
        <w:rPr>
          <w:rFonts w:hint="eastAsia"/>
          <w:color w:val="EE0000"/>
        </w:rPr>
        <w:t>署</w:t>
      </w:r>
      <w:r w:rsidR="00C60EC9" w:rsidRPr="00B46557">
        <w:rPr>
          <w:color w:val="EE0000"/>
        </w:rPr>
        <w:t>補助與地方政府配合款</w:t>
      </w:r>
      <w:r w:rsidR="00C60EC9" w:rsidRPr="00B46557">
        <w:rPr>
          <w:color w:val="EE0000"/>
        </w:rPr>
        <w:t>)</w:t>
      </w:r>
      <w:r w:rsidR="00C60EC9" w:rsidRPr="00B46557">
        <w:rPr>
          <w:color w:val="EE0000"/>
        </w:rPr>
        <w:t>。</w:t>
      </w:r>
      <w:r w:rsidRPr="00B46557">
        <w:rPr>
          <w:rFonts w:hint="eastAsia"/>
          <w:color w:val="EE0000"/>
        </w:rPr>
        <w:t>內容包含該年度年新增金質社區之直轄市、縣</w:t>
      </w:r>
      <w:r w:rsidRPr="00B46557">
        <w:rPr>
          <w:rFonts w:hint="eastAsia"/>
          <w:color w:val="EE0000"/>
        </w:rPr>
        <w:t>(</w:t>
      </w:r>
      <w:r w:rsidRPr="00B46557">
        <w:rPr>
          <w:rFonts w:hint="eastAsia"/>
          <w:color w:val="EE0000"/>
        </w:rPr>
        <w:t>市</w:t>
      </w:r>
      <w:r w:rsidRPr="00B46557">
        <w:rPr>
          <w:rFonts w:hint="eastAsia"/>
          <w:color w:val="EE0000"/>
        </w:rPr>
        <w:t>)</w:t>
      </w:r>
      <w:r w:rsidRPr="00B46557">
        <w:rPr>
          <w:rFonts w:hint="eastAsia"/>
          <w:color w:val="EE0000"/>
        </w:rPr>
        <w:t>政府支援體系經費增列</w:t>
      </w:r>
      <w:r w:rsidRPr="00B46557">
        <w:rPr>
          <w:rFonts w:hint="eastAsia"/>
          <w:color w:val="EE0000"/>
        </w:rPr>
        <w:t>5</w:t>
      </w:r>
      <w:r w:rsidRPr="00B46557">
        <w:rPr>
          <w:rFonts w:hint="eastAsia"/>
          <w:color w:val="EE0000"/>
        </w:rPr>
        <w:t>萬元，以及每處金質社區補助</w:t>
      </w:r>
      <w:r w:rsidRPr="00B46557">
        <w:rPr>
          <w:rFonts w:hint="eastAsia"/>
          <w:color w:val="EE0000"/>
        </w:rPr>
        <w:t>5</w:t>
      </w:r>
      <w:r w:rsidRPr="00B46557">
        <w:rPr>
          <w:rFonts w:hint="eastAsia"/>
          <w:color w:val="EE0000"/>
        </w:rPr>
        <w:t>萬元；其中金質社區補助部分，請各直轄市、縣</w:t>
      </w:r>
      <w:r w:rsidRPr="00B46557">
        <w:rPr>
          <w:rFonts w:hint="eastAsia"/>
          <w:color w:val="EE0000"/>
        </w:rPr>
        <w:t>(</w:t>
      </w:r>
      <w:r w:rsidRPr="00B46557">
        <w:rPr>
          <w:rFonts w:hint="eastAsia"/>
          <w:color w:val="EE0000"/>
        </w:rPr>
        <w:t>市</w:t>
      </w:r>
      <w:r w:rsidRPr="00B46557">
        <w:rPr>
          <w:rFonts w:hint="eastAsia"/>
          <w:color w:val="EE0000"/>
        </w:rPr>
        <w:t>)</w:t>
      </w:r>
      <w:r w:rsidRPr="00B46557">
        <w:rPr>
          <w:rFonts w:hint="eastAsia"/>
          <w:color w:val="EE0000"/>
        </w:rPr>
        <w:t>政府協助該年度年金質社區採購防災整備民生物資、裝備及設備等項目。</w:t>
      </w:r>
      <w:r w:rsidRPr="00B46557">
        <w:rPr>
          <w:rFonts w:hint="eastAsia"/>
          <w:color w:val="EE0000"/>
        </w:rPr>
        <w:t>(</w:t>
      </w:r>
      <w:r w:rsidRPr="00B46557">
        <w:rPr>
          <w:rFonts w:hint="eastAsia"/>
          <w:color w:val="EE0000"/>
        </w:rPr>
        <w:t>將計入年度地方政府支援體系經費</w:t>
      </w:r>
      <w:r w:rsidRPr="00B46557">
        <w:rPr>
          <w:rFonts w:hint="eastAsia"/>
          <w:color w:val="EE0000"/>
        </w:rPr>
        <w:t>)</w:t>
      </w:r>
    </w:p>
    <w:p w14:paraId="6337C61A" w14:textId="11755EDB" w:rsidR="00F423C6" w:rsidRPr="00356A73" w:rsidRDefault="00F423C6" w:rsidP="00B46557">
      <w:pPr>
        <w:numPr>
          <w:ilvl w:val="0"/>
          <w:numId w:val="39"/>
        </w:numPr>
        <w:spacing w:line="460" w:lineRule="exact"/>
        <w:ind w:left="833" w:hanging="408"/>
      </w:pPr>
      <w:r w:rsidRPr="00356A73">
        <w:t>各直轄市及縣（市）政府應衡酌情況，詳實編列計畫總經費，並依自身財政情形決定縣市配合款經常門項目編列額度分配或增列自籌款，以強化整體推動效益。實際補助經費由</w:t>
      </w:r>
      <w:r w:rsidR="00086504" w:rsidRPr="00356A73">
        <w:t>本</w:t>
      </w:r>
      <w:r w:rsidR="00086504" w:rsidRPr="00356A73">
        <w:rPr>
          <w:rFonts w:hint="eastAsia"/>
        </w:rPr>
        <w:t>署</w:t>
      </w:r>
      <w:r w:rsidRPr="00356A73">
        <w:t>視當年度經費狀況調整核定。</w:t>
      </w:r>
    </w:p>
    <w:p w14:paraId="33564239" w14:textId="0ADBFE30" w:rsidR="00DA5CDE" w:rsidRPr="00B46557" w:rsidRDefault="002C308D" w:rsidP="00B46557">
      <w:pPr>
        <w:numPr>
          <w:ilvl w:val="0"/>
          <w:numId w:val="39"/>
        </w:numPr>
        <w:spacing w:line="460" w:lineRule="exact"/>
        <w:ind w:left="833" w:hanging="408"/>
        <w:rPr>
          <w:color w:val="EE0000"/>
        </w:rPr>
      </w:pPr>
      <w:r w:rsidRPr="00B46557">
        <w:rPr>
          <w:rFonts w:hint="eastAsia"/>
          <w:color w:val="EE0000"/>
        </w:rPr>
        <w:t>因當年發生重大天然災害</w:t>
      </w:r>
      <w:r w:rsidR="00DA5CDE" w:rsidRPr="00B46557">
        <w:rPr>
          <w:rFonts w:hint="eastAsia"/>
          <w:color w:val="EE0000"/>
        </w:rPr>
        <w:t>，</w:t>
      </w:r>
      <w:r w:rsidRPr="00B46557">
        <w:rPr>
          <w:rFonts w:hint="eastAsia"/>
          <w:color w:val="EE0000"/>
        </w:rPr>
        <w:t>為避免二次災害發生，</w:t>
      </w:r>
      <w:r w:rsidR="00356A73" w:rsidRPr="00B46557">
        <w:rPr>
          <w:rFonts w:hint="eastAsia"/>
          <w:color w:val="EE0000"/>
        </w:rPr>
        <w:t>受影響村</w:t>
      </w:r>
      <w:r w:rsidR="00356A73" w:rsidRPr="00B46557">
        <w:rPr>
          <w:rFonts w:hint="eastAsia"/>
          <w:color w:val="EE0000"/>
        </w:rPr>
        <w:t>(</w:t>
      </w:r>
      <w:r w:rsidR="00356A73" w:rsidRPr="00B46557">
        <w:rPr>
          <w:rFonts w:hint="eastAsia"/>
          <w:color w:val="EE0000"/>
        </w:rPr>
        <w:t>里</w:t>
      </w:r>
      <w:r w:rsidR="00356A73" w:rsidRPr="00B46557">
        <w:rPr>
          <w:rFonts w:hint="eastAsia"/>
          <w:color w:val="EE0000"/>
        </w:rPr>
        <w:t>)</w:t>
      </w:r>
      <w:r w:rsidR="00DA5CDE" w:rsidRPr="00B46557">
        <w:rPr>
          <w:rFonts w:hint="eastAsia"/>
          <w:color w:val="EE0000"/>
        </w:rPr>
        <w:t>隔年支援體系得視情形增加工作項目及經費</w:t>
      </w:r>
      <w:r w:rsidR="001B4EE6" w:rsidRPr="00B46557">
        <w:rPr>
          <w:rFonts w:hint="eastAsia"/>
          <w:color w:val="EE0000"/>
        </w:rPr>
        <w:t>，並於審查會議上討論</w:t>
      </w:r>
      <w:r w:rsidR="00DA5CDE" w:rsidRPr="00B46557">
        <w:rPr>
          <w:rFonts w:hint="eastAsia"/>
          <w:color w:val="EE0000"/>
        </w:rPr>
        <w:t>。</w:t>
      </w:r>
    </w:p>
    <w:p w14:paraId="6DB7AD0F" w14:textId="77777777" w:rsidR="00F423C6" w:rsidRPr="00F82E3E" w:rsidRDefault="00F423C6" w:rsidP="001D2899">
      <w:pPr>
        <w:numPr>
          <w:ilvl w:val="0"/>
          <w:numId w:val="38"/>
        </w:numPr>
        <w:spacing w:line="460" w:lineRule="exact"/>
        <w:ind w:left="567" w:hanging="283"/>
      </w:pPr>
      <w:r w:rsidRPr="00F82E3E">
        <w:t>第二階段</w:t>
      </w:r>
      <w:r w:rsidRPr="00F82E3E">
        <w:t>:</w:t>
      </w:r>
      <w:r w:rsidRPr="00F82E3E">
        <w:t>自主防災裝備及設備強化執行計畫</w:t>
      </w:r>
    </w:p>
    <w:p w14:paraId="3A76FB94" w14:textId="3D7FE04D" w:rsidR="009E5F44" w:rsidRPr="00F82E3E" w:rsidRDefault="000C294F">
      <w:pPr>
        <w:numPr>
          <w:ilvl w:val="0"/>
          <w:numId w:val="71"/>
        </w:numPr>
        <w:spacing w:line="460" w:lineRule="exact"/>
        <w:ind w:left="850" w:hanging="425"/>
      </w:pPr>
      <w:r w:rsidRPr="00F82E3E">
        <w:t>自主防災裝備及設備</w:t>
      </w:r>
      <w:r w:rsidR="00514BF4" w:rsidRPr="00F82E3E">
        <w:t>強化</w:t>
      </w:r>
      <w:r w:rsidR="00127B4D" w:rsidRPr="00F82E3E">
        <w:t>：</w:t>
      </w:r>
      <w:r w:rsidR="00F423C6" w:rsidRPr="00F82E3E">
        <w:t>本項工作編列經費</w:t>
      </w:r>
      <w:r w:rsidR="003F5035" w:rsidRPr="00F82E3E">
        <w:t>(</w:t>
      </w:r>
      <w:r w:rsidR="003F5035" w:rsidRPr="00F82E3E">
        <w:t>含</w:t>
      </w:r>
      <w:r w:rsidR="00086504" w:rsidRPr="00F82E3E">
        <w:t>本</w:t>
      </w:r>
      <w:r w:rsidR="00086504" w:rsidRPr="00F82E3E">
        <w:rPr>
          <w:rFonts w:hint="eastAsia"/>
        </w:rPr>
        <w:t>署</w:t>
      </w:r>
      <w:r w:rsidR="003F5035" w:rsidRPr="00F82E3E">
        <w:t>補助與地方政府配合款</w:t>
      </w:r>
      <w:r w:rsidR="003F5035" w:rsidRPr="00F82E3E">
        <w:t>)</w:t>
      </w:r>
      <w:r w:rsidRPr="00F82E3E">
        <w:t>，每處上限</w:t>
      </w:r>
      <w:r w:rsidR="003F5035" w:rsidRPr="00F82E3E">
        <w:t>15</w:t>
      </w:r>
      <w:r w:rsidR="00A8204A" w:rsidRPr="00F82E3E">
        <w:t>萬元</w:t>
      </w:r>
      <w:r w:rsidRPr="00F82E3E">
        <w:t>。</w:t>
      </w:r>
    </w:p>
    <w:p w14:paraId="019E4299" w14:textId="600B7C11" w:rsidR="00A41DBE" w:rsidRDefault="00A41DBE">
      <w:pPr>
        <w:numPr>
          <w:ilvl w:val="0"/>
          <w:numId w:val="71"/>
        </w:numPr>
        <w:spacing w:line="460" w:lineRule="exact"/>
        <w:ind w:left="850" w:hanging="425"/>
      </w:pPr>
      <w:r w:rsidRPr="00F82E3E">
        <w:t>各直轄市及縣（市）政府應衡酌情況，詳實編列計畫總經費，並依自身財政情形決定縣市配合款</w:t>
      </w:r>
      <w:r w:rsidR="00737A9E" w:rsidRPr="00F82E3E">
        <w:t>經常門及資本門項目編列額度分配或增列自籌款，以強化整體推動效益。</w:t>
      </w:r>
      <w:r w:rsidRPr="00F82E3E">
        <w:t>實際補助經費由</w:t>
      </w:r>
      <w:r w:rsidR="00086504" w:rsidRPr="00F82E3E">
        <w:t>本</w:t>
      </w:r>
      <w:r w:rsidR="00086504" w:rsidRPr="00F82E3E">
        <w:rPr>
          <w:rFonts w:hint="eastAsia"/>
        </w:rPr>
        <w:t>署</w:t>
      </w:r>
      <w:r w:rsidRPr="00F82E3E">
        <w:t>視當年度經費狀況調整核定。</w:t>
      </w:r>
    </w:p>
    <w:p w14:paraId="713D4008" w14:textId="77777777" w:rsidR="00740BD9" w:rsidRDefault="00740BD9" w:rsidP="00740BD9">
      <w:pPr>
        <w:spacing w:line="440" w:lineRule="exact"/>
        <w:rPr>
          <w:color w:val="FF0000"/>
        </w:rPr>
      </w:pPr>
    </w:p>
    <w:p w14:paraId="2F6D954A" w14:textId="77777777" w:rsidR="00DC1128" w:rsidRPr="00F82E3E" w:rsidRDefault="00DC1128" w:rsidP="00205D8D">
      <w:pPr>
        <w:pStyle w:val="41"/>
        <w:spacing w:before="120"/>
        <w:ind w:left="851"/>
        <w:rPr>
          <w:rFonts w:ascii="Times New Roman" w:hAnsi="Times New Roman"/>
        </w:rPr>
      </w:pPr>
      <w:r w:rsidRPr="00F82E3E">
        <w:rPr>
          <w:rFonts w:ascii="Times New Roman" w:hAnsi="Times New Roman"/>
        </w:rPr>
        <w:lastRenderedPageBreak/>
        <w:t>補助項目及基準</w:t>
      </w:r>
    </w:p>
    <w:p w14:paraId="1A050A15" w14:textId="5AA9C601" w:rsidR="00DC1128" w:rsidRPr="00F82E3E" w:rsidRDefault="001574D6" w:rsidP="001D2899">
      <w:pPr>
        <w:numPr>
          <w:ilvl w:val="0"/>
          <w:numId w:val="20"/>
        </w:numPr>
        <w:spacing w:line="440" w:lineRule="exact"/>
        <w:ind w:left="568" w:hanging="284"/>
      </w:pPr>
      <w:r w:rsidRPr="00F82E3E">
        <w:t>第一階段「自主防災訓練管理執行計畫」建議經費編列項目請參閱附表</w:t>
      </w:r>
      <w:r w:rsidR="005B2608" w:rsidRPr="00F82E3E">
        <w:rPr>
          <w:rFonts w:hint="eastAsia"/>
        </w:rPr>
        <w:t>3</w:t>
      </w:r>
      <w:r w:rsidRPr="00F82E3E">
        <w:t>；第二階段「自主防災裝備及設備強化執行計畫」建議經費編列項目請參閱附表</w:t>
      </w:r>
      <w:r w:rsidR="005B2608" w:rsidRPr="00F82E3E">
        <w:rPr>
          <w:rFonts w:hint="eastAsia"/>
        </w:rPr>
        <w:t>4</w:t>
      </w:r>
      <w:r w:rsidRPr="00F82E3E">
        <w:t>。</w:t>
      </w:r>
      <w:r w:rsidR="000C5FA2" w:rsidRPr="00F82E3E">
        <w:t>其他土石流</w:t>
      </w:r>
      <w:r w:rsidR="00A031FD" w:rsidRPr="00F82E3E">
        <w:rPr>
          <w:rFonts w:hint="eastAsia"/>
        </w:rPr>
        <w:t>及大規模崩塌</w:t>
      </w:r>
      <w:r w:rsidR="000C5FA2" w:rsidRPr="00F82E3E">
        <w:t>相關之防災物品編列，應說明估列單價及數量。</w:t>
      </w:r>
    </w:p>
    <w:p w14:paraId="4E609092" w14:textId="20CCCFF4" w:rsidR="00DC1128" w:rsidRPr="00F82E3E" w:rsidRDefault="00DC1128" w:rsidP="001D2899">
      <w:pPr>
        <w:numPr>
          <w:ilvl w:val="0"/>
          <w:numId w:val="20"/>
        </w:numPr>
        <w:spacing w:line="440" w:lineRule="exact"/>
        <w:ind w:left="568" w:hanging="284"/>
      </w:pPr>
      <w:r w:rsidRPr="00F82E3E">
        <w:t>前所未列其他因執行計畫所需有助於強化地方政府之土石流</w:t>
      </w:r>
      <w:r w:rsidR="00A031FD" w:rsidRPr="00F82E3E">
        <w:rPr>
          <w:rFonts w:hint="eastAsia"/>
        </w:rPr>
        <w:t>及大規模崩塌</w:t>
      </w:r>
      <w:r w:rsidRPr="00F82E3E">
        <w:t>防災整備及應變能力及提升民眾平時之準備及災害來臨之應變能力之項目，應提出完整說明及使用規劃，經</w:t>
      </w:r>
      <w:r w:rsidR="00086504" w:rsidRPr="00F82E3E">
        <w:t>本</w:t>
      </w:r>
      <w:r w:rsidR="00086504" w:rsidRPr="00F82E3E">
        <w:rPr>
          <w:rFonts w:hint="eastAsia"/>
        </w:rPr>
        <w:t>署</w:t>
      </w:r>
      <w:r w:rsidRPr="00F82E3E">
        <w:t>衡酌實況是否有其必要，審核同意後得予以補助。</w:t>
      </w:r>
    </w:p>
    <w:p w14:paraId="6997176D" w14:textId="1E0F090F" w:rsidR="00DC1128" w:rsidRPr="00F82E3E" w:rsidRDefault="00DC1128" w:rsidP="001D2899">
      <w:pPr>
        <w:numPr>
          <w:ilvl w:val="0"/>
          <w:numId w:val="20"/>
        </w:numPr>
        <w:spacing w:line="440" w:lineRule="exact"/>
        <w:ind w:left="568" w:hanging="284"/>
      </w:pPr>
      <w:r w:rsidRPr="00F82E3E">
        <w:t>經費編列及支用基準，依</w:t>
      </w:r>
      <w:r w:rsidR="00127EB3" w:rsidRPr="00F82E3E">
        <w:t>農業部</w:t>
      </w:r>
      <w:r w:rsidRPr="00F82E3E">
        <w:t>主管計畫經費處理作業規定及各地方政府規定按實際需求核給。</w:t>
      </w:r>
    </w:p>
    <w:p w14:paraId="646AA5C9" w14:textId="77777777" w:rsidR="006D687E" w:rsidRPr="00F82E3E" w:rsidRDefault="006D687E" w:rsidP="00AF5355">
      <w:pPr>
        <w:pStyle w:val="31"/>
        <w:spacing w:beforeLines="100" w:before="240"/>
        <w:ind w:hanging="4394"/>
        <w:jc w:val="left"/>
      </w:pPr>
      <w:bookmarkStart w:id="13" w:name="_Toc50470549"/>
      <w:r w:rsidRPr="00F82E3E">
        <w:t>申請方式</w:t>
      </w:r>
      <w:bookmarkEnd w:id="13"/>
    </w:p>
    <w:p w14:paraId="6A66ED27" w14:textId="408BD797" w:rsidR="0047440E" w:rsidRPr="00F82E3E" w:rsidRDefault="00E86F78" w:rsidP="00AF5355">
      <w:pPr>
        <w:spacing w:line="440" w:lineRule="exact"/>
        <w:ind w:firstLine="482"/>
      </w:pPr>
      <w:r w:rsidRPr="00F82E3E">
        <w:t>「</w:t>
      </w:r>
      <w:r w:rsidR="00127EB3" w:rsidRPr="00F82E3E">
        <w:rPr>
          <w:rFonts w:hint="eastAsia"/>
        </w:rPr>
        <w:t>農村水保署</w:t>
      </w:r>
      <w:r w:rsidR="0047440E" w:rsidRPr="00F82E3E">
        <w:t>自主防災社區</w:t>
      </w:r>
      <w:r w:rsidR="0047440E" w:rsidRPr="00F82E3E">
        <w:t>2.0</w:t>
      </w:r>
      <w:r w:rsidR="0047440E" w:rsidRPr="00F82E3E">
        <w:t>推動計畫</w:t>
      </w:r>
      <w:r w:rsidR="00824195" w:rsidRPr="00F82E3E">
        <w:t>」</w:t>
      </w:r>
      <w:r w:rsidRPr="00F82E3E">
        <w:t>案</w:t>
      </w:r>
      <w:r w:rsidR="00612F63" w:rsidRPr="00F82E3E">
        <w:t>分兩階段申請。第一階段申請</w:t>
      </w:r>
      <w:r w:rsidR="007B3AAD" w:rsidRPr="00F82E3E">
        <w:t>「</w:t>
      </w:r>
      <w:r w:rsidR="00F423C6" w:rsidRPr="00F82E3E">
        <w:t>自主防災訓練管理執行計畫</w:t>
      </w:r>
      <w:r w:rsidR="007B3AAD" w:rsidRPr="00F82E3E">
        <w:t>」</w:t>
      </w:r>
      <w:r w:rsidR="00CA27A9" w:rsidRPr="00F82E3E">
        <w:t>，計畫內容包含：</w:t>
      </w:r>
      <w:r w:rsidR="00FC327F" w:rsidRPr="00F82E3E">
        <w:t>「</w:t>
      </w:r>
      <w:r w:rsidR="00B14735" w:rsidRPr="00F82E3E">
        <w:t>自主防災社區兵棋推演</w:t>
      </w:r>
      <w:r w:rsidR="00FC327F" w:rsidRPr="00F82E3E">
        <w:t>」</w:t>
      </w:r>
      <w:r w:rsidR="00612F63" w:rsidRPr="00F82E3E">
        <w:t>、</w:t>
      </w:r>
      <w:r w:rsidR="00FC327F" w:rsidRPr="00F82E3E">
        <w:t>「</w:t>
      </w:r>
      <w:r w:rsidR="00612F63" w:rsidRPr="00F82E3E">
        <w:t>自主防災社區</w:t>
      </w:r>
      <w:r w:rsidR="000844F2" w:rsidRPr="00F82E3E">
        <w:t>實作演練</w:t>
      </w:r>
      <w:r w:rsidR="00FC327F" w:rsidRPr="00F82E3E">
        <w:t>」</w:t>
      </w:r>
      <w:r w:rsidR="00612F63" w:rsidRPr="00F82E3E">
        <w:t>、</w:t>
      </w:r>
      <w:r w:rsidR="00FC327F" w:rsidRPr="00F82E3E">
        <w:t>「</w:t>
      </w:r>
      <w:r w:rsidR="00612F63" w:rsidRPr="00F82E3E">
        <w:t>自主防災社區支援體系建立</w:t>
      </w:r>
      <w:r w:rsidR="00FC327F" w:rsidRPr="00F82E3E">
        <w:t>」</w:t>
      </w:r>
      <w:r w:rsidR="00F423C6" w:rsidRPr="00F82E3E">
        <w:t>，上揭三工作項目可視實際需求</w:t>
      </w:r>
      <w:r w:rsidRPr="00F82E3E">
        <w:t>申請</w:t>
      </w:r>
      <w:r w:rsidR="00B14735" w:rsidRPr="00F82E3E">
        <w:t>，惟「自主防災社區支援體系建立」需搭配「自主防災社區兵棋推演</w:t>
      </w:r>
      <w:r w:rsidR="00E04077" w:rsidRPr="00F82E3E">
        <w:t>」或「自主防災社區</w:t>
      </w:r>
      <w:r w:rsidR="000844F2" w:rsidRPr="00F82E3E">
        <w:t>實作演練</w:t>
      </w:r>
      <w:r w:rsidR="00E04077" w:rsidRPr="00F82E3E">
        <w:t>」共同執行</w:t>
      </w:r>
      <w:r w:rsidR="00612F63" w:rsidRPr="00F82E3E">
        <w:t>；第二階段</w:t>
      </w:r>
      <w:r w:rsidR="007B3AAD" w:rsidRPr="00F82E3E">
        <w:t>「社區自主防災裝備及設備強化執行計畫」</w:t>
      </w:r>
      <w:r w:rsidR="00612F63" w:rsidRPr="00F82E3E">
        <w:t>依</w:t>
      </w:r>
      <w:r w:rsidR="007B3AAD" w:rsidRPr="00F82E3E">
        <w:t>第一階段中</w:t>
      </w:r>
      <w:r w:rsidR="00FC327F" w:rsidRPr="00F82E3E">
        <w:t>「自主防災社區</w:t>
      </w:r>
      <w:r w:rsidR="000844F2" w:rsidRPr="00F82E3E">
        <w:t>實作演練</w:t>
      </w:r>
      <w:r w:rsidR="00FC327F" w:rsidRPr="00F82E3E">
        <w:t>」</w:t>
      </w:r>
      <w:r w:rsidR="00971E71" w:rsidRPr="00F82E3E">
        <w:t>調查</w:t>
      </w:r>
      <w:r w:rsidR="007B3AAD" w:rsidRPr="00F82E3E">
        <w:t>成果</w:t>
      </w:r>
      <w:r w:rsidR="00CA27A9" w:rsidRPr="00F82E3E">
        <w:t>提報</w:t>
      </w:r>
      <w:r w:rsidR="00612F63" w:rsidRPr="00F82E3E">
        <w:t>，</w:t>
      </w:r>
      <w:r w:rsidR="006558E6" w:rsidRPr="00F82E3E">
        <w:t>詳細說明如下</w:t>
      </w:r>
      <w:r w:rsidR="00612F63" w:rsidRPr="00F82E3E">
        <w:t>：</w:t>
      </w:r>
    </w:p>
    <w:p w14:paraId="09A4E8E8" w14:textId="77777777" w:rsidR="00612F63" w:rsidRPr="00F82E3E" w:rsidRDefault="00EA04CA" w:rsidP="00356A73">
      <w:pPr>
        <w:pStyle w:val="41"/>
        <w:spacing w:beforeLines="100" w:before="240"/>
        <w:ind w:left="851"/>
        <w:rPr>
          <w:rFonts w:ascii="Times New Roman" w:hAnsi="Times New Roman"/>
        </w:rPr>
      </w:pPr>
      <w:r w:rsidRPr="00F82E3E">
        <w:rPr>
          <w:rFonts w:ascii="Times New Roman" w:hAnsi="Times New Roman"/>
        </w:rPr>
        <w:t>第一階段：自主防災社區訓練管理執行計畫</w:t>
      </w:r>
    </w:p>
    <w:p w14:paraId="1687C9CD" w14:textId="77777777" w:rsidR="005F4CEF" w:rsidRPr="00F82E3E" w:rsidRDefault="005E35C6" w:rsidP="00AF5355">
      <w:pPr>
        <w:numPr>
          <w:ilvl w:val="0"/>
          <w:numId w:val="29"/>
        </w:numPr>
        <w:spacing w:line="440" w:lineRule="exact"/>
        <w:ind w:left="567" w:hanging="283"/>
      </w:pPr>
      <w:r w:rsidRPr="00F82E3E">
        <w:t>申請期程與方式</w:t>
      </w:r>
      <w:r w:rsidR="00FC327F" w:rsidRPr="00F82E3E">
        <w:t>：</w:t>
      </w:r>
    </w:p>
    <w:p w14:paraId="725575D1" w14:textId="4D3AE771" w:rsidR="003F5035" w:rsidRPr="00F82E3E" w:rsidRDefault="000E00D1" w:rsidP="00AF5355">
      <w:pPr>
        <w:numPr>
          <w:ilvl w:val="0"/>
          <w:numId w:val="31"/>
        </w:numPr>
        <w:spacing w:line="440" w:lineRule="exact"/>
        <w:ind w:left="1134" w:hanging="708"/>
      </w:pPr>
      <w:r w:rsidRPr="00F82E3E">
        <w:t>應於</w:t>
      </w:r>
      <w:r w:rsidR="004852F7" w:rsidRPr="00F82E3E">
        <w:t>計畫執行</w:t>
      </w:r>
      <w:r w:rsidR="005F4CEF" w:rsidRPr="00F82E3E">
        <w:t>前一年</w:t>
      </w:r>
      <w:r w:rsidR="005E35C6" w:rsidRPr="00F82E3E">
        <w:t>度</w:t>
      </w:r>
      <w:r w:rsidR="007B3AAD" w:rsidRPr="002F554D">
        <w:rPr>
          <w:color w:val="FF0000"/>
        </w:rPr>
        <w:t>11</w:t>
      </w:r>
      <w:r w:rsidR="007B4905">
        <w:rPr>
          <w:rFonts w:hint="eastAsia"/>
          <w:color w:val="FF0000"/>
        </w:rPr>
        <w:t>月</w:t>
      </w:r>
      <w:r w:rsidR="002F554D" w:rsidRPr="002F554D">
        <w:rPr>
          <w:rFonts w:hint="eastAsia"/>
          <w:color w:val="FF0000"/>
        </w:rPr>
        <w:t>上</w:t>
      </w:r>
      <w:r w:rsidR="00FF5066" w:rsidRPr="002F554D">
        <w:rPr>
          <w:rFonts w:hint="eastAsia"/>
          <w:color w:val="FF0000"/>
        </w:rPr>
        <w:t>旬</w:t>
      </w:r>
      <w:r w:rsidR="00FF5066" w:rsidRPr="00F82E3E">
        <w:rPr>
          <w:rFonts w:hint="eastAsia"/>
        </w:rPr>
        <w:t>前</w:t>
      </w:r>
      <w:r w:rsidR="006350EA" w:rsidRPr="00F82E3E">
        <w:t>由各直轄市、縣（市）政府至</w:t>
      </w:r>
      <w:r w:rsidR="00C97AC5" w:rsidRPr="00C97AC5">
        <w:rPr>
          <w:rFonts w:hint="eastAsia"/>
          <w:color w:val="FF0000"/>
        </w:rPr>
        <w:t>土石流及大規模崩塌防災整備系統</w:t>
      </w:r>
      <w:r w:rsidR="006350EA" w:rsidRPr="00F82E3E">
        <w:t>提報申請補助之村</w:t>
      </w:r>
      <w:r w:rsidR="00E43A90" w:rsidRPr="00F82E3E">
        <w:t>（里）</w:t>
      </w:r>
      <w:r w:rsidR="004E0557" w:rsidRPr="00F82E3E">
        <w:t>（所申請之村里可參考</w:t>
      </w:r>
      <w:r w:rsidR="004852F7" w:rsidRPr="00F82E3E">
        <w:t>前述自主防災社區</w:t>
      </w:r>
      <w:r w:rsidR="000259EF" w:rsidRPr="00F82E3E">
        <w:rPr>
          <w:rFonts w:hint="eastAsia"/>
        </w:rPr>
        <w:t>推動順序</w:t>
      </w:r>
      <w:r w:rsidR="004E0557" w:rsidRPr="00F82E3E">
        <w:t>逕行挑選）</w:t>
      </w:r>
      <w:r w:rsidR="003C1565" w:rsidRPr="00F82E3E">
        <w:rPr>
          <w:rFonts w:hint="eastAsia"/>
        </w:rPr>
        <w:t>。</w:t>
      </w:r>
    </w:p>
    <w:p w14:paraId="5395C38B" w14:textId="1CE7D421" w:rsidR="007F035A" w:rsidRPr="00F82E3E" w:rsidRDefault="0047702D" w:rsidP="00AF5355">
      <w:pPr>
        <w:numPr>
          <w:ilvl w:val="0"/>
          <w:numId w:val="31"/>
        </w:numPr>
        <w:spacing w:line="440" w:lineRule="exact"/>
        <w:ind w:left="1134" w:hanging="708"/>
      </w:pPr>
      <w:r w:rsidRPr="00F82E3E">
        <w:t>俟</w:t>
      </w:r>
      <w:r w:rsidR="00086504" w:rsidRPr="00F82E3E">
        <w:t>本</w:t>
      </w:r>
      <w:r w:rsidR="00086504" w:rsidRPr="00F82E3E">
        <w:rPr>
          <w:rFonts w:hint="eastAsia"/>
        </w:rPr>
        <w:t>署</w:t>
      </w:r>
      <w:r w:rsidR="005E35C6" w:rsidRPr="00F82E3E">
        <w:t>召開</w:t>
      </w:r>
      <w:r w:rsidR="004852F7" w:rsidRPr="00F82E3E">
        <w:t>第一次防災整備會議</w:t>
      </w:r>
      <w:r w:rsidR="005E35C6" w:rsidRPr="00F82E3E">
        <w:t>決議執行場次後</w:t>
      </w:r>
      <w:r w:rsidR="002F554D" w:rsidRPr="002F554D">
        <w:rPr>
          <w:rFonts w:hint="eastAsia"/>
          <w:color w:val="FF0000"/>
        </w:rPr>
        <w:t>(</w:t>
      </w:r>
      <w:r w:rsidR="002F554D" w:rsidRPr="002F554D">
        <w:rPr>
          <w:rFonts w:hint="eastAsia"/>
          <w:color w:val="FF0000"/>
        </w:rPr>
        <w:t>預計</w:t>
      </w:r>
      <w:r w:rsidR="002F554D" w:rsidRPr="002F554D">
        <w:rPr>
          <w:rFonts w:hint="eastAsia"/>
          <w:color w:val="FF0000"/>
        </w:rPr>
        <w:t>11</w:t>
      </w:r>
      <w:r w:rsidR="002F554D" w:rsidRPr="002F554D">
        <w:rPr>
          <w:rFonts w:hint="eastAsia"/>
          <w:color w:val="FF0000"/>
        </w:rPr>
        <w:t>下旬召開</w:t>
      </w:r>
      <w:r w:rsidR="002F554D" w:rsidRPr="002F554D">
        <w:rPr>
          <w:rFonts w:hint="eastAsia"/>
          <w:color w:val="FF0000"/>
        </w:rPr>
        <w:t>)</w:t>
      </w:r>
      <w:r w:rsidR="005E35C6" w:rsidRPr="00F82E3E">
        <w:t>，</w:t>
      </w:r>
      <w:r w:rsidR="006350EA" w:rsidRPr="00F82E3E">
        <w:t>由</w:t>
      </w:r>
      <w:bookmarkStart w:id="14" w:name="_Hlk51593434"/>
      <w:r w:rsidR="006350EA" w:rsidRPr="00F82E3E">
        <w:t>各直轄市、縣（市）政府</w:t>
      </w:r>
      <w:bookmarkEnd w:id="14"/>
      <w:r w:rsidR="006350EA" w:rsidRPr="00F82E3E">
        <w:t>依會議決議修改計畫內容，</w:t>
      </w:r>
      <w:r w:rsidR="007A29CC" w:rsidRPr="00F82E3E">
        <w:rPr>
          <w:rFonts w:ascii="標楷體" w:hAnsi="標楷體" w:hint="eastAsia"/>
        </w:rPr>
        <w:t>於計畫執行前一年度</w:t>
      </w:r>
      <w:r w:rsidR="007A29CC" w:rsidRPr="00C97AC5">
        <w:rPr>
          <w:rFonts w:ascii="標楷體" w:hAnsi="標楷體"/>
          <w:color w:val="FF0000"/>
        </w:rPr>
        <w:t>12</w:t>
      </w:r>
      <w:r w:rsidR="007A29CC" w:rsidRPr="00C97AC5">
        <w:rPr>
          <w:rFonts w:ascii="標楷體" w:hAnsi="標楷體" w:hint="eastAsia"/>
          <w:color w:val="FF0000"/>
        </w:rPr>
        <w:t>月</w:t>
      </w:r>
      <w:r w:rsidR="00C97AC5" w:rsidRPr="00C97AC5">
        <w:rPr>
          <w:rFonts w:ascii="標楷體" w:hAnsi="標楷體" w:hint="eastAsia"/>
          <w:color w:val="FF0000"/>
        </w:rPr>
        <w:t>第3週週五</w:t>
      </w:r>
      <w:r w:rsidR="007A29CC" w:rsidRPr="00F82E3E">
        <w:rPr>
          <w:rFonts w:ascii="標楷體" w:hAnsi="標楷體" w:hint="eastAsia"/>
        </w:rPr>
        <w:t>前</w:t>
      </w:r>
      <w:r w:rsidR="006350EA" w:rsidRPr="00F82E3E">
        <w:t>函送「自主防災訓練管理執行計畫」</w:t>
      </w:r>
      <w:r w:rsidR="002F554D">
        <w:rPr>
          <w:rFonts w:hint="eastAsia"/>
        </w:rPr>
        <w:t>計畫</w:t>
      </w:r>
      <w:r w:rsidR="006350EA" w:rsidRPr="00F82E3E">
        <w:t>書</w:t>
      </w:r>
      <w:r w:rsidR="002F554D">
        <w:rPr>
          <w:rFonts w:hint="eastAsia"/>
        </w:rPr>
        <w:t>(</w:t>
      </w:r>
      <w:r w:rsidR="002F554D">
        <w:rPr>
          <w:rFonts w:hint="eastAsia"/>
        </w:rPr>
        <w:t>草案</w:t>
      </w:r>
      <w:r w:rsidR="002F554D">
        <w:rPr>
          <w:rFonts w:hint="eastAsia"/>
        </w:rPr>
        <w:t>)</w:t>
      </w:r>
      <w:r w:rsidR="006350EA" w:rsidRPr="00F82E3E">
        <w:t>報</w:t>
      </w:r>
      <w:r w:rsidR="00086504" w:rsidRPr="00F82E3E">
        <w:t>本</w:t>
      </w:r>
      <w:r w:rsidR="00086504" w:rsidRPr="00F82E3E">
        <w:rPr>
          <w:rFonts w:hint="eastAsia"/>
        </w:rPr>
        <w:t>署</w:t>
      </w:r>
      <w:r w:rsidR="002F554D">
        <w:rPr>
          <w:rFonts w:hint="eastAsia"/>
        </w:rPr>
        <w:t>審查</w:t>
      </w:r>
      <w:r w:rsidR="00536406" w:rsidRPr="00F82E3E">
        <w:t>，</w:t>
      </w:r>
      <w:r w:rsidR="00086504" w:rsidRPr="00F82E3E">
        <w:t>本</w:t>
      </w:r>
      <w:r w:rsidR="00086504" w:rsidRPr="00F82E3E">
        <w:rPr>
          <w:rFonts w:hint="eastAsia"/>
        </w:rPr>
        <w:t>署</w:t>
      </w:r>
      <w:r w:rsidR="00536406" w:rsidRPr="00F82E3E">
        <w:t>將</w:t>
      </w:r>
      <w:r w:rsidRPr="00F82E3E">
        <w:t>於計畫</w:t>
      </w:r>
      <w:r w:rsidRPr="00F82E3E">
        <w:lastRenderedPageBreak/>
        <w:t>執行年度</w:t>
      </w:r>
      <w:r w:rsidRPr="00F82E3E">
        <w:t>1</w:t>
      </w:r>
      <w:r w:rsidR="007A29CC" w:rsidRPr="00F82E3E">
        <w:t>月</w:t>
      </w:r>
      <w:r w:rsidR="002F554D">
        <w:rPr>
          <w:rFonts w:hint="eastAsia"/>
        </w:rPr>
        <w:t>上旬</w:t>
      </w:r>
      <w:r w:rsidRPr="00F82E3E">
        <w:t>發送核定函文</w:t>
      </w:r>
      <w:r w:rsidR="007F035A" w:rsidRPr="00F82E3E">
        <w:t>，</w:t>
      </w:r>
      <w:r w:rsidR="00536406" w:rsidRPr="00F82E3E">
        <w:t>上揭執行計畫說明書提送</w:t>
      </w:r>
      <w:r w:rsidR="00F95F93" w:rsidRPr="00F82E3E">
        <w:t>逾期、內容不全或不符規定者，</w:t>
      </w:r>
      <w:r w:rsidR="00086504" w:rsidRPr="00F82E3E">
        <w:t>本</w:t>
      </w:r>
      <w:r w:rsidR="00086504" w:rsidRPr="00F82E3E">
        <w:rPr>
          <w:rFonts w:hint="eastAsia"/>
        </w:rPr>
        <w:t>署</w:t>
      </w:r>
      <w:r w:rsidR="00F95F93" w:rsidRPr="00F82E3E">
        <w:t>得不予受理。</w:t>
      </w:r>
    </w:p>
    <w:p w14:paraId="337B85A3" w14:textId="77777777" w:rsidR="00F95F93" w:rsidRPr="00F82E3E" w:rsidRDefault="00F95F93" w:rsidP="00AF5355">
      <w:pPr>
        <w:numPr>
          <w:ilvl w:val="0"/>
          <w:numId w:val="29"/>
        </w:numPr>
        <w:spacing w:line="440" w:lineRule="exact"/>
        <w:ind w:left="567" w:hanging="283"/>
      </w:pPr>
      <w:r w:rsidRPr="00F82E3E">
        <w:t>申請文件：</w:t>
      </w:r>
      <w:r w:rsidR="007B3AAD" w:rsidRPr="00F82E3E">
        <w:t>自主防災訓練管理執行計畫</w:t>
      </w:r>
      <w:r w:rsidR="000E00D1" w:rsidRPr="00F82E3E">
        <w:t>說明書</w:t>
      </w:r>
    </w:p>
    <w:p w14:paraId="24C28566" w14:textId="77777777" w:rsidR="00FC327F" w:rsidRPr="00F82E3E" w:rsidRDefault="00EA04CA" w:rsidP="00356A73">
      <w:pPr>
        <w:pStyle w:val="41"/>
        <w:spacing w:beforeLines="100" w:before="240"/>
        <w:ind w:left="851"/>
        <w:rPr>
          <w:rFonts w:ascii="Times New Roman" w:hAnsi="Times New Roman"/>
        </w:rPr>
      </w:pPr>
      <w:r w:rsidRPr="00F82E3E">
        <w:rPr>
          <w:rFonts w:ascii="Times New Roman" w:hAnsi="Times New Roman"/>
        </w:rPr>
        <w:t>第二階段：自主防災裝備及設備強化執行計畫</w:t>
      </w:r>
    </w:p>
    <w:p w14:paraId="558462F5" w14:textId="77777777" w:rsidR="00F95F93" w:rsidRPr="00F82E3E" w:rsidRDefault="00F95F93" w:rsidP="00AF5355">
      <w:pPr>
        <w:numPr>
          <w:ilvl w:val="0"/>
          <w:numId w:val="30"/>
        </w:numPr>
        <w:spacing w:line="440" w:lineRule="exact"/>
        <w:ind w:left="567" w:hanging="283"/>
      </w:pPr>
      <w:r w:rsidRPr="00F82E3E">
        <w:t>申請期程與方式</w:t>
      </w:r>
      <w:r w:rsidR="00FC327F" w:rsidRPr="00F82E3E">
        <w:t>：</w:t>
      </w:r>
    </w:p>
    <w:p w14:paraId="52D54717" w14:textId="5D7D3B7A" w:rsidR="00B954F7" w:rsidRPr="00F82E3E" w:rsidRDefault="00971E71" w:rsidP="00AF5355">
      <w:pPr>
        <w:numPr>
          <w:ilvl w:val="0"/>
          <w:numId w:val="41"/>
        </w:numPr>
        <w:spacing w:line="440" w:lineRule="exact"/>
        <w:ind w:left="1134" w:hanging="708"/>
      </w:pPr>
      <w:r w:rsidRPr="00F82E3E">
        <w:t>應於計畫執行前一年度</w:t>
      </w:r>
      <w:r w:rsidR="007B4905" w:rsidRPr="002F554D">
        <w:rPr>
          <w:color w:val="FF0000"/>
        </w:rPr>
        <w:t>11</w:t>
      </w:r>
      <w:r w:rsidR="007B4905">
        <w:rPr>
          <w:rFonts w:hint="eastAsia"/>
          <w:color w:val="FF0000"/>
        </w:rPr>
        <w:t>月</w:t>
      </w:r>
      <w:r w:rsidR="007B4905" w:rsidRPr="002F554D">
        <w:rPr>
          <w:rFonts w:hint="eastAsia"/>
          <w:color w:val="FF0000"/>
        </w:rPr>
        <w:t>上旬</w:t>
      </w:r>
      <w:r w:rsidR="00FF5066" w:rsidRPr="00F82E3E">
        <w:rPr>
          <w:rFonts w:hint="eastAsia"/>
        </w:rPr>
        <w:t>前</w:t>
      </w:r>
      <w:r w:rsidR="004E0557" w:rsidRPr="00F82E3E">
        <w:t>函報</w:t>
      </w:r>
      <w:r w:rsidR="00086504" w:rsidRPr="00F82E3E">
        <w:t>本</w:t>
      </w:r>
      <w:r w:rsidR="00086504" w:rsidRPr="00F82E3E">
        <w:rPr>
          <w:rFonts w:hint="eastAsia"/>
        </w:rPr>
        <w:t>署</w:t>
      </w:r>
      <w:r w:rsidRPr="00F82E3E">
        <w:t>申請，</w:t>
      </w:r>
      <w:r w:rsidR="004E0557" w:rsidRPr="00F82E3E">
        <w:t>並</w:t>
      </w:r>
      <w:r w:rsidR="00B954F7" w:rsidRPr="00F82E3E">
        <w:t>由各直轄市、縣（市）政府至</w:t>
      </w:r>
      <w:r w:rsidR="00C97AC5" w:rsidRPr="00C97AC5">
        <w:rPr>
          <w:rFonts w:hint="eastAsia"/>
          <w:color w:val="FF0000"/>
        </w:rPr>
        <w:t>土石流及大規模崩塌防災整備系統</w:t>
      </w:r>
      <w:r w:rsidR="004E0557" w:rsidRPr="00F82E3E">
        <w:t>填</w:t>
      </w:r>
      <w:r w:rsidR="00B954F7" w:rsidRPr="00F82E3E">
        <w:t>報申請補助之村</w:t>
      </w:r>
      <w:r w:rsidR="00E43A90" w:rsidRPr="00F82E3E">
        <w:t>（里）</w:t>
      </w:r>
      <w:r w:rsidR="00B954F7" w:rsidRPr="00F82E3E">
        <w:t>。</w:t>
      </w:r>
    </w:p>
    <w:p w14:paraId="5B152162" w14:textId="07A96B08" w:rsidR="00FC327F" w:rsidRPr="00F82E3E" w:rsidRDefault="0047702D" w:rsidP="00AF5355">
      <w:pPr>
        <w:numPr>
          <w:ilvl w:val="0"/>
          <w:numId w:val="41"/>
        </w:numPr>
        <w:spacing w:line="440" w:lineRule="exact"/>
        <w:ind w:left="1134" w:hanging="708"/>
      </w:pPr>
      <w:r w:rsidRPr="00F82E3E">
        <w:t>俟</w:t>
      </w:r>
      <w:r w:rsidR="00086504" w:rsidRPr="00F82E3E">
        <w:t>本</w:t>
      </w:r>
      <w:r w:rsidR="00086504" w:rsidRPr="00F82E3E">
        <w:rPr>
          <w:rFonts w:hint="eastAsia"/>
        </w:rPr>
        <w:t>署</w:t>
      </w:r>
      <w:r w:rsidR="00B954F7" w:rsidRPr="00F82E3E">
        <w:t>召開第一次防災整備會議決議執行場次後</w:t>
      </w:r>
      <w:r w:rsidR="007B4905" w:rsidRPr="002F554D">
        <w:rPr>
          <w:rFonts w:hint="eastAsia"/>
          <w:color w:val="FF0000"/>
        </w:rPr>
        <w:t>(</w:t>
      </w:r>
      <w:r w:rsidR="007B4905" w:rsidRPr="002F554D">
        <w:rPr>
          <w:rFonts w:hint="eastAsia"/>
          <w:color w:val="FF0000"/>
        </w:rPr>
        <w:t>預計</w:t>
      </w:r>
      <w:r w:rsidR="007B4905" w:rsidRPr="002F554D">
        <w:rPr>
          <w:rFonts w:hint="eastAsia"/>
          <w:color w:val="FF0000"/>
        </w:rPr>
        <w:t>11</w:t>
      </w:r>
      <w:r w:rsidR="007B4905" w:rsidRPr="002F554D">
        <w:rPr>
          <w:rFonts w:hint="eastAsia"/>
          <w:color w:val="FF0000"/>
        </w:rPr>
        <w:t>下旬召開</w:t>
      </w:r>
      <w:r w:rsidR="007B4905" w:rsidRPr="002F554D">
        <w:rPr>
          <w:rFonts w:hint="eastAsia"/>
          <w:color w:val="FF0000"/>
        </w:rPr>
        <w:t>)</w:t>
      </w:r>
      <w:r w:rsidR="00B954F7" w:rsidRPr="00F82E3E">
        <w:t>，配合「自主防災社區</w:t>
      </w:r>
      <w:r w:rsidR="000844F2" w:rsidRPr="00F82E3E">
        <w:t>實作演練</w:t>
      </w:r>
      <w:r w:rsidR="00B954F7" w:rsidRPr="00F82E3E">
        <w:t>」</w:t>
      </w:r>
      <w:r w:rsidR="00AF2129" w:rsidRPr="00F82E3E">
        <w:t>調查及辦理</w:t>
      </w:r>
      <w:r w:rsidR="00B954F7" w:rsidRPr="00F82E3E">
        <w:t>成果，於計畫執行當年度</w:t>
      </w:r>
      <w:r w:rsidR="00B954F7" w:rsidRPr="00F82E3E">
        <w:t>6</w:t>
      </w:r>
      <w:r w:rsidR="00B954F7" w:rsidRPr="00F82E3E">
        <w:t>月</w:t>
      </w:r>
      <w:r w:rsidR="007B4905">
        <w:rPr>
          <w:rFonts w:hint="eastAsia"/>
        </w:rPr>
        <w:t>下旬</w:t>
      </w:r>
      <w:r w:rsidR="00B954F7" w:rsidRPr="00F82E3E">
        <w:t>，</w:t>
      </w:r>
      <w:r w:rsidR="005B7008" w:rsidRPr="00F82E3E">
        <w:t>由各直轄市、縣（市）政府</w:t>
      </w:r>
      <w:r w:rsidR="00FF4FD5" w:rsidRPr="00F82E3E">
        <w:t>函送</w:t>
      </w:r>
      <w:r w:rsidR="007B3AAD" w:rsidRPr="00F82E3E">
        <w:t>「自主防災裝備及設備強化執行計畫」</w:t>
      </w:r>
      <w:r w:rsidR="00274311" w:rsidRPr="00F82E3E">
        <w:t>說明</w:t>
      </w:r>
      <w:r w:rsidR="006558E6" w:rsidRPr="00F82E3E">
        <w:t>書</w:t>
      </w:r>
      <w:r w:rsidR="00FF4FD5" w:rsidRPr="00F82E3E">
        <w:t>報</w:t>
      </w:r>
      <w:r w:rsidR="00086504" w:rsidRPr="00F82E3E">
        <w:t>本</w:t>
      </w:r>
      <w:r w:rsidR="00086504" w:rsidRPr="00F82E3E">
        <w:rPr>
          <w:rFonts w:hint="eastAsia"/>
        </w:rPr>
        <w:t>署</w:t>
      </w:r>
      <w:r w:rsidR="00E17AA2" w:rsidRPr="00F82E3E">
        <w:t>彙辦</w:t>
      </w:r>
      <w:r w:rsidR="009C616E" w:rsidRPr="00F82E3E">
        <w:t>，</w:t>
      </w:r>
      <w:r w:rsidR="00086504" w:rsidRPr="00F82E3E">
        <w:t>本</w:t>
      </w:r>
      <w:r w:rsidR="00086504" w:rsidRPr="00F82E3E">
        <w:rPr>
          <w:rFonts w:hint="eastAsia"/>
        </w:rPr>
        <w:t>署</w:t>
      </w:r>
      <w:r w:rsidR="008347C3" w:rsidRPr="00F82E3E">
        <w:t>將於計畫執行年度</w:t>
      </w:r>
      <w:r w:rsidR="007B4905">
        <w:rPr>
          <w:rFonts w:hint="eastAsia"/>
        </w:rPr>
        <w:t>8</w:t>
      </w:r>
      <w:r w:rsidR="008347C3" w:rsidRPr="00F82E3E">
        <w:t>月</w:t>
      </w:r>
      <w:r w:rsidR="007B4905">
        <w:rPr>
          <w:rFonts w:hint="eastAsia"/>
        </w:rPr>
        <w:t>上旬</w:t>
      </w:r>
      <w:r w:rsidR="008347C3" w:rsidRPr="00F82E3E">
        <w:t>前發送核定函文，上揭執行計畫說明書提送逾期、內容不全或不符規定者，</w:t>
      </w:r>
      <w:r w:rsidR="00086504" w:rsidRPr="00F82E3E">
        <w:t>本</w:t>
      </w:r>
      <w:r w:rsidR="00086504" w:rsidRPr="00F82E3E">
        <w:rPr>
          <w:rFonts w:hint="eastAsia"/>
        </w:rPr>
        <w:t>署</w:t>
      </w:r>
      <w:r w:rsidR="008347C3" w:rsidRPr="00F82E3E">
        <w:t>得不予受理。</w:t>
      </w:r>
    </w:p>
    <w:p w14:paraId="54AE993F" w14:textId="77777777" w:rsidR="006D687E" w:rsidRPr="00F82E3E" w:rsidRDefault="00C85006" w:rsidP="00AF5355">
      <w:pPr>
        <w:numPr>
          <w:ilvl w:val="0"/>
          <w:numId w:val="30"/>
        </w:numPr>
        <w:spacing w:line="440" w:lineRule="exact"/>
        <w:ind w:left="567" w:hanging="283"/>
      </w:pPr>
      <w:r w:rsidRPr="00F82E3E">
        <w:t>申請文件：</w:t>
      </w:r>
      <w:r w:rsidR="007B3AAD" w:rsidRPr="00F82E3E">
        <w:t>自主防災裝備及設備強化執行計畫</w:t>
      </w:r>
      <w:r w:rsidR="0036226E" w:rsidRPr="00F82E3E">
        <w:t>說明書</w:t>
      </w:r>
      <w:r w:rsidR="00247783" w:rsidRPr="00F82E3E">
        <w:t>。</w:t>
      </w:r>
    </w:p>
    <w:p w14:paraId="4939EE43" w14:textId="250385ED" w:rsidR="002E6A5C" w:rsidRPr="00F82E3E" w:rsidRDefault="00EA3350" w:rsidP="00AF5355">
      <w:pPr>
        <w:spacing w:line="440" w:lineRule="exact"/>
        <w:ind w:firstLine="480"/>
        <w:sectPr w:rsidR="002E6A5C" w:rsidRPr="00F82E3E" w:rsidSect="00184109">
          <w:headerReference w:type="default" r:id="rId16"/>
          <w:pgSz w:w="11906" w:h="16838" w:code="9"/>
          <w:pgMar w:top="1701" w:right="1701" w:bottom="1134" w:left="1701" w:header="851" w:footer="850" w:gutter="0"/>
          <w:cols w:space="425"/>
          <w:docGrid w:linePitch="381"/>
        </w:sectPr>
      </w:pPr>
      <w:r w:rsidRPr="00F82E3E">
        <w:t>「</w:t>
      </w:r>
      <w:r w:rsidR="00127EB3" w:rsidRPr="00F82E3E">
        <w:t>農村水保署</w:t>
      </w:r>
      <w:r w:rsidRPr="00F82E3E">
        <w:t>自主防災社區</w:t>
      </w:r>
      <w:r w:rsidRPr="00F82E3E">
        <w:t>2.0</w:t>
      </w:r>
      <w:r w:rsidRPr="00F82E3E">
        <w:t>推動計畫」案計畫流程圖如</w:t>
      </w:r>
      <w:r w:rsidR="00E72355" w:rsidRPr="00F82E3E">
        <w:t>圖</w:t>
      </w:r>
      <w:r w:rsidR="00AF5355">
        <w:rPr>
          <w:rFonts w:hint="eastAsia"/>
        </w:rPr>
        <w:t>2</w:t>
      </w:r>
      <w:r w:rsidRPr="00F82E3E">
        <w:t>：</w:t>
      </w:r>
    </w:p>
    <w:p w14:paraId="4E765B27" w14:textId="77777777" w:rsidR="00667468" w:rsidRPr="00F82E3E" w:rsidRDefault="00667468" w:rsidP="00396C13"/>
    <w:p w14:paraId="2D93C6B4" w14:textId="101E3826" w:rsidR="00CF0A6F" w:rsidRPr="00F82E3E" w:rsidRDefault="00CB0E60" w:rsidP="002E6A5C">
      <w:r w:rsidRPr="00F82E3E">
        <w:rPr>
          <w:noProof/>
        </w:rPr>
        <mc:AlternateContent>
          <mc:Choice Requires="wps">
            <w:drawing>
              <wp:anchor distT="0" distB="0" distL="114300" distR="114300" simplePos="0" relativeHeight="251654144" behindDoc="0" locked="0" layoutInCell="1" allowOverlap="1" wp14:anchorId="355EFFFF" wp14:editId="43647A52">
                <wp:simplePos x="0" y="0"/>
                <wp:positionH relativeFrom="column">
                  <wp:posOffset>-17780</wp:posOffset>
                </wp:positionH>
                <wp:positionV relativeFrom="paragraph">
                  <wp:posOffset>162560</wp:posOffset>
                </wp:positionV>
                <wp:extent cx="1724025" cy="304800"/>
                <wp:effectExtent l="0" t="0" r="952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B862C" w14:textId="07F4209C" w:rsidR="006557C9" w:rsidRPr="004E2C19" w:rsidRDefault="006557C9" w:rsidP="004E2C19">
                            <w:pPr>
                              <w:pStyle w:val="affff4"/>
                              <w:jc w:val="center"/>
                              <w:rPr>
                                <w:color w:val="FF0000"/>
                                <w:sz w:val="28"/>
                              </w:rPr>
                            </w:pPr>
                            <w:r w:rsidRPr="004E2C19">
                              <w:rPr>
                                <w:rFonts w:hint="eastAsia"/>
                                <w:sz w:val="28"/>
                              </w:rPr>
                              <w:t>1</w:t>
                            </w:r>
                            <w:r w:rsidRPr="004E2C19">
                              <w:rPr>
                                <w:sz w:val="28"/>
                              </w:rPr>
                              <w:t>1</w:t>
                            </w:r>
                            <w:r w:rsidRPr="004E2C19">
                              <w:rPr>
                                <w:rFonts w:hint="eastAsia"/>
                                <w:sz w:val="28"/>
                              </w:rPr>
                              <w:t>月</w:t>
                            </w:r>
                            <w:r w:rsidRPr="004E2C19">
                              <w:rPr>
                                <w:rFonts w:hint="eastAsia"/>
                                <w:color w:val="FF0000"/>
                                <w:sz w:val="28"/>
                              </w:rPr>
                              <w:t>上旬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EFFFF" id="_x0000_t202" coordsize="21600,21600" o:spt="202" path="m,l,21600r21600,l21600,xe">
                <v:stroke joinstyle="miter"/>
                <v:path gradientshapeok="t" o:connecttype="rect"/>
              </v:shapetype>
              <v:shape id="文字方塊 3" o:spid="_x0000_s1026" type="#_x0000_t202" style="position:absolute;left:0;text-align:left;margin-left:-1.4pt;margin-top:12.8pt;width:135.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QYgQIAAH4FAAAOAAAAZHJzL2Uyb0RvYy54bWysVEtv2zAMvg/YfxB0X+yk6WNGnCJrkWFA&#10;0BZLh54VWWqEyqImKbGzX19KdpK266XDLjJlfiTFj4/JZVtrshXOKzAlHQ5ySoThUCnzWNJf9/Mv&#10;F5T4wEzFNBhR0p3w9HL6+dOksYUYwRp0JRxBJ8YXjS3pOgRbZJnna1EzPwArDColuJoFvLrHrHKs&#10;Qe+1zkZ5fpY14CrrgAvv8e91p6TT5F9KwcOtlF4EokuKbwvpdOlcxTObTljx6JhdK94/g/3DK2qm&#10;DAY9uLpmgZGNU3+5qhV34EGGAYc6AykVFykHzGaYv8lmuWZWpFyQHG8PNPn/55bfbJf2zpHQfoMW&#10;C5iS8HYB/MkjN1ljfdFjIqe+8IiOibbS1fGLKRA0RG53Bz5FGwiP3s5H43x0SglH3Uk+vsgT4dnR&#10;2jofvguoSRRK6rBe6QVsu/AhxmfFHhKDedCqmiut0yX2iLjSjmwZVleHYawmWrxCaUOakp6dnObJ&#10;sYFo3uG0iW5E6pI+3DHDJIWdFhGjzU8hiapSou/EZpwLc4if0BElMdRHDHv88VUfMe7yQIsUGUw4&#10;GNfKgOsK+5qy6mlPmezwfcF9l3ekILSrFtmK4gqqHXaKg26IvOVzhVVbMB/umMOpwR7ATRBu8ZAa&#10;kHXoJUrW4P689z/isZlRS0mDU1hS/3vDnKBE/zDY5l+H43Ec23QZn56P8OJealYvNWZTXwG2whB3&#10;juVJjPig96J0UD/gwpjFqKhihmPskoa9eBW63YALh4vZLIFwUC0LC7O0fD8gsSfv2wfmbN+4AVv+&#10;Bvbzyoo3/dthY2EMzDYBpErNfWS1Jx6HPHVwv5DiFnl5T6jj2pw+AwAA//8DAFBLAwQUAAYACAAA&#10;ACEAAYubNuAAAAAIAQAADwAAAGRycy9kb3ducmV2LnhtbEyPS0+EQBCE7yb+h0mbeDG7g5CFDdJs&#10;jPGReNvFR7zNMi0QmR7CzAL+e8eTHitVqfqq2C2mFxONrrOMcL2OQBDXVnfcILxUD6stCOcVa9Vb&#10;JoRvcrArz88KlWs7856mg29EKGGXK4TW+yGX0tUtGeXWdiAO3qcdjfJBjo3Uo5pDuellHEWpNKrj&#10;sNCqge5aqr8OJ4PwcdW8P7vl8XVONslw/zRV2ZuuEC8vltsbEJ4W/xeGX/yADmVgOtoTayd6hFUc&#10;yD1CvElBBD9OtxmII0KWpCDLQv4/UP4AAAD//wMAUEsBAi0AFAAGAAgAAAAhALaDOJL+AAAA4QEA&#10;ABMAAAAAAAAAAAAAAAAAAAAAAFtDb250ZW50X1R5cGVzXS54bWxQSwECLQAUAAYACAAAACEAOP0h&#10;/9YAAACUAQAACwAAAAAAAAAAAAAAAAAvAQAAX3JlbHMvLnJlbHNQSwECLQAUAAYACAAAACEA23t0&#10;GIECAAB+BQAADgAAAAAAAAAAAAAAAAAuAgAAZHJzL2Uyb0RvYy54bWxQSwECLQAUAAYACAAAACEA&#10;AYubNuAAAAAIAQAADwAAAAAAAAAAAAAAAADbBAAAZHJzL2Rvd25yZXYueG1sUEsFBgAAAAAEAAQA&#10;8wAAAOgFAAAAAA==&#10;" fillcolor="white [3201]" stroked="f" strokeweight=".5pt">
                <v:textbox>
                  <w:txbxContent>
                    <w:p w14:paraId="28AB862C" w14:textId="07F4209C" w:rsidR="006557C9" w:rsidRPr="004E2C19" w:rsidRDefault="006557C9" w:rsidP="004E2C19">
                      <w:pPr>
                        <w:pStyle w:val="affff4"/>
                        <w:jc w:val="center"/>
                        <w:rPr>
                          <w:color w:val="FF0000"/>
                          <w:sz w:val="28"/>
                        </w:rPr>
                      </w:pPr>
                      <w:r w:rsidRPr="004E2C19">
                        <w:rPr>
                          <w:rFonts w:hint="eastAsia"/>
                          <w:sz w:val="28"/>
                        </w:rPr>
                        <w:t>1</w:t>
                      </w:r>
                      <w:r w:rsidRPr="004E2C19">
                        <w:rPr>
                          <w:sz w:val="28"/>
                        </w:rPr>
                        <w:t>1</w:t>
                      </w:r>
                      <w:r w:rsidRPr="004E2C19">
                        <w:rPr>
                          <w:rFonts w:hint="eastAsia"/>
                          <w:sz w:val="28"/>
                        </w:rPr>
                        <w:t>月</w:t>
                      </w:r>
                      <w:r w:rsidRPr="004E2C19">
                        <w:rPr>
                          <w:rFonts w:hint="eastAsia"/>
                          <w:color w:val="FF0000"/>
                          <w:sz w:val="28"/>
                        </w:rPr>
                        <w:t>上旬</w:t>
                      </w:r>
                    </w:p>
                  </w:txbxContent>
                </v:textbox>
              </v:shape>
            </w:pict>
          </mc:Fallback>
        </mc:AlternateContent>
      </w:r>
      <w:r w:rsidRPr="00F82E3E">
        <w:rPr>
          <w:noProof/>
        </w:rPr>
        <mc:AlternateContent>
          <mc:Choice Requires="wps">
            <w:drawing>
              <wp:anchor distT="0" distB="0" distL="114300" distR="114300" simplePos="0" relativeHeight="251656192" behindDoc="0" locked="0" layoutInCell="1" allowOverlap="1" wp14:anchorId="58028DBD" wp14:editId="62907B00">
                <wp:simplePos x="0" y="0"/>
                <wp:positionH relativeFrom="column">
                  <wp:posOffset>4420235</wp:posOffset>
                </wp:positionH>
                <wp:positionV relativeFrom="paragraph">
                  <wp:posOffset>29210</wp:posOffset>
                </wp:positionV>
                <wp:extent cx="2809875" cy="542925"/>
                <wp:effectExtent l="0" t="0" r="9525"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3D365" w14:textId="751A4682" w:rsidR="006557C9" w:rsidRPr="002E6A5C" w:rsidRDefault="006557C9" w:rsidP="00F42E78">
                            <w:pPr>
                              <w:pStyle w:val="affff4"/>
                              <w:numPr>
                                <w:ilvl w:val="0"/>
                                <w:numId w:val="42"/>
                              </w:numPr>
                            </w:pPr>
                            <w:r w:rsidRPr="002E6A5C">
                              <w:rPr>
                                <w:rFonts w:hint="eastAsia"/>
                              </w:rPr>
                              <w:t>於計畫執行前一年度</w:t>
                            </w:r>
                            <w:r w:rsidRPr="002E6A5C">
                              <w:rPr>
                                <w:rFonts w:hint="eastAsia"/>
                              </w:rPr>
                              <w:t>11</w:t>
                            </w:r>
                            <w:r w:rsidRPr="002E6A5C">
                              <w:rPr>
                                <w:rFonts w:hint="eastAsia"/>
                              </w:rPr>
                              <w:t>月</w:t>
                            </w:r>
                            <w:r w:rsidRPr="004E2C19">
                              <w:rPr>
                                <w:rFonts w:hint="eastAsia"/>
                                <w:color w:val="FF0000"/>
                              </w:rPr>
                              <w:t>上旬</w:t>
                            </w:r>
                            <w:r w:rsidRPr="002E6A5C">
                              <w:rPr>
                                <w:rFonts w:hint="eastAsia"/>
                              </w:rPr>
                              <w:t>前填報完畢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028DBD" id="文字方塊 5" o:spid="_x0000_s1027" type="#_x0000_t202" style="position:absolute;left:0;text-align:left;margin-left:348.05pt;margin-top:2.3pt;width:221.2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I7hQIAAIUFAAAOAAAAZHJzL2Uyb0RvYy54bWysVEtv2zAMvg/YfxB0X51kSZsYdYqsRYYB&#10;QVssHXpWZKkRKouapMTOfn0p2Xm066XDLjYlfiTFj4/Lq6bSZCucV2AK2j/rUSIMh1KZp4L+eph/&#10;GVPiAzMl02BEQXfC06vp50+Xtc3FANagS+EIOjE+r21B1yHYPMs8X4uK+TOwwqBSgqtYwKN7ykrH&#10;avRe6WzQ651nNbjSOuDCe7y9aZV0mvxLKXi4k9KLQHRB8W0hfV36ruI3m16y/Mkxu1a8ewb7h1dU&#10;TBkMenB1wwIjG6f+clUp7sCDDGccqgykVFykHDCbfu9NNss1syLlguR4e6DJ/z+3/Ha7tPeOhOYb&#10;NFjAlIS3C+DPHrnJauvzDhM59blHdEy0ka6Kf0yBoCFyuzvwKZpAOF4Oxr3J+GJECUfdaDiYDEaR&#10;8OxobZ0P3wVUJAoFdViv9AK2XfjQQveQGMyDVuVcaZ0OsUfEtXZky7C6OvQ7569Q2pC6oOdfR73k&#10;2EA0bz1rE92I1CVduGOGSQo7LSJGm59CElWmRN+JzTgX5hA/oSNKYqiPGHb446s+YtzmgRYpMphw&#10;MK6UAdcW9jVl5fOeMtniu4L7Nu9IQWhWDSYeOwNJizcrKHfYMA7aWfKWzxUWb8F8uGcOhwdbARdC&#10;uMOP1IDkQydRsgb35737iMeeRi0lNQ5jQf3vDXOCEv3DYLdP+sNhnN50GI4uBnhwp5rVqcZsqmvA&#10;jujj6rE8iREf9F6UDqpH3BuzGBVVzHCMXdCwF69DuyJw73AxmyUQzqtlYWGWlu/nJLbmQ/PInO36&#10;N2Dn38J+bFn+po1bbKyPgdkmgFSpx4+sdvzjrKcp6fZSXCan54Q6bs/pCwAAAP//AwBQSwMEFAAG&#10;AAgAAAAhAPo3443hAAAACQEAAA8AAABkcnMvZG93bnJldi54bWxMj81OwzAQhO9IvIO1SFwQdUIg&#10;bUM2FUL8SNxoCoibGy9JRLyOYjcJb497gtusZjTzbb6ZTSdGGlxrGSFeRCCIK6tbrhF25ePlCoTz&#10;irXqLBPCDznYFKcnucq0nfiVxq2vRShhlymExvs+k9JVDRnlFrYnDt6XHYzy4RxqqQc1hXLTyaso&#10;SqVRLYeFRvV031D1vT0YhM+L+uPFzU9vU3KT9A/PY7l81yXi+dl8dwvC0+z/wnDED+hQBKa9PbB2&#10;okNI12kcogjXKYijHyeroPYI6ygGWeTy/wfFLwAAAP//AwBQSwECLQAUAAYACAAAACEAtoM4kv4A&#10;AADhAQAAEwAAAAAAAAAAAAAAAAAAAAAAW0NvbnRlbnRfVHlwZXNdLnhtbFBLAQItABQABgAIAAAA&#10;IQA4/SH/1gAAAJQBAAALAAAAAAAAAAAAAAAAAC8BAABfcmVscy8ucmVsc1BLAQItABQABgAIAAAA&#10;IQBL2yI7hQIAAIUFAAAOAAAAAAAAAAAAAAAAAC4CAABkcnMvZTJvRG9jLnhtbFBLAQItABQABgAI&#10;AAAAIQD6N+ON4QAAAAkBAAAPAAAAAAAAAAAAAAAAAN8EAABkcnMvZG93bnJldi54bWxQSwUGAAAA&#10;AAQABADzAAAA7QUAAAAA&#10;" fillcolor="white [3201]" stroked="f" strokeweight=".5pt">
                <v:textbox>
                  <w:txbxContent>
                    <w:p w14:paraId="5BD3D365" w14:textId="751A4682" w:rsidR="006557C9" w:rsidRPr="002E6A5C" w:rsidRDefault="006557C9" w:rsidP="00F42E78">
                      <w:pPr>
                        <w:pStyle w:val="affff4"/>
                        <w:numPr>
                          <w:ilvl w:val="0"/>
                          <w:numId w:val="42"/>
                        </w:numPr>
                      </w:pPr>
                      <w:r w:rsidRPr="002E6A5C">
                        <w:rPr>
                          <w:rFonts w:hint="eastAsia"/>
                        </w:rPr>
                        <w:t>於計畫執行前一年度</w:t>
                      </w:r>
                      <w:r w:rsidRPr="002E6A5C">
                        <w:rPr>
                          <w:rFonts w:hint="eastAsia"/>
                        </w:rPr>
                        <w:t>11</w:t>
                      </w:r>
                      <w:r w:rsidRPr="002E6A5C">
                        <w:rPr>
                          <w:rFonts w:hint="eastAsia"/>
                        </w:rPr>
                        <w:t>月</w:t>
                      </w:r>
                      <w:r w:rsidRPr="004E2C19">
                        <w:rPr>
                          <w:rFonts w:hint="eastAsia"/>
                          <w:color w:val="FF0000"/>
                        </w:rPr>
                        <w:t>上旬</w:t>
                      </w:r>
                      <w:r w:rsidRPr="002E6A5C">
                        <w:rPr>
                          <w:rFonts w:hint="eastAsia"/>
                        </w:rPr>
                        <w:t>前填報完畢</w:t>
                      </w:r>
                    </w:p>
                  </w:txbxContent>
                </v:textbox>
              </v:shape>
            </w:pict>
          </mc:Fallback>
        </mc:AlternateContent>
      </w:r>
      <w:r w:rsidRPr="00F82E3E">
        <w:rPr>
          <w:noProof/>
        </w:rPr>
        <mc:AlternateContent>
          <mc:Choice Requires="wps">
            <w:drawing>
              <wp:anchor distT="0" distB="0" distL="114300" distR="114300" simplePos="0" relativeHeight="251655168" behindDoc="0" locked="0" layoutInCell="1" allowOverlap="1" wp14:anchorId="459CA6D3" wp14:editId="5BCB9AE5">
                <wp:simplePos x="0" y="0"/>
                <wp:positionH relativeFrom="column">
                  <wp:posOffset>1906270</wp:posOffset>
                </wp:positionH>
                <wp:positionV relativeFrom="paragraph">
                  <wp:posOffset>29210</wp:posOffset>
                </wp:positionV>
                <wp:extent cx="2390775" cy="542925"/>
                <wp:effectExtent l="0" t="0" r="28575" b="285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690070" w14:textId="79E8EA80" w:rsidR="006557C9" w:rsidRPr="002E6A5C" w:rsidRDefault="006557C9" w:rsidP="002E6A5C">
                            <w:pPr>
                              <w:pStyle w:val="affff4"/>
                              <w:jc w:val="center"/>
                              <w:rPr>
                                <w:sz w:val="28"/>
                              </w:rPr>
                            </w:pPr>
                            <w:r w:rsidRPr="002E6A5C">
                              <w:rPr>
                                <w:rFonts w:hint="eastAsia"/>
                                <w:sz w:val="28"/>
                              </w:rPr>
                              <w:t>至土石流</w:t>
                            </w:r>
                            <w:r w:rsidRPr="002C308D">
                              <w:rPr>
                                <w:rFonts w:hint="eastAsia"/>
                                <w:color w:val="FF0000"/>
                                <w:sz w:val="28"/>
                              </w:rPr>
                              <w:t>及大規模崩塌</w:t>
                            </w:r>
                            <w:r w:rsidRPr="002E6A5C">
                              <w:rPr>
                                <w:rFonts w:hint="eastAsia"/>
                                <w:sz w:val="28"/>
                              </w:rPr>
                              <w:t>防災整備管理系統提報補助申請補助之村里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9CA6D3" id="文字方塊 4" o:spid="_x0000_s1028" type="#_x0000_t202" style="position:absolute;left:0;text-align:left;margin-left:150.1pt;margin-top:2.3pt;width:188.2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e2jQIAAK0FAAAOAAAAZHJzL2Uyb0RvYy54bWysVMlu2zAQvRfoPxC817IdO6mFyIGbwEUB&#10;IwnqFDnTFBkToTgsSVtyv75DSl6yXFL0IpGcN9ub5fKqqTTZCucVmIIOen1KhOFQKvNU0F8P8y9f&#10;KfGBmZJpMKKgO+Hp1fTzp8va5mIIa9ClcASNGJ/XtqDrEGyeZZ6vRcV8D6wwKJTgKhbw6p6y0rEa&#10;rVc6G/b751kNrrQOuPAeX29aIZ0m+1IKHu6k9CIQXVCMLaSvS99V/GbTS5Y/OWbXindhsH+IomLK&#10;oNODqRsWGNk49cZUpbgDDzL0OFQZSKm4SDlgNoP+q2yWa2ZFygXJ8fZAk/9/ZvntdmnvHQnNN2iw&#10;gCkJbxfAnz1yk9XW5x0mcupzj+iYaCNdFf+YAkFF5HZ34FM0gXB8HJ5N+hcXY0o4ysaj4WQ4joRn&#10;R23rfPguoCLxUFCH9UoRsO3Chxa6h0RnHrQq50rrdIk9Iq61I1uG1dVh0Bl/gdKG1AU9Pxv329RO&#10;LUTTB/2VZvz5rQUMVpvoTqRu6sI6MpFOYadFxGjzU0iiykTIOzEyzoU5xJnQESUxo48odvhjVB9R&#10;bvNAjeQZTDgoV8qAa1l6SW35vKdWtviuMXybd6QgNKsGE8eaRwrjywrKHTaWg3bmvOVzhXwvmA/3&#10;zOGQYcvg4gh3+JEasEjQnShZg/vz3nvEY++jlJIah7ag/veGOUGJ/mFwKiaD0ShOebqMxhdDvLhT&#10;yepUYjbVNWDnDHBFWZ6OER/0/igdVI+4X2bRK4qY4ei7oGF/vA7tKsH9xMVslkA415aFhVlavp+n&#10;2GcPzSNztuvzgBNyC/vxZvmrdm+xsT4GZpsAUqVZOLLa8Y87IU1Tt7/i0jm9J9Rxy07/AgAA//8D&#10;AFBLAwQUAAYACAAAACEAg/gG5eAAAAAIAQAADwAAAGRycy9kb3ducmV2LnhtbEyPwU7DMBBE70j8&#10;g7VI3KjdAimEbKoKgYSEcmgKokc3XsdRYzuK3Tb8PeYEx9GMZt4Uq8n27ERj6LxDmM8EMHKNV51r&#10;ET62rzcPwEKUTsneO0L4pgCr8vKikLnyZ7ehUx1blkpcyCWCiXHIOQ+NISvDzA/kkqf9aGVMcmy5&#10;GuU5ldueL4TIuJWdSwtGDvRsqDnUR4ugtN4e7s2b3rx/6d1n9VKtd3WFeH01rZ+ARZriXxh+8RM6&#10;lIlp749OBdYj3AqxSFGEuwxY8rNltgS2R3gUc+Blwf8fKH8AAAD//wMAUEsBAi0AFAAGAAgAAAAh&#10;ALaDOJL+AAAA4QEAABMAAAAAAAAAAAAAAAAAAAAAAFtDb250ZW50X1R5cGVzXS54bWxQSwECLQAU&#10;AAYACAAAACEAOP0h/9YAAACUAQAACwAAAAAAAAAAAAAAAAAvAQAAX3JlbHMvLnJlbHNQSwECLQAU&#10;AAYACAAAACEAW03Hto0CAACtBQAADgAAAAAAAAAAAAAAAAAuAgAAZHJzL2Uyb0RvYy54bWxQSwEC&#10;LQAUAAYACAAAACEAg/gG5eAAAAAIAQAADwAAAAAAAAAAAAAAAADnBAAAZHJzL2Rvd25yZXYueG1s&#10;UEsFBgAAAAAEAAQA8wAAAPQFAAAAAA==&#10;" fillcolor="white [3201]" strokeweight=".5pt">
                <v:path arrowok="t"/>
                <v:textbox>
                  <w:txbxContent>
                    <w:p w14:paraId="08690070" w14:textId="79E8EA80" w:rsidR="006557C9" w:rsidRPr="002E6A5C" w:rsidRDefault="006557C9" w:rsidP="002E6A5C">
                      <w:pPr>
                        <w:pStyle w:val="affff4"/>
                        <w:jc w:val="center"/>
                        <w:rPr>
                          <w:sz w:val="28"/>
                        </w:rPr>
                      </w:pPr>
                      <w:r w:rsidRPr="002E6A5C">
                        <w:rPr>
                          <w:rFonts w:hint="eastAsia"/>
                          <w:sz w:val="28"/>
                        </w:rPr>
                        <w:t>至土石流</w:t>
                      </w:r>
                      <w:r w:rsidRPr="002C308D">
                        <w:rPr>
                          <w:rFonts w:hint="eastAsia"/>
                          <w:color w:val="FF0000"/>
                          <w:sz w:val="28"/>
                        </w:rPr>
                        <w:t>及大規模崩塌</w:t>
                      </w:r>
                      <w:r w:rsidRPr="002E6A5C">
                        <w:rPr>
                          <w:rFonts w:hint="eastAsia"/>
                          <w:sz w:val="28"/>
                        </w:rPr>
                        <w:t>防災整備管理系統提報補助申請補助之村里</w:t>
                      </w:r>
                    </w:p>
                  </w:txbxContent>
                </v:textbox>
              </v:shape>
            </w:pict>
          </mc:Fallback>
        </mc:AlternateContent>
      </w:r>
    </w:p>
    <w:p w14:paraId="193AB193" w14:textId="5DA5F11D" w:rsidR="00CF0A6F" w:rsidRPr="00F82E3E" w:rsidRDefault="00CB0E60" w:rsidP="00CF0A6F">
      <w:r w:rsidRPr="00F82E3E">
        <w:rPr>
          <w:noProof/>
        </w:rPr>
        <mc:AlternateContent>
          <mc:Choice Requires="wps">
            <w:drawing>
              <wp:anchor distT="0" distB="0" distL="114299" distR="114299" simplePos="0" relativeHeight="251659264" behindDoc="0" locked="0" layoutInCell="1" allowOverlap="1" wp14:anchorId="3EEE0710" wp14:editId="2D02329C">
                <wp:simplePos x="0" y="0"/>
                <wp:positionH relativeFrom="column">
                  <wp:posOffset>3182619</wp:posOffset>
                </wp:positionH>
                <wp:positionV relativeFrom="paragraph">
                  <wp:posOffset>294005</wp:posOffset>
                </wp:positionV>
                <wp:extent cx="0" cy="342900"/>
                <wp:effectExtent l="76200" t="0" r="76200" b="57150"/>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E651D63" id="_x0000_t32" coordsize="21600,21600" o:spt="32" o:oned="t" path="m,l21600,21600e" filled="f">
                <v:path arrowok="t" fillok="f" o:connecttype="none"/>
                <o:lock v:ext="edit" shapetype="t"/>
              </v:shapetype>
              <v:shape id="直線單箭頭接點 7" o:spid="_x0000_s1026" type="#_x0000_t32" style="position:absolute;margin-left:250.6pt;margin-top:23.15pt;width:0;height:27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fj/AEAAAwEAAAOAAAAZHJzL2Uyb0RvYy54bWysU82O0zAQviPxDpbvNGlBLERN99AFLiuo&#10;WHgAr2M31vpPY9OmL8GRA0iIC8fdExIHngeqfQvGThP+JYS4jGLPfDPf93kyP+6MJhsBQTlb0+mk&#10;pERY7hpl1zV9/uzhrXuUhMhsw7SzoqY7Eejx4uaN+dZXYuZapxsBBJvYUG19TdsYfVUUgbfCsDBx&#10;XlhMSgeGRTzCumiAbbG70cWsLO8WWweNB8dFCHh70ifpIveXUvD4RMogItE1RW4xR8jxPMViMWfV&#10;GphvFT/QYP/AwjBlcejY6oRFRl6A+qWVURxccDJOuDOFk1JxkTWgmmn5k5qzlnmRtaA5wY82hf/X&#10;lj/erICopqZHlFhm8In2bz7sP77+/Opqf3V5/e7yy8v315/ekqNk1daHChFLu4Iklnf2zJ86fhEw&#10;V/yQTIfg+7JOgknlqJZ02frdaL3oIuH9Jcfb23dm98v8KgWrBpyHEB8JZ0j6qGmIwNS6jUtnLb6v&#10;g2l2nm1OQ0w8WDUA0lBtU4xM6Qe2IXHnUWEExexaiyQJy1NJZt8TztTjTose/lRI9Acp9mPyZoql&#10;BrJhuFPNxXTsgpUJIpXWI6jM3P4IOtQmmMjb+rfAsTpPdDaOQKOsg99Njd1AVfb1g+pea5J97prd&#10;CobHxJXL/hx+j7TT358z/NtPvPgKAAD//wMAUEsDBBQABgAIAAAAIQDA0kt93AAAAAoBAAAPAAAA&#10;ZHJzL2Rvd25yZXYueG1sTI9BTsMwEEX3SNzBGiQ2FbXTtBUJcSoUCbFuywGc2CQR9ji13Ta9PYNY&#10;wHJmnv68X+1mZ9nFhDh6lJAtBTCDndcj9hI+jm9Pz8BiUqiV9Wgk3EyEXX1/V6lS+yvuzeWQekYh&#10;GEslYUhpKjmP3WCciks/GaTbpw9OJRpDz3VQVwp3lq+E2HKnRqQPg5pMM5ju63B2EvbNus1uoRGb&#10;dyuK0+JULHJVSPn4ML++AEtmTn8w/OiTOtTk1Poz6sishI3IVoRKWG9zYAT8LloihciB1xX/X6H+&#10;BgAA//8DAFBLAQItABQABgAIAAAAIQC2gziS/gAAAOEBAAATAAAAAAAAAAAAAAAAAAAAAABbQ29u&#10;dGVudF9UeXBlc10ueG1sUEsBAi0AFAAGAAgAAAAhADj9If/WAAAAlAEAAAsAAAAAAAAAAAAAAAAA&#10;LwEAAF9yZWxzLy5yZWxzUEsBAi0AFAAGAAgAAAAhAKjqF+P8AQAADAQAAA4AAAAAAAAAAAAAAAAA&#10;LgIAAGRycy9lMm9Eb2MueG1sUEsBAi0AFAAGAAgAAAAhAMDSS33cAAAACgEAAA8AAAAAAAAAAAAA&#10;AAAAVgQAAGRycy9kb3ducmV2LnhtbFBLBQYAAAAABAAEAPMAAABfBQAAAAA=&#10;" strokecolor="black [3040]">
                <v:stroke endarrow="block"/>
                <o:lock v:ext="edit" shapetype="f"/>
              </v:shape>
            </w:pict>
          </mc:Fallback>
        </mc:AlternateContent>
      </w:r>
    </w:p>
    <w:p w14:paraId="7BBB0122" w14:textId="1C88966C" w:rsidR="00CF0A6F" w:rsidRPr="00F82E3E" w:rsidRDefault="00CB0E60" w:rsidP="00CF0A6F">
      <w:r w:rsidRPr="00F82E3E">
        <w:rPr>
          <w:noProof/>
        </w:rPr>
        <mc:AlternateContent>
          <mc:Choice Requires="wps">
            <w:drawing>
              <wp:anchor distT="0" distB="0" distL="114300" distR="114300" simplePos="0" relativeHeight="251661312" behindDoc="0" locked="0" layoutInCell="1" allowOverlap="1" wp14:anchorId="1085756E" wp14:editId="485C6855">
                <wp:simplePos x="0" y="0"/>
                <wp:positionH relativeFrom="column">
                  <wp:posOffset>4420235</wp:posOffset>
                </wp:positionH>
                <wp:positionV relativeFrom="paragraph">
                  <wp:posOffset>82550</wp:posOffset>
                </wp:positionV>
                <wp:extent cx="2867025" cy="676275"/>
                <wp:effectExtent l="0" t="0" r="9525"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C8E8B" w14:textId="314743B3" w:rsidR="006557C9" w:rsidRPr="002E6A5C" w:rsidRDefault="006557C9" w:rsidP="00F42E78">
                            <w:pPr>
                              <w:pStyle w:val="affff4"/>
                              <w:numPr>
                                <w:ilvl w:val="0"/>
                                <w:numId w:val="43"/>
                              </w:numPr>
                            </w:pPr>
                            <w:r w:rsidRPr="002E6A5C">
                              <w:rPr>
                                <w:rFonts w:hint="eastAsia"/>
                              </w:rPr>
                              <w:t>計畫執行前一年度</w:t>
                            </w:r>
                            <w:r w:rsidRPr="00E437EF">
                              <w:rPr>
                                <w:rFonts w:hint="eastAsia"/>
                              </w:rPr>
                              <w:t>1</w:t>
                            </w:r>
                            <w:r w:rsidRPr="00E437EF">
                              <w:t>1</w:t>
                            </w:r>
                            <w:r w:rsidRPr="00E437EF">
                              <w:rPr>
                                <w:rFonts w:hint="eastAsia"/>
                              </w:rPr>
                              <w:t>月</w:t>
                            </w:r>
                            <w:r w:rsidRPr="004E2C19">
                              <w:rPr>
                                <w:rFonts w:hint="eastAsia"/>
                                <w:color w:val="FF0000"/>
                              </w:rPr>
                              <w:t>下旬</w:t>
                            </w:r>
                            <w:r w:rsidRPr="002E6A5C">
                              <w:rPr>
                                <w:rFonts w:hint="eastAsia"/>
                              </w:rPr>
                              <w:t>召開第一次防災整備會議決議執行場次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756E" id="文字方塊 8" o:spid="_x0000_s1029" type="#_x0000_t202" style="position:absolute;left:0;text-align:left;margin-left:348.05pt;margin-top:6.5pt;width:225.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nyhAIAAIUFAAAOAAAAZHJzL2Uyb0RvYy54bWysVEtv2zAMvg/YfxB0X5ykeXRGnSJrkWFA&#10;0BZrh54VWUqEyqImKbGzX19KdpK266XDLjYlfiTFj4+Ly6bSZCecV2AKOuj1KRGGQ6nMuqC/HhZf&#10;zinxgZmSaTCioHvh6eXs86eL2uZiCBvQpXAEnRif17agmxBsnmWeb0TFfA+sMKiU4CoW8OjWWelY&#10;jd4rnQ37/UlWgyutAy68x9vrVklnyb+UgodbKb0IRBcU3xbS16XvKn6z2QXL147ZjeLdM9g/vKJi&#10;ymDQo6trFhjZOvWXq0pxBx5k6HGoMpBScZFywGwG/TfZ3G+YFSkXJMfbI03+/7nlN7t7e+dIaL5B&#10;gwVMSXi7BP7kkZustj7vMJFTn3tEx0Qb6ar4xxQIGiK3+yOfogmE4+XwfDLtD8eUcNRNppPhdBwJ&#10;z07W1vnwXUBFolBQh/VKL2C7pQ8t9ACJwTxoVS6U1ukQe0RcaUd2DKurw6Bz/gqlDakx+Nm4nxwb&#10;iOatZ22iG5G6pAt3yjBJYa9FxGjzU0iiypToO7EZ58Ic4yd0REkM9RHDDn961UeM2zzQIkUGE47G&#10;lTLg2sK+pqx8OlAmW3xXcN/mHSkIzarBxAt6FsmNNyso99gwDtpZ8pYvFBZvyXy4Yw6HB1sBF0K4&#10;xY/UgORDJ1GyAffnvfuIx55GLSU1DmNB/e8tc4IS/cNgt38djEZxetNhNJ4O8eBealYvNWZbXQF2&#10;xABXj+VJjPigD6J0UD3i3pjHqKhihmPsgoaDeBXaFYF7h4v5PIFwXi0LS3Nv+WFOYms+NI/M2a5/&#10;A3b+DRzGluVv2rjFxvoYmG8DSJV6/MRqxz/OepqSbi/FZfLynFCn7Tl7BgAA//8DAFBLAwQUAAYA&#10;CAAAACEA7UBzBuEAAAALAQAADwAAAGRycy9kb3ducmV2LnhtbEyPzU7DMBCE70i8g7VIXBB1QmhK&#10;Q5wKIaASNxp+xM2NlyQiXkexm4a3Z3OC247m0+xMvplsJ0YcfOtIQbyIQCBVzrRUK3gtHy9vQPig&#10;yejOESr4QQ+b4vQk15lxR3rBcRdqwSHkM62gCaHPpPRVg1b7heuR2Ptyg9WB5VBLM+gjh9tOXkVR&#10;Kq1uiT80usf7Bqvv3cEq+LyoP5799PR2TJZJ/7Ady9W7KZU6P5vubkEEnMIfDHN9rg4Fd9q7Axkv&#10;OgXpOo0ZZSPhTTMQX69SEPv5Wi9BFrn8v6H4BQAA//8DAFBLAQItABQABgAIAAAAIQC2gziS/gAA&#10;AOEBAAATAAAAAAAAAAAAAAAAAAAAAABbQ29udGVudF9UeXBlc10ueG1sUEsBAi0AFAAGAAgAAAAh&#10;ADj9If/WAAAAlAEAAAsAAAAAAAAAAAAAAAAALwEAAF9yZWxzLy5yZWxzUEsBAi0AFAAGAAgAAAAh&#10;AGxLGfKEAgAAhQUAAA4AAAAAAAAAAAAAAAAALgIAAGRycy9lMm9Eb2MueG1sUEsBAi0AFAAGAAgA&#10;AAAhAO1AcwbhAAAACwEAAA8AAAAAAAAAAAAAAAAA3gQAAGRycy9kb3ducmV2LnhtbFBLBQYAAAAA&#10;BAAEAPMAAADsBQAAAAA=&#10;" fillcolor="white [3201]" stroked="f" strokeweight=".5pt">
                <v:textbox>
                  <w:txbxContent>
                    <w:p w14:paraId="76EC8E8B" w14:textId="314743B3" w:rsidR="006557C9" w:rsidRPr="002E6A5C" w:rsidRDefault="006557C9" w:rsidP="00F42E78">
                      <w:pPr>
                        <w:pStyle w:val="affff4"/>
                        <w:numPr>
                          <w:ilvl w:val="0"/>
                          <w:numId w:val="43"/>
                        </w:numPr>
                      </w:pPr>
                      <w:r w:rsidRPr="002E6A5C">
                        <w:rPr>
                          <w:rFonts w:hint="eastAsia"/>
                        </w:rPr>
                        <w:t>計畫執行前一年度</w:t>
                      </w:r>
                      <w:r w:rsidRPr="00E437EF">
                        <w:rPr>
                          <w:rFonts w:hint="eastAsia"/>
                        </w:rPr>
                        <w:t>1</w:t>
                      </w:r>
                      <w:r w:rsidRPr="00E437EF">
                        <w:t>1</w:t>
                      </w:r>
                      <w:r w:rsidRPr="00E437EF">
                        <w:rPr>
                          <w:rFonts w:hint="eastAsia"/>
                        </w:rPr>
                        <w:t>月</w:t>
                      </w:r>
                      <w:r w:rsidRPr="004E2C19">
                        <w:rPr>
                          <w:rFonts w:hint="eastAsia"/>
                          <w:color w:val="FF0000"/>
                        </w:rPr>
                        <w:t>下旬</w:t>
                      </w:r>
                      <w:r w:rsidRPr="002E6A5C">
                        <w:rPr>
                          <w:rFonts w:hint="eastAsia"/>
                        </w:rPr>
                        <w:t>召開第一次防災整備會議決議執行場次</w:t>
                      </w:r>
                    </w:p>
                  </w:txbxContent>
                </v:textbox>
              </v:shape>
            </w:pict>
          </mc:Fallback>
        </mc:AlternateContent>
      </w:r>
    </w:p>
    <w:p w14:paraId="5027600C" w14:textId="7B164485" w:rsidR="00CF0A6F" w:rsidRPr="00F82E3E" w:rsidRDefault="00CB0E60" w:rsidP="00CF0A6F">
      <w:r w:rsidRPr="00F82E3E">
        <w:rPr>
          <w:noProof/>
        </w:rPr>
        <mc:AlternateContent>
          <mc:Choice Requires="wps">
            <w:drawing>
              <wp:anchor distT="0" distB="0" distL="114300" distR="114300" simplePos="0" relativeHeight="251663360" behindDoc="0" locked="0" layoutInCell="1" allowOverlap="1" wp14:anchorId="14519092" wp14:editId="1C1B60AB">
                <wp:simplePos x="0" y="0"/>
                <wp:positionH relativeFrom="column">
                  <wp:posOffset>201295</wp:posOffset>
                </wp:positionH>
                <wp:positionV relativeFrom="paragraph">
                  <wp:posOffset>13970</wp:posOffset>
                </wp:positionV>
                <wp:extent cx="1495425" cy="304800"/>
                <wp:effectExtent l="0" t="0" r="9525"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861DB" w14:textId="5BA4CC4B" w:rsidR="006557C9" w:rsidRPr="00E437EF" w:rsidRDefault="006557C9" w:rsidP="002E6A5C">
                            <w:pPr>
                              <w:pStyle w:val="affff4"/>
                              <w:jc w:val="center"/>
                              <w:rPr>
                                <w:sz w:val="28"/>
                              </w:rPr>
                            </w:pPr>
                            <w:r w:rsidRPr="00E437EF">
                              <w:rPr>
                                <w:sz w:val="28"/>
                              </w:rPr>
                              <w:t>11</w:t>
                            </w:r>
                            <w:r w:rsidRPr="00E437EF">
                              <w:rPr>
                                <w:rFonts w:hint="eastAsia"/>
                                <w:sz w:val="28"/>
                              </w:rPr>
                              <w:t>月</w:t>
                            </w:r>
                            <w:r w:rsidRPr="004E2C19">
                              <w:rPr>
                                <w:rFonts w:hint="eastAsia"/>
                                <w:color w:val="FF0000"/>
                                <w:sz w:val="28"/>
                              </w:rPr>
                              <w:t>下旬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19092" id="文字方塊 9" o:spid="_x0000_s1030" type="#_x0000_t202" style="position:absolute;left:0;text-align:left;margin-left:15.85pt;margin-top:1.1pt;width:117.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6KhQIAAIUFAAAOAAAAZHJzL2Uyb0RvYy54bWysVN9P2zAQfp+0/8Hy+0haUgYRKepATJMq&#10;QCsTz65jUwvH59luk+6v5+ykLTBemPbinHPf3fm++3F+0TWabITzCkxFR0c5JcJwqJV5rOiv++sv&#10;p5T4wEzNNBhR0a3w9GL6+dN5a0sxhhXoWjiCTowvW1vRVQi2zDLPV6Jh/gisMKiU4BoW8Ooes9qx&#10;Fr03Ohvn+UnWgqutAy68x79XvZJOk38pBQ+3UnoRiK4ovi2k06VzGc9ses7KR8fsSvHhGewfXtEw&#10;ZTDo3tUVC4ysnfrLVaO4Aw8yHHFoMpBScZFywGxG+ZtsFitmRcoFyfF2T5P/f275zWZh7xwJ3Tfo&#10;sIApCW/nwJ88cpO11pcDJnLqS4/omGgnXRO/mAJBQ+R2u+dTdIHw6K04mxTjCSUcdcd5cZonwrOD&#10;tXU+fBfQkChU1GG90gvYZu5DjM/KHSQG86BVfa20TpfYI+JSO7JhWF0dRrGaaPEKpQ1pK3pyPMmT&#10;YwPRvMdpE92I1CVDuEOGSQpbLSJGm59CElWnRN+JzTgXZh8/oSNKYqiPGA74w6s+YtzngRYpMpiw&#10;N26UAdcX9jVl9dOOMtnjh4L7Pu9IQeiWHSZe0SKSG/8sod5iwzjoZ8lbfq2weHPmwx1zODzYCrgQ&#10;wi0eUgOSD4NEyQrcn/f+Rzz2NGopaXEYK+p/r5kTlOgfBrv9bFQUcXrTpZh8HePFvdQsX2rMurkE&#10;7IgRrh7LkxjxQe9E6aB5wL0xi1FRxQzH2BUNO/Ey9CsC9w4Xs1kC4bxaFuZmYfluTmJr3ncPzNmh&#10;fwN2/g3sxpaVb9q4x8b6GJitA0iVevzA6sA/znpq5GEvxWXy8p5Qh+05fQYAAP//AwBQSwMEFAAG&#10;AAgAAAAhAIRkawveAAAABwEAAA8AAABkcnMvZG93bnJldi54bWxMjs1LxDAUxO+C/0N4ghdx003Z&#10;rdS+LiJ+gDe3fuAt2zzbYpOUJtvW/97nSW8zzDDzK3aL7cVEY+i8Q1ivEhDkam861yC8VPeXVyBC&#10;1M7o3jtC+KYAu/L0pNC58bN7pmkfG8EjLuQaoY1xyKUMdUtWh5UfyHH26UerI9uxkWbUM4/bXqok&#10;2UqrO8cPrR7otqX6a3+0CB8XzftTWB5e53STDnePU5W9mQrx/Gy5uQYRaYl/ZfjFZ3Qomengj84E&#10;0SOk64ybCEqB4FhtMxYHhE2iQJaF/M9f/gAAAP//AwBQSwECLQAUAAYACAAAACEAtoM4kv4AAADh&#10;AQAAEwAAAAAAAAAAAAAAAAAAAAAAW0NvbnRlbnRfVHlwZXNdLnhtbFBLAQItABQABgAIAAAAIQA4&#10;/SH/1gAAAJQBAAALAAAAAAAAAAAAAAAAAC8BAABfcmVscy8ucmVsc1BLAQItABQABgAIAAAAIQCz&#10;8y6KhQIAAIUFAAAOAAAAAAAAAAAAAAAAAC4CAABkcnMvZTJvRG9jLnhtbFBLAQItABQABgAIAAAA&#10;IQCEZGsL3gAAAAcBAAAPAAAAAAAAAAAAAAAAAN8EAABkcnMvZG93bnJldi54bWxQSwUGAAAAAAQA&#10;BADzAAAA6gUAAAAA&#10;" fillcolor="white [3201]" stroked="f" strokeweight=".5pt">
                <v:textbox>
                  <w:txbxContent>
                    <w:p w14:paraId="72E861DB" w14:textId="5BA4CC4B" w:rsidR="006557C9" w:rsidRPr="00E437EF" w:rsidRDefault="006557C9" w:rsidP="002E6A5C">
                      <w:pPr>
                        <w:pStyle w:val="affff4"/>
                        <w:jc w:val="center"/>
                        <w:rPr>
                          <w:sz w:val="28"/>
                        </w:rPr>
                      </w:pPr>
                      <w:r w:rsidRPr="00E437EF">
                        <w:rPr>
                          <w:sz w:val="28"/>
                        </w:rPr>
                        <w:t>11</w:t>
                      </w:r>
                      <w:r w:rsidRPr="00E437EF">
                        <w:rPr>
                          <w:rFonts w:hint="eastAsia"/>
                          <w:sz w:val="28"/>
                        </w:rPr>
                        <w:t>月</w:t>
                      </w:r>
                      <w:r w:rsidRPr="004E2C19">
                        <w:rPr>
                          <w:rFonts w:hint="eastAsia"/>
                          <w:color w:val="FF0000"/>
                          <w:sz w:val="28"/>
                        </w:rPr>
                        <w:t>下旬</w:t>
                      </w:r>
                    </w:p>
                  </w:txbxContent>
                </v:textbox>
              </v:shape>
            </w:pict>
          </mc:Fallback>
        </mc:AlternateContent>
      </w:r>
      <w:r w:rsidRPr="00F82E3E">
        <w:rPr>
          <w:noProof/>
        </w:rPr>
        <mc:AlternateContent>
          <mc:Choice Requires="wps">
            <w:drawing>
              <wp:anchor distT="0" distB="0" distL="114300" distR="114300" simplePos="0" relativeHeight="251658240" behindDoc="0" locked="0" layoutInCell="1" allowOverlap="1" wp14:anchorId="34DCE3CC" wp14:editId="61584727">
                <wp:simplePos x="0" y="0"/>
                <wp:positionH relativeFrom="column">
                  <wp:posOffset>1906270</wp:posOffset>
                </wp:positionH>
                <wp:positionV relativeFrom="paragraph">
                  <wp:posOffset>23495</wp:posOffset>
                </wp:positionV>
                <wp:extent cx="2390775" cy="314325"/>
                <wp:effectExtent l="0" t="0" r="28575"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6A5AA3" w14:textId="55CA005E" w:rsidR="006557C9" w:rsidRPr="00F82E3E" w:rsidRDefault="006557C9" w:rsidP="002E6A5C">
                            <w:pPr>
                              <w:pStyle w:val="affff4"/>
                              <w:jc w:val="center"/>
                              <w:rPr>
                                <w:sz w:val="28"/>
                              </w:rPr>
                            </w:pPr>
                            <w:r w:rsidRPr="00F82E3E">
                              <w:rPr>
                                <w:rFonts w:hint="eastAsia"/>
                                <w:sz w:val="28"/>
                              </w:rPr>
                              <w:t>農村水保署審查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DCE3CC" id="文字方塊 6" o:spid="_x0000_s1031" type="#_x0000_t202" style="position:absolute;left:0;text-align:left;margin-left:150.1pt;margin-top:1.85pt;width:188.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XGjAIAAK0FAAAOAAAAZHJzL2Uyb0RvYy54bWysVMlu2zAQvRfoPxC8N/KaNELkwHWQooCR&#10;BHWKnGmKjAlTHJakLblf3yElL1kuKXqRSM6b7c1ydd1UmmyF8wpMQftnPUqE4VAq81zQX4+3X75S&#10;4gMzJdNgREF3wtPryedPV7XNxQBWoEvhCBoxPq9tQVch2DzLPF+JivkzsMKgUIKrWMCre85Kx2q0&#10;Xuls0OudZzW40jrgwnt8vWmFdJLsSyl4uJfSi0B0QTG2kL4ufZfxm02uWP7smF0p3oXB/iGKiimD&#10;Tg+mblhgZOPUG1OV4g48yHDGocpASsVFygGz6fdeZbNYMStSLkiOtwea/P8zy++2C/vgSGi+QYMF&#10;TEl4Owe+9shNVlufd5jIqc89omOijXRV/GMKBBWR292BT9EEwvFxMLzsXVyMKeEoG/ZHw8E4Ep4d&#10;ta3z4buAisRDQR3WK0XAtnMfWugeEp150Kq8VVqnS+wRMdOObBlWV4d+Z/wFShtSF/R8OO61qZ1a&#10;iKYP+kvN+PqtBQxWm+hOpG7qwjoykU5hp0XEaPNTSKLKRMg7MTLOhTnEmdARJTGjjyh2+GNUH1Fu&#10;80CN5BlMOChXyoBrWXpJbbneUytbfNcYvs07UhCaZYOJFzRVOL4sodxhYzloZ85bfquQ7znz4YE5&#10;HDJsGVwc4R4/UgMWCboTJStwf957j3jsfZRSUuPQFtT/3jAnKNE/DE7FZX80ilOeLqPxxQAv7lSy&#10;PJWYTTUD7Jw+rijL0zHig94fpYPqCffLNHpFETMcfRc07I+z0K4S3E9cTKcJhHNtWZibheX7eYp9&#10;9tg8MWe7Pg84IXewH2+Wv2r3FhvrY2C6CSBVmoUjqx3/uBPSNHX7Ky6d03tCHbfs5C8AAAD//wMA&#10;UEsDBBQABgAIAAAAIQBng7B/3wAAAAgBAAAPAAAAZHJzL2Rvd25yZXYueG1sTI/BasMwEETvhf6D&#10;2EJvjVSHOMWxHEJpoVB8iNOSHBVLtkyslbGUxP37bk/pbZYZZt/k68n17GLG0HmU8DwTwAzWXnfY&#10;SvjavT+9AAtRoVa9RyPhxwRYF/d3ucq0v+LWXKrYMirBkCkJNsYh4zzU1jgVZn4wSF7jR6cinWPL&#10;9aiuVO56ngiRcqc6pA9WDebVmvpUnZ0E3TS708J+NNvPfXP4Lt/KzaEqpXx8mDYrYNFM8RaGP3xC&#10;h4KYjv6MOrBewlyIhKIklsDIT5cpiaOExTwBXuT8/4DiFwAA//8DAFBLAQItABQABgAIAAAAIQC2&#10;gziS/gAAAOEBAAATAAAAAAAAAAAAAAAAAAAAAABbQ29udGVudF9UeXBlc10ueG1sUEsBAi0AFAAG&#10;AAgAAAAhADj9If/WAAAAlAEAAAsAAAAAAAAAAAAAAAAALwEAAF9yZWxzLy5yZWxzUEsBAi0AFAAG&#10;AAgAAAAhAJvHNcaMAgAArQUAAA4AAAAAAAAAAAAAAAAALgIAAGRycy9lMm9Eb2MueG1sUEsBAi0A&#10;FAAGAAgAAAAhAGeDsH/fAAAACAEAAA8AAAAAAAAAAAAAAAAA5gQAAGRycy9kb3ducmV2LnhtbFBL&#10;BQYAAAAABAAEAPMAAADyBQAAAAA=&#10;" fillcolor="white [3201]" strokeweight=".5pt">
                <v:path arrowok="t"/>
                <v:textbox>
                  <w:txbxContent>
                    <w:p w14:paraId="6F6A5AA3" w14:textId="55CA005E" w:rsidR="006557C9" w:rsidRPr="00F82E3E" w:rsidRDefault="006557C9" w:rsidP="002E6A5C">
                      <w:pPr>
                        <w:pStyle w:val="affff4"/>
                        <w:jc w:val="center"/>
                        <w:rPr>
                          <w:sz w:val="28"/>
                        </w:rPr>
                      </w:pPr>
                      <w:r w:rsidRPr="00F82E3E">
                        <w:rPr>
                          <w:rFonts w:hint="eastAsia"/>
                          <w:sz w:val="28"/>
                        </w:rPr>
                        <w:t>農村水保署審查</w:t>
                      </w:r>
                    </w:p>
                  </w:txbxContent>
                </v:textbox>
              </v:shape>
            </w:pict>
          </mc:Fallback>
        </mc:AlternateContent>
      </w:r>
    </w:p>
    <w:p w14:paraId="119C9F61" w14:textId="3EFF6821" w:rsidR="00CF0A6F" w:rsidRPr="00F82E3E" w:rsidRDefault="0065469A" w:rsidP="00CF0A6F">
      <w:r w:rsidRPr="00F82E3E">
        <w:rPr>
          <w:noProof/>
        </w:rPr>
        <mc:AlternateContent>
          <mc:Choice Requires="wps">
            <w:drawing>
              <wp:anchor distT="0" distB="0" distL="114300" distR="114300" simplePos="0" relativeHeight="251731968" behindDoc="0" locked="0" layoutInCell="1" allowOverlap="1" wp14:anchorId="17897E64" wp14:editId="12AE8481">
                <wp:simplePos x="0" y="0"/>
                <wp:positionH relativeFrom="column">
                  <wp:posOffset>4420870</wp:posOffset>
                </wp:positionH>
                <wp:positionV relativeFrom="paragraph">
                  <wp:posOffset>31115</wp:posOffset>
                </wp:positionV>
                <wp:extent cx="2867025" cy="504825"/>
                <wp:effectExtent l="0" t="0" r="9525" b="952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2DF38" w14:textId="680B9B63" w:rsidR="006557C9" w:rsidRPr="009434D0" w:rsidRDefault="006557C9" w:rsidP="00F42E78">
                            <w:pPr>
                              <w:pStyle w:val="affff4"/>
                              <w:numPr>
                                <w:ilvl w:val="0"/>
                                <w:numId w:val="43"/>
                              </w:numPr>
                            </w:pPr>
                            <w:r w:rsidRPr="009434D0">
                              <w:rPr>
                                <w:rFonts w:hint="eastAsia"/>
                              </w:rPr>
                              <w:t>於</w:t>
                            </w:r>
                            <w:r w:rsidRPr="004E2C19">
                              <w:rPr>
                                <w:rFonts w:hint="eastAsia"/>
                                <w:color w:val="FF0000"/>
                              </w:rPr>
                              <w:t>12</w:t>
                            </w:r>
                            <w:r w:rsidRPr="004E2C19">
                              <w:rPr>
                                <w:rFonts w:hint="eastAsia"/>
                                <w:color w:val="FF0000"/>
                              </w:rPr>
                              <w:t>月第</w:t>
                            </w:r>
                            <w:r w:rsidRPr="004E2C19">
                              <w:rPr>
                                <w:rFonts w:hint="eastAsia"/>
                                <w:color w:val="FF0000"/>
                              </w:rPr>
                              <w:t>2</w:t>
                            </w:r>
                            <w:r w:rsidRPr="004E2C19">
                              <w:rPr>
                                <w:rFonts w:hint="eastAsia"/>
                                <w:color w:val="FF0000"/>
                              </w:rPr>
                              <w:t>週週五</w:t>
                            </w:r>
                            <w:r>
                              <w:rPr>
                                <w:rFonts w:hint="eastAsia"/>
                              </w:rPr>
                              <w:t>完成</w:t>
                            </w:r>
                            <w:r w:rsidRPr="009434D0">
                              <w:rPr>
                                <w:rFonts w:hint="eastAsia"/>
                              </w:rPr>
                              <w:t>結案報告書送達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97E64" id="文字方塊 21" o:spid="_x0000_s1032" type="#_x0000_t202" style="position:absolute;left:0;text-align:left;margin-left:348.1pt;margin-top:2.45pt;width:225.75pt;height:3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XbgwIAAIUFAAAOAAAAZHJzL2Uyb0RvYy54bWysVE1v2zAMvQ/YfxB0X+xkSZsZdYqsRYYB&#10;QVssHXpWZKkRKouapMTOfv0o2UnarpcOu9iU+EiKjx8Xl22tyU44r8CUdDjIKRGGQ6XMY0l/3i8+&#10;TSnxgZmKaTCipHvh6eXs44eLxhZiBBvQlXAEnRhfNLakmxBskWWeb0TN/ACsMKiU4GoW8Oges8qx&#10;Br3XOhvl+VnWgKusAy68x9vrTklnyb+UgodbKb0IRJcU3xbS16XvOn6z2QUrHh2zG8X7Z7B/eEXN&#10;lMGgR1fXLDCydeovV7XiDjzIMOBQZyCl4iLlgNkM81fZrDbMipQLkuPtkSb//9zym93K3jkS2q/Q&#10;YgFTEt4ugT955CZrrC96TOTUFx7RMdFWujr+MQWChsjt/sinaAPheDmanp3nowklHHWTfDxFOTo9&#10;WVvnwzcBNYlCSR3WK72A7ZY+dNADJAbzoFW1UFqnQ+wRcaUd2TGsrg7D3vkLlDakKenZ50meHBuI&#10;5p1nbaIbkbqkD3fKMElhr0XEaPNDSKKqlOgbsRnnwhzjJ3RESQz1HsMef3rVe4y7PNAiRQYTjsa1&#10;MuC6wr6krHo6UCY7fF9w3+UdKQjtusXEkcFIbrxZQ7XHhnHQzZK3fKGweEvmwx1zODzYCrgQwi1+&#10;pAYkH3qJkg2432/dRzz2NGopaXAYS+p/bZkTlOjvBrv9y3A8jtObDuPJ+QgP7rlm/VxjtvUVYEcM&#10;cfVYnsSID/ogSgf1A+6NeYyKKmY4xi5pOIhXoVsRuHe4mM8TCOfVsrA0K8sPcxJb8759YM72/Ruw&#10;82/gMLaseNXGHTbWx8B8G0Cq1OMnVnv+cdbTlPR7KS6T5+eEOm3P2R8AAAD//wMAUEsDBBQABgAI&#10;AAAAIQDHV/5h4QAAAAkBAAAPAAAAZHJzL2Rvd25yZXYueG1sTI/NTsMwEITvSLyDtUhcEHXahqQN&#10;2VQIAZW40fAjbm68JBHxOordNLw97gmOoxnNfJNvJtOJkQbXWkaYzyIQxJXVLdcIr+Xj9QqE84q1&#10;6iwTwg852BTnZ7nKtD3yC407X4tQwi5TCI33fSalqxoyys1sTxy8LzsY5YMcaqkHdQzlppOLKEqk&#10;US2HhUb1dN9Q9b07GITPq/rj2U1Pb8flzbJ/2I5l+q5LxMuL6e4WhKfJ/4XhhB/QoQhMe3tg7USH&#10;kKyTRYgixGsQJ38epymIPcIqjkEWufz/oPgFAAD//wMAUEsBAi0AFAAGAAgAAAAhALaDOJL+AAAA&#10;4QEAABMAAAAAAAAAAAAAAAAAAAAAAFtDb250ZW50X1R5cGVzXS54bWxQSwECLQAUAAYACAAAACEA&#10;OP0h/9YAAACUAQAACwAAAAAAAAAAAAAAAAAvAQAAX3JlbHMvLnJlbHNQSwECLQAUAAYACAAAACEA&#10;ZkGl24MCAACFBQAADgAAAAAAAAAAAAAAAAAuAgAAZHJzL2Uyb0RvYy54bWxQSwECLQAUAAYACAAA&#10;ACEAx1f+YeEAAAAJAQAADwAAAAAAAAAAAAAAAADdBAAAZHJzL2Rvd25yZXYueG1sUEsFBgAAAAAE&#10;AAQA8wAAAOsFAAAAAA==&#10;" fillcolor="white [3201]" stroked="f" strokeweight=".5pt">
                <v:textbox>
                  <w:txbxContent>
                    <w:p w14:paraId="7EF2DF38" w14:textId="680B9B63" w:rsidR="006557C9" w:rsidRPr="009434D0" w:rsidRDefault="006557C9" w:rsidP="00F42E78">
                      <w:pPr>
                        <w:pStyle w:val="affff4"/>
                        <w:numPr>
                          <w:ilvl w:val="0"/>
                          <w:numId w:val="43"/>
                        </w:numPr>
                      </w:pPr>
                      <w:r w:rsidRPr="009434D0">
                        <w:rPr>
                          <w:rFonts w:hint="eastAsia"/>
                        </w:rPr>
                        <w:t>於</w:t>
                      </w:r>
                      <w:r w:rsidRPr="004E2C19">
                        <w:rPr>
                          <w:rFonts w:hint="eastAsia"/>
                          <w:color w:val="FF0000"/>
                        </w:rPr>
                        <w:t>12</w:t>
                      </w:r>
                      <w:r w:rsidRPr="004E2C19">
                        <w:rPr>
                          <w:rFonts w:hint="eastAsia"/>
                          <w:color w:val="FF0000"/>
                        </w:rPr>
                        <w:t>月第</w:t>
                      </w:r>
                      <w:r w:rsidRPr="004E2C19">
                        <w:rPr>
                          <w:rFonts w:hint="eastAsia"/>
                          <w:color w:val="FF0000"/>
                        </w:rPr>
                        <w:t>2</w:t>
                      </w:r>
                      <w:r w:rsidRPr="004E2C19">
                        <w:rPr>
                          <w:rFonts w:hint="eastAsia"/>
                          <w:color w:val="FF0000"/>
                        </w:rPr>
                        <w:t>週週五</w:t>
                      </w:r>
                      <w:r>
                        <w:rPr>
                          <w:rFonts w:hint="eastAsia"/>
                        </w:rPr>
                        <w:t>完成</w:t>
                      </w:r>
                      <w:r w:rsidRPr="009434D0">
                        <w:rPr>
                          <w:rFonts w:hint="eastAsia"/>
                        </w:rPr>
                        <w:t>結案報告書送達</w:t>
                      </w:r>
                    </w:p>
                  </w:txbxContent>
                </v:textbox>
              </v:shape>
            </w:pict>
          </mc:Fallback>
        </mc:AlternateContent>
      </w:r>
      <w:r w:rsidR="00CB0E60" w:rsidRPr="00F82E3E">
        <w:rPr>
          <w:noProof/>
        </w:rPr>
        <mc:AlternateContent>
          <mc:Choice Requires="wps">
            <w:drawing>
              <wp:anchor distT="0" distB="0" distL="114299" distR="114299" simplePos="0" relativeHeight="251667456" behindDoc="0" locked="0" layoutInCell="1" allowOverlap="1" wp14:anchorId="5CDBA196" wp14:editId="4C1DFA77">
                <wp:simplePos x="0" y="0"/>
                <wp:positionH relativeFrom="column">
                  <wp:posOffset>3162299</wp:posOffset>
                </wp:positionH>
                <wp:positionV relativeFrom="paragraph">
                  <wp:posOffset>67945</wp:posOffset>
                </wp:positionV>
                <wp:extent cx="0" cy="342900"/>
                <wp:effectExtent l="76200" t="0" r="76200" b="5715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3B8237" id="直線單箭頭接點 11" o:spid="_x0000_s1026" type="#_x0000_t32" style="position:absolute;margin-left:249pt;margin-top:5.35pt;width:0;height:27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Fv/gEAAA4EAAAOAAAAZHJzL2Uyb0RvYy54bWysU82O0zAQviPxDpbvNGlBCKKme+gClxVU&#10;LDyA17Eba/2nsWnTl+DIASTEhePuCYnDPs9S7VswdprwLyHExYo988183zeT+VFnNNkICMrZmk4n&#10;JSXCctcou67pyxeP7zygJERmG6adFTXdiUCPFrdvzbe+EjPXOt0IIFjEhmrra9rG6KuiCLwVhoWJ&#10;88JiUDowLOIV1kUDbIvVjS5mZXm/2DpoPDguQsDX4z5IF7m+lILHZ1IGEYmuKXKL+YR8nqWzWMxZ&#10;tQbmW8UPNNg/sDBMWWw6ljpmkZFXoH4pZRQHF5yME+5M4aRUXGQNqGZa/qTmtGVeZC1oTvCjTeH/&#10;leVPNysgqsHZTSmxzOCM9u8+7T+/vX5zub+8uPlw8eX1x5ur9wTjaNbWhwoxS7uCJJd39tSfOH4e&#10;MFb8EEyX4Pu0ToJJ6aiXdNn83Wi+6CLh/SPH17v3Zg/LPJeCVQPOQ4hPhDMkfdQ0RGBq3calsxYn&#10;7GCavWebkxATD1YNgNRU23RGpvQj25C48ygxgmJ2rUWShOkpJbPvCWfqcadFD38uJDqEFPs2eTfF&#10;UgPZMNyq5jwbk6tgZoJIpfUIKjO3P4IOuQkm8r7+LXDMzh2djSPQKOvgd11jN1CVff6guteaZJ+5&#10;ZreCYZi4dNmfww+Stvr7e4Z/+40XXwEAAP//AwBQSwMEFAAGAAgAAAAhALQMZuzcAAAACQEAAA8A&#10;AABkcnMvZG93bnJldi54bWxMj8FOwzAQRO9I/IO1SFwqahdC24Q4FYqEOLfwAZvYTaLa69R22/Tv&#10;MeJAjzszmn1TbiZr2Fn7MDiSsJgLYJpapwbqJHx/fTytgYWIpNA40hKuOsCmur8rsVDuQlt93sWO&#10;pRIKBUroYxwLzkPba4th7kZNyds7bzGm03dcebykcmv4sxBLbnGg9KHHUde9bg+7k5WwrbNmcfW1&#10;eP00Ij/OjvnsBXMpHx+m9zdgUU/xPwy/+AkdqsTUuBOpwIyELF+nLTEZYgUsBf6ERsIyWwGvSn67&#10;oPoBAAD//wMAUEsBAi0AFAAGAAgAAAAhALaDOJL+AAAA4QEAABMAAAAAAAAAAAAAAAAAAAAAAFtD&#10;b250ZW50X1R5cGVzXS54bWxQSwECLQAUAAYACAAAACEAOP0h/9YAAACUAQAACwAAAAAAAAAAAAAA&#10;AAAvAQAAX3JlbHMvLnJlbHNQSwECLQAUAAYACAAAACEAyD7hb/4BAAAOBAAADgAAAAAAAAAAAAAA&#10;AAAuAgAAZHJzL2Uyb0RvYy54bWxQSwECLQAUAAYACAAAACEAtAxm7NwAAAAJAQAADwAAAAAAAAAA&#10;AAAAAABYBAAAZHJzL2Rvd25yZXYueG1sUEsFBgAAAAAEAAQA8wAAAGEFAAAAAA==&#10;" strokecolor="black [3040]">
                <v:stroke endarrow="block"/>
                <o:lock v:ext="edit" shapetype="f"/>
              </v:shape>
            </w:pict>
          </mc:Fallback>
        </mc:AlternateContent>
      </w:r>
    </w:p>
    <w:p w14:paraId="409AF8BF" w14:textId="34A0CF14" w:rsidR="00CF0A6F" w:rsidRPr="00F82E3E" w:rsidRDefault="004E2C19" w:rsidP="00CF0A6F">
      <w:r w:rsidRPr="00F82E3E">
        <w:rPr>
          <w:noProof/>
        </w:rPr>
        <mc:AlternateContent>
          <mc:Choice Requires="wps">
            <w:drawing>
              <wp:anchor distT="0" distB="0" distL="114300" distR="114300" simplePos="0" relativeHeight="251671552" behindDoc="0" locked="0" layoutInCell="1" allowOverlap="1" wp14:anchorId="667B5018" wp14:editId="42460E3C">
                <wp:simplePos x="0" y="0"/>
                <wp:positionH relativeFrom="column">
                  <wp:posOffset>4420870</wp:posOffset>
                </wp:positionH>
                <wp:positionV relativeFrom="paragraph">
                  <wp:posOffset>229235</wp:posOffset>
                </wp:positionV>
                <wp:extent cx="2905125" cy="981075"/>
                <wp:effectExtent l="0" t="0" r="9525" b="952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66B0A1" w14:textId="73573F0A" w:rsidR="006557C9" w:rsidRPr="00F82E3E" w:rsidRDefault="006557C9" w:rsidP="004E2C19">
                            <w:pPr>
                              <w:pStyle w:val="affff4"/>
                              <w:numPr>
                                <w:ilvl w:val="0"/>
                                <w:numId w:val="43"/>
                              </w:numPr>
                              <w:jc w:val="both"/>
                            </w:pPr>
                            <w:r w:rsidRPr="00F82E3E">
                              <w:rPr>
                                <w:rFonts w:hint="eastAsia"/>
                              </w:rPr>
                              <w:t>地方政府依會議決議修改計畫內容，並於計畫執行前一年度</w:t>
                            </w:r>
                            <w:r w:rsidRPr="00C97AC5">
                              <w:rPr>
                                <w:rFonts w:hint="eastAsia"/>
                                <w:color w:val="FF0000"/>
                              </w:rPr>
                              <w:t>1</w:t>
                            </w:r>
                            <w:r w:rsidRPr="00C97AC5">
                              <w:rPr>
                                <w:color w:val="FF0000"/>
                              </w:rPr>
                              <w:t>2</w:t>
                            </w:r>
                            <w:r w:rsidRPr="00C97AC5">
                              <w:rPr>
                                <w:rFonts w:hint="eastAsia"/>
                                <w:color w:val="FF0000"/>
                              </w:rPr>
                              <w:t>月第</w:t>
                            </w:r>
                            <w:r w:rsidRPr="00C97AC5">
                              <w:rPr>
                                <w:rFonts w:hint="eastAsia"/>
                                <w:color w:val="FF0000"/>
                              </w:rPr>
                              <w:t>3</w:t>
                            </w:r>
                            <w:r w:rsidRPr="00C97AC5">
                              <w:rPr>
                                <w:rFonts w:hint="eastAsia"/>
                                <w:color w:val="FF0000"/>
                              </w:rPr>
                              <w:t>週週五前</w:t>
                            </w:r>
                            <w:r w:rsidRPr="00F82E3E">
                              <w:rPr>
                                <w:rFonts w:hint="eastAsia"/>
                              </w:rPr>
                              <w:t>，函送「自主防災訓練管理執行計畫」</w:t>
                            </w:r>
                            <w:r w:rsidRPr="004E2C19">
                              <w:rPr>
                                <w:rFonts w:hint="eastAsia"/>
                                <w:color w:val="FF0000"/>
                              </w:rPr>
                              <w:t>計畫書草案</w:t>
                            </w:r>
                            <w:r w:rsidRPr="00F82E3E">
                              <w:rPr>
                                <w:rFonts w:hint="eastAsia"/>
                              </w:rPr>
                              <w:t>報本署</w:t>
                            </w:r>
                            <w:r w:rsidRPr="004E2C19">
                              <w:rPr>
                                <w:rFonts w:hint="eastAsia"/>
                                <w:color w:val="FF0000"/>
                              </w:rPr>
                              <w:t>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5018" id="文字方塊 13" o:spid="_x0000_s1033" type="#_x0000_t202" style="position:absolute;left:0;text-align:left;margin-left:348.1pt;margin-top:18.05pt;width:228.75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nmhQIAAIUFAAAOAAAAZHJzL2Uyb0RvYy54bWysVEtv2zAMvg/YfxB0X21nSR9GnSJL0WFA&#10;0BZrh54VWWqEyqImKbGzX19KdpK266XDLjYlfiTFj4/zi67RZCOcV2AqWhzllAjDoVbmsaK/7q++&#10;nFLiAzM102BERbfC04vp50/nrS3FCFaga+EIOjG+bG1FVyHYMss8X4mG+SOwwqBSgmtYwKN7zGrH&#10;WvTe6GyU58dZC662DrjwHm8veyWdJv9SCh5upPQiEF1RfFtIX5e+y/jNpuesfHTMrhQfnsH+4RUN&#10;UwaD7l1dssDI2qm/XDWKO/AgwxGHJgMpFRcpB8ymyN9kc7diVqRckBxv9zT5/+eWX2/u7K0jofsG&#10;HRYwJeHtAviTR26y1vpywEROfekRHRPtpGviH1MgaIjcbvd8ii4Qjpejs3xSjCaUcNSdnRb5ySQS&#10;nh2srfPhu4CGRKGiDuuVXsA2Cx966A4Sg3nQqr5SWqdD7BEx145sGFZXh2Jw/gqlDWkrevx1kifH&#10;BqJ571mb6EakLhnCHTJMUthqETHa/BSSqDol+k5sxrkw+/gJHVESQ33EcMAfXvUR4z4PtEiRwYS9&#10;caMMuL6wrymrn3aUyR4/FNz3eUcKQrfsMPGKnkRy480S6i02jIN+lrzlVwqLt2A+3DKHw4OtgAsh&#10;3OBHakDyYZAoWYH78959xGNPo5aSFoexov73mjlBif5hsNvPivE4Tm86jCcnIzy4l5rlS41ZN3PA&#10;jihw9ViexIgPeidKB80D7o1ZjIoqZjjGrmjYifPQrwjcO1zMZgmE82pZWJg7y3dzElvzvntgzg79&#10;G7Dzr2E3tqx808Y9NtbHwGwdQKrU4wdWB/5x1tOUDHspLpOX54Q6bM/pMwAAAP//AwBQSwMEFAAG&#10;AAgAAAAhANYOJjXjAAAACwEAAA8AAABkcnMvZG93bnJldi54bWxMj8tOwzAQRfdI/QdrKrFB1Emj&#10;ujTEqRDiIXVHA1TdufGQRMTjKHaT8Pe4K9jNaI7unJttJ9OyAXvXWJIQLyJgSKXVDVUS3ovn2ztg&#10;zivSqrWEEn7QwTafXWUq1XakNxz2vmIhhFyqJNTedynnrqzRKLewHVK4fdneKB/WvuK6V2MINy1f&#10;RpHgRjUUPtSqw8cay+/92Ug43lSHnZtePsZklXRPr0Ox/tSFlNfz6eEemMfJ/8Fw0Q/qkAenkz2T&#10;dqyVIDZiGVAJiYiBXYB4layBncK0iQTwPOP/O+S/AAAA//8DAFBLAQItABQABgAIAAAAIQC2gziS&#10;/gAAAOEBAAATAAAAAAAAAAAAAAAAAAAAAABbQ29udGVudF9UeXBlc10ueG1sUEsBAi0AFAAGAAgA&#10;AAAhADj9If/WAAAAlAEAAAsAAAAAAAAAAAAAAAAALwEAAF9yZWxzLy5yZWxzUEsBAi0AFAAGAAgA&#10;AAAhAEtG6eaFAgAAhQUAAA4AAAAAAAAAAAAAAAAALgIAAGRycy9lMm9Eb2MueG1sUEsBAi0AFAAG&#10;AAgAAAAhANYOJjXjAAAACwEAAA8AAAAAAAAAAAAAAAAA3wQAAGRycy9kb3ducmV2LnhtbFBLBQYA&#10;AAAABAAEAPMAAADvBQAAAAA=&#10;" fillcolor="white [3201]" stroked="f" strokeweight=".5pt">
                <v:textbox>
                  <w:txbxContent>
                    <w:p w14:paraId="2666B0A1" w14:textId="73573F0A" w:rsidR="006557C9" w:rsidRPr="00F82E3E" w:rsidRDefault="006557C9" w:rsidP="004E2C19">
                      <w:pPr>
                        <w:pStyle w:val="affff4"/>
                        <w:numPr>
                          <w:ilvl w:val="0"/>
                          <w:numId w:val="43"/>
                        </w:numPr>
                        <w:jc w:val="both"/>
                      </w:pPr>
                      <w:r w:rsidRPr="00F82E3E">
                        <w:rPr>
                          <w:rFonts w:hint="eastAsia"/>
                        </w:rPr>
                        <w:t>地方政府依會議決議修改計畫內容，並於計畫執行前一年度</w:t>
                      </w:r>
                      <w:r w:rsidRPr="00C97AC5">
                        <w:rPr>
                          <w:rFonts w:hint="eastAsia"/>
                          <w:color w:val="FF0000"/>
                        </w:rPr>
                        <w:t>1</w:t>
                      </w:r>
                      <w:r w:rsidRPr="00C97AC5">
                        <w:rPr>
                          <w:color w:val="FF0000"/>
                        </w:rPr>
                        <w:t>2</w:t>
                      </w:r>
                      <w:r w:rsidRPr="00C97AC5">
                        <w:rPr>
                          <w:rFonts w:hint="eastAsia"/>
                          <w:color w:val="FF0000"/>
                        </w:rPr>
                        <w:t>月第</w:t>
                      </w:r>
                      <w:r w:rsidRPr="00C97AC5">
                        <w:rPr>
                          <w:rFonts w:hint="eastAsia"/>
                          <w:color w:val="FF0000"/>
                        </w:rPr>
                        <w:t>3</w:t>
                      </w:r>
                      <w:r w:rsidRPr="00C97AC5">
                        <w:rPr>
                          <w:rFonts w:hint="eastAsia"/>
                          <w:color w:val="FF0000"/>
                        </w:rPr>
                        <w:t>週週五前</w:t>
                      </w:r>
                      <w:r w:rsidRPr="00F82E3E">
                        <w:rPr>
                          <w:rFonts w:hint="eastAsia"/>
                        </w:rPr>
                        <w:t>，函送「自主防災訓練管理執行計畫」</w:t>
                      </w:r>
                      <w:r w:rsidRPr="004E2C19">
                        <w:rPr>
                          <w:rFonts w:hint="eastAsia"/>
                          <w:color w:val="FF0000"/>
                        </w:rPr>
                        <w:t>計畫書草案</w:t>
                      </w:r>
                      <w:r w:rsidRPr="00F82E3E">
                        <w:rPr>
                          <w:rFonts w:hint="eastAsia"/>
                        </w:rPr>
                        <w:t>報本署</w:t>
                      </w:r>
                      <w:r w:rsidRPr="004E2C19">
                        <w:rPr>
                          <w:rFonts w:hint="eastAsia"/>
                          <w:color w:val="FF0000"/>
                        </w:rPr>
                        <w:t>審查</w:t>
                      </w:r>
                    </w:p>
                  </w:txbxContent>
                </v:textbox>
              </v:shape>
            </w:pict>
          </mc:Fallback>
        </mc:AlternateContent>
      </w:r>
      <w:r w:rsidR="00C97AC5" w:rsidRPr="00F82E3E">
        <w:rPr>
          <w:noProof/>
        </w:rPr>
        <mc:AlternateContent>
          <mc:Choice Requires="wps">
            <w:drawing>
              <wp:anchor distT="0" distB="0" distL="114300" distR="114300" simplePos="0" relativeHeight="251665408" behindDoc="0" locked="0" layoutInCell="1" allowOverlap="1" wp14:anchorId="0BD89DAB" wp14:editId="73CD2013">
                <wp:simplePos x="0" y="0"/>
                <wp:positionH relativeFrom="column">
                  <wp:posOffset>1896745</wp:posOffset>
                </wp:positionH>
                <wp:positionV relativeFrom="paragraph">
                  <wp:posOffset>105410</wp:posOffset>
                </wp:positionV>
                <wp:extent cx="2390775" cy="590550"/>
                <wp:effectExtent l="0" t="0" r="28575"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D06305" w14:textId="77777777" w:rsidR="006557C9" w:rsidRPr="00763F61" w:rsidRDefault="006557C9" w:rsidP="00763F61">
                            <w:pPr>
                              <w:pStyle w:val="affff4"/>
                              <w:jc w:val="center"/>
                              <w:rPr>
                                <w:sz w:val="28"/>
                              </w:rPr>
                            </w:pPr>
                            <w:r w:rsidRPr="00763F61">
                              <w:rPr>
                                <w:rFonts w:hint="eastAsia"/>
                                <w:sz w:val="28"/>
                              </w:rPr>
                              <w:t>各直轄市、縣（市）政府提送第一階段計畫說明書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D89DAB" id="文字方塊 10" o:spid="_x0000_s1034" type="#_x0000_t202" style="position:absolute;left:0;text-align:left;margin-left:149.35pt;margin-top:8.3pt;width:188.2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hQjgIAAK0FAAAOAAAAZHJzL2Uyb0RvYy54bWysVFtP2zAUfp+0/2D5faQtlNKIFHWgTpMq&#10;QCsTz65jUwvHx7PdJt2v59hJW6C8MO0lsX2+c/vO5fKqqTTZCOcVmIL2T3qUCMOhVOapoL8fZt8u&#10;KPGBmZJpMKKgW+Hp1eTrl8va5mIAK9ClcASNGJ/XtqCrEGyeZZ6vRMX8CVhhUCjBVSzg1T1lpWM1&#10;Wq90Nuj1zrMaXGkdcOE9vt60QjpJ9qUUPNxJ6UUguqAYW0hfl77L+M0mlyx/csyuFO/CYP8QRcWU&#10;Qad7UzcsMLJ26shUpbgDDzKccKgykFJxkXLAbPq9d9ksVsyKlAuS4+2eJv//zPLbzcLeOxKa79Bg&#10;AVMS3s6BP3vkJqutzztM5NTnHtEx0Ua6Kv4xBYKKyO12z6doAuH4ODgd90ajISUcZcNxbzhMhGcH&#10;bet8+CGgIvFQUIf1ShGwzdyH6J/lO0h05kGrcqa0TpfYI+JaO7JhWF0d+rGaqPEGpQ2pC3p+iq6P&#10;LETTe/2lZvz52ALa0yZqitRNXVgHJtIpbLWIGG1+CUlUmQj5IEbGuTD7OBM6oiRm9BnFDn+I6jPK&#10;bR6okTyDCXvlShlwLUtvqS2fd9TKFt81hm/zjhSEZtlg4gW9iBTGlyWUW2wsB+3MectnCvmeMx/u&#10;mcMhw5bBxRHu8CM1YJGgO1GyAvf3o/eIx95HKSU1Dm1B/Z81c4IS/dPgVIz7Z2dxytPlbDga4MW9&#10;lixfS8y6ugbsnD6uKMvTMeKD3h2lg+oR98s0ekURMxx9FzTsjtehXSW4n7iYThMI59qyMDcLy3fz&#10;FPvsoXlkznZ9HnBCbmE33ix/1+4tNtbHwHQdQKo0CwdWO/5xJ6SG7/ZXXDqv7wl12LKTFwAAAP//&#10;AwBQSwMEFAAGAAgAAAAhACt2zI/hAAAACgEAAA8AAABkcnMvZG93bnJldi54bWxMj8FqwzAMhu+D&#10;vYPRYLfVWaBum8YpZWwwGDk03WiPbuzEobEcYrfN3n7aaTtK/8evT/lmcj27mjF0HiU8zxJgBmuv&#10;O2wlfO7fnpbAQlSoVe/RSPg2ATbF/V2uMu1vuDPXKraMSjBkSoKNccg4D7U1ToWZHwxS1vjRqUjj&#10;2HI9qhuVu56nSSK4Ux3SBasG82JNfa4uToJumv15bt+b3cehOX6Vr+X2WJVSPj5M2zWwaKb4B8Ov&#10;PqlDQU4nf0EdWC8hXS0XhFIgBDACxGKeAjvRIlkJ4EXO/79Q/AAAAP//AwBQSwECLQAUAAYACAAA&#10;ACEAtoM4kv4AAADhAQAAEwAAAAAAAAAAAAAAAAAAAAAAW0NvbnRlbnRfVHlwZXNdLnhtbFBLAQIt&#10;ABQABgAIAAAAIQA4/SH/1gAAAJQBAAALAAAAAAAAAAAAAAAAAC8BAABfcmVscy8ucmVsc1BLAQIt&#10;ABQABgAIAAAAIQDOpYhQjgIAAK0FAAAOAAAAAAAAAAAAAAAAAC4CAABkcnMvZTJvRG9jLnhtbFBL&#10;AQItABQABgAIAAAAIQArdsyP4QAAAAoBAAAPAAAAAAAAAAAAAAAAAOgEAABkcnMvZG93bnJldi54&#10;bWxQSwUGAAAAAAQABADzAAAA9gUAAAAA&#10;" fillcolor="white [3201]" strokeweight=".5pt">
                <v:path arrowok="t"/>
                <v:textbox>
                  <w:txbxContent>
                    <w:p w14:paraId="5BD06305" w14:textId="77777777" w:rsidR="006557C9" w:rsidRPr="00763F61" w:rsidRDefault="006557C9" w:rsidP="00763F61">
                      <w:pPr>
                        <w:pStyle w:val="affff4"/>
                        <w:jc w:val="center"/>
                        <w:rPr>
                          <w:sz w:val="28"/>
                        </w:rPr>
                      </w:pPr>
                      <w:r w:rsidRPr="00763F61">
                        <w:rPr>
                          <w:rFonts w:hint="eastAsia"/>
                          <w:sz w:val="28"/>
                        </w:rPr>
                        <w:t>各直轄市、縣（市）政府提送第一階段計畫說明書</w:t>
                      </w:r>
                    </w:p>
                  </w:txbxContent>
                </v:textbox>
              </v:shape>
            </w:pict>
          </mc:Fallback>
        </mc:AlternateContent>
      </w:r>
      <w:r w:rsidR="00C97AC5" w:rsidRPr="00F82E3E">
        <w:rPr>
          <w:noProof/>
        </w:rPr>
        <mc:AlternateContent>
          <mc:Choice Requires="wps">
            <w:drawing>
              <wp:anchor distT="0" distB="0" distL="114300" distR="114300" simplePos="0" relativeHeight="251669504" behindDoc="0" locked="0" layoutInCell="1" allowOverlap="1" wp14:anchorId="1713BE22" wp14:editId="7DAA4BBA">
                <wp:simplePos x="0" y="0"/>
                <wp:positionH relativeFrom="column">
                  <wp:posOffset>1270</wp:posOffset>
                </wp:positionH>
                <wp:positionV relativeFrom="paragraph">
                  <wp:posOffset>162560</wp:posOffset>
                </wp:positionV>
                <wp:extent cx="1762125" cy="304800"/>
                <wp:effectExtent l="0" t="0" r="9525"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EB099" w14:textId="580C614D" w:rsidR="006557C9" w:rsidRPr="00E437EF" w:rsidRDefault="006557C9" w:rsidP="00763F61">
                            <w:pPr>
                              <w:pStyle w:val="affff4"/>
                              <w:jc w:val="center"/>
                              <w:rPr>
                                <w:sz w:val="28"/>
                              </w:rPr>
                            </w:pPr>
                            <w:r w:rsidRPr="00E437EF">
                              <w:rPr>
                                <w:sz w:val="28"/>
                              </w:rPr>
                              <w:t>12</w:t>
                            </w:r>
                            <w:r w:rsidRPr="00E437EF">
                              <w:rPr>
                                <w:rFonts w:hint="eastAsia"/>
                                <w:sz w:val="28"/>
                              </w:rPr>
                              <w:t>月</w:t>
                            </w:r>
                            <w:r w:rsidRPr="00C97AC5">
                              <w:rPr>
                                <w:rFonts w:hint="eastAsia"/>
                                <w:sz w:val="28"/>
                              </w:rPr>
                              <w:t>第</w:t>
                            </w:r>
                            <w:r w:rsidRPr="00C97AC5">
                              <w:rPr>
                                <w:rFonts w:hint="eastAsia"/>
                                <w:sz w:val="28"/>
                              </w:rPr>
                              <w:t>3</w:t>
                            </w:r>
                            <w:r w:rsidRPr="00C97AC5">
                              <w:rPr>
                                <w:rFonts w:hint="eastAsia"/>
                                <w:sz w:val="28"/>
                              </w:rPr>
                              <w:t>週</w:t>
                            </w:r>
                            <w:r w:rsidRPr="00C97AC5">
                              <w:rPr>
                                <w:rFonts w:hint="eastAsia"/>
                                <w:color w:val="FF0000"/>
                                <w:sz w:val="28"/>
                              </w:rPr>
                              <w:t>週五</w:t>
                            </w:r>
                            <w:r w:rsidRPr="00E437EF">
                              <w:rPr>
                                <w:rFonts w:hint="eastAsia"/>
                                <w:sz w:val="28"/>
                              </w:rPr>
                              <w:t>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3BE22" id="文字方塊 12" o:spid="_x0000_s1035" type="#_x0000_t202" style="position:absolute;left:0;text-align:left;margin-left:.1pt;margin-top:12.8pt;width:138.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FIhQIAAIUFAAAOAAAAZHJzL2Uyb0RvYy54bWysVEtv2zAMvg/YfxB0X+yk6cuIU2QtOgwI&#10;2mLp0LMiS41QWdQkJXb260fJzqNdLx12kSnzIyl+fEyu2lqTjXBegSnpcJBTIgyHSpnnkv58vP1y&#10;QYkPzFRMgxEl3QpPr6afP00aW4gRrEBXwhF0YnzR2JKuQrBFlnm+EjXzA7DCoFKCq1nAq3vOKsca&#10;9F7rbJTnZ1kDrrIOuPAe/950SjpN/qUUPNxL6UUguqT4tpBOl85lPLPphBXPjtmV4v0z2D+8ombK&#10;YNC9qxsWGFk79ZerWnEHHmQYcKgzkFJxkXLAbIb5m2wWK2ZFygXJ8XZPk/9/bvndZmEfHAntV2ix&#10;gCkJb+fAXzxykzXWFz0mcuoLj+iYaCtdHb+YAkFD5Ha751O0gfDo7fxsNBydUsJRd5KPL/JEeHaw&#10;ts6HbwJqEoWSOqxXegHbzH2I8Vmxg8RgHrSqbpXW6RJ7RFxrRzYMq6vDMFYTLV6htCFNSc9OTvPk&#10;2EA073DaRDcidUkf7pBhksJWi4jR5oeQRFUp0XdiM86F2cdP6IiSGOojhj3+8KqPGHd5oEWKDCbs&#10;jWtlwHWFfU1Z9bKjTHb4vuC+yztSENpli4mX9DKSG/8sodpiwzjoZslbfquweHPmwwNzODzYCrgQ&#10;wj0eUgOSD71EyQrc7/f+Rzz2NGopaXAYS+p/rZkTlOjvBrv9cjgex+lNl/Hp+Qgv7lizPNaYdX0N&#10;2BFDXD2WJzHig96J0kH9hHtjFqOiihmOsUsaduJ16FYE7h0uZrMEwnm1LMzNwvLdnMTWfGyfmLN9&#10;/wbs/DvYjS0r3rRxh431MTBbB5Aq9fiB1Z5/nPXUyP1eisvk+J5Qh+05/QMAAP//AwBQSwMEFAAG&#10;AAgAAAAhAMsVHjreAAAABgEAAA8AAABkcnMvZG93bnJldi54bWxMjk9LxDAUxO+C3yE8wYu4qS3b&#10;Sm26iPgHvO3WXfGWbZ5tsXkpTbat397nSS8Dwwwzv2Kz2F5MOPrOkYKbVQQCqXamo0bBW/V0fQvC&#10;B01G945QwTd62JTnZ4XOjZtpi9MuNIJHyOdaQRvCkEvp6xat9is3IHH26UarA9uxkWbUM4/bXsZR&#10;lEqrO+KHVg/40GL9tTtZBR9XzfurX573c7JOhseXqcoOplLq8mK5vwMRcAl/ZfjFZ3QomenoTmS8&#10;6BXE3GNdpyA4jbMsA3FUkCUpyLKQ//HLHwAAAP//AwBQSwECLQAUAAYACAAAACEAtoM4kv4AAADh&#10;AQAAEwAAAAAAAAAAAAAAAAAAAAAAW0NvbnRlbnRfVHlwZXNdLnhtbFBLAQItABQABgAIAAAAIQA4&#10;/SH/1gAAAJQBAAALAAAAAAAAAAAAAAAAAC8BAABfcmVscy8ucmVsc1BLAQItABQABgAIAAAAIQAb&#10;3wFIhQIAAIUFAAAOAAAAAAAAAAAAAAAAAC4CAABkcnMvZTJvRG9jLnhtbFBLAQItABQABgAIAAAA&#10;IQDLFR463gAAAAYBAAAPAAAAAAAAAAAAAAAAAN8EAABkcnMvZG93bnJldi54bWxQSwUGAAAAAAQA&#10;BADzAAAA6gUAAAAA&#10;" fillcolor="white [3201]" stroked="f" strokeweight=".5pt">
                <v:textbox>
                  <w:txbxContent>
                    <w:p w14:paraId="37DEB099" w14:textId="580C614D" w:rsidR="006557C9" w:rsidRPr="00E437EF" w:rsidRDefault="006557C9" w:rsidP="00763F61">
                      <w:pPr>
                        <w:pStyle w:val="affff4"/>
                        <w:jc w:val="center"/>
                        <w:rPr>
                          <w:sz w:val="28"/>
                        </w:rPr>
                      </w:pPr>
                      <w:r w:rsidRPr="00E437EF">
                        <w:rPr>
                          <w:sz w:val="28"/>
                        </w:rPr>
                        <w:t>12</w:t>
                      </w:r>
                      <w:r w:rsidRPr="00E437EF">
                        <w:rPr>
                          <w:rFonts w:hint="eastAsia"/>
                          <w:sz w:val="28"/>
                        </w:rPr>
                        <w:t>月</w:t>
                      </w:r>
                      <w:r w:rsidRPr="00C97AC5">
                        <w:rPr>
                          <w:rFonts w:hint="eastAsia"/>
                          <w:sz w:val="28"/>
                        </w:rPr>
                        <w:t>第</w:t>
                      </w:r>
                      <w:r w:rsidRPr="00C97AC5">
                        <w:rPr>
                          <w:rFonts w:hint="eastAsia"/>
                          <w:sz w:val="28"/>
                        </w:rPr>
                        <w:t>3</w:t>
                      </w:r>
                      <w:r w:rsidRPr="00C97AC5">
                        <w:rPr>
                          <w:rFonts w:hint="eastAsia"/>
                          <w:sz w:val="28"/>
                        </w:rPr>
                        <w:t>週</w:t>
                      </w:r>
                      <w:r w:rsidRPr="00C97AC5">
                        <w:rPr>
                          <w:rFonts w:hint="eastAsia"/>
                          <w:color w:val="FF0000"/>
                          <w:sz w:val="28"/>
                        </w:rPr>
                        <w:t>週五</w:t>
                      </w:r>
                      <w:r w:rsidRPr="00E437EF">
                        <w:rPr>
                          <w:rFonts w:hint="eastAsia"/>
                          <w:sz w:val="28"/>
                        </w:rPr>
                        <w:t>前</w:t>
                      </w:r>
                    </w:p>
                  </w:txbxContent>
                </v:textbox>
              </v:shape>
            </w:pict>
          </mc:Fallback>
        </mc:AlternateContent>
      </w:r>
    </w:p>
    <w:p w14:paraId="14458D2F" w14:textId="2002C8CA" w:rsidR="00CF0A6F" w:rsidRPr="00F82E3E" w:rsidRDefault="00CF0A6F" w:rsidP="00CF0A6F"/>
    <w:p w14:paraId="4B45F6BA" w14:textId="343D1BB4" w:rsidR="00CF0A6F" w:rsidRPr="00F82E3E" w:rsidRDefault="0065469A" w:rsidP="00CF0A6F">
      <w:r w:rsidRPr="00F82E3E">
        <w:rPr>
          <w:noProof/>
        </w:rPr>
        <mc:AlternateContent>
          <mc:Choice Requires="wps">
            <w:drawing>
              <wp:anchor distT="0" distB="0" distL="114299" distR="114299" simplePos="0" relativeHeight="251679744" behindDoc="0" locked="0" layoutInCell="1" allowOverlap="1" wp14:anchorId="06B4105C" wp14:editId="0E014A94">
                <wp:simplePos x="0" y="0"/>
                <wp:positionH relativeFrom="column">
                  <wp:posOffset>3133090</wp:posOffset>
                </wp:positionH>
                <wp:positionV relativeFrom="paragraph">
                  <wp:posOffset>81280</wp:posOffset>
                </wp:positionV>
                <wp:extent cx="0" cy="342900"/>
                <wp:effectExtent l="76200" t="0" r="76200" b="57150"/>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51A4E8F" id="直線單箭頭接點 15" o:spid="_x0000_s1026" type="#_x0000_t32" style="position:absolute;margin-left:246.7pt;margin-top:6.4pt;width:0;height:27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Iq/QEAAA4EAAAOAAAAZHJzL2Uyb0RvYy54bWysU0uOEzEQ3SNxB8t70p3wEbTSmUUG2Iwg&#10;YuAAHredtsY/lU3SuQRLFiAhNrOcWSGx4DwQzS0ou9PNX0KIjdV2vVf1XlX1/KgzmmwEBOVsTaeT&#10;khJhuWuUXdf0xfNHt+5TEiKzDdPOipruRKBHi5s35ltfiZlrnW4EEExiQ7X1NW1j9FVRBN4Kw8LE&#10;eWExKB0YFvEK66IBtsXsRhezsrxXbB00HhwXIeDrcR+ki5xfSsHjUymDiETXFLXFfEI+z9JZLOas&#10;WgPzreIHGewfVBimLBYdUx2zyMhLUL+kMoqDC07GCXemcFIqLrIHdDMtf3Jz2jIvshdsTvBjm8L/&#10;S8ufbFZAVIOzu0uJZQZntH/7Yf/xzefXV/ury+v3l19eXVx/ekcwjs3a+lAhZ2lXkOzyzp76E8fP&#10;A8aKH4LpEnwP6ySYBEe/pMvN343NF10kvH/k+Hr7zuxBmedSsGrgeQjxsXCGpI+ahghMrdu4dNbi&#10;hB1Mc+/Z5iTEpINVAyEV1TadkSn90DYk7jxajKCYXWuRLCE8QbL6XnCWHnda9PRnQmKHUGJfJu+m&#10;WGogG4Zb1ZxPxyyITBSptB5JZdb2R9IBm2gi7+vfEkd0ruhsHIlGWQe/qxq7Qars8YPr3muyfeaa&#10;3QqGYeLS5f4cfpC01d/fM/3bb7z4CgAA//8DAFBLAwQUAAYACAAAACEA/hwLdtwAAAAJAQAADwAA&#10;AGRycy9kb3ducmV2LnhtbEyPwU7DMBBE70j8g7VIXCpqtw1RE+JUKBLi3JYPcGKTRNjr1Hbb9O9Z&#10;xAGOO/M0O1PtZmfZxYQ4epSwWgpgBjuvR+wlfBzfnrbAYlKolfVoJNxMhF19f1epUvsr7s3lkHpG&#10;IRhLJWFIaSo5j91gnIpLPxkk79MHpxKdoec6qCuFO8vXQuTcqRHpw6Am0wym+zqcnYR9k7WrW2jE&#10;87sVxWlxKhYbVUj5+DC/vgBLZk5/MPzUp+pQU6fWn1FHZiVkxSYjlIw1TSDgV2gl5PkWeF3x/wvq&#10;bwAAAP//AwBQSwECLQAUAAYACAAAACEAtoM4kv4AAADhAQAAEwAAAAAAAAAAAAAAAAAAAAAAW0Nv&#10;bnRlbnRfVHlwZXNdLnhtbFBLAQItABQABgAIAAAAIQA4/SH/1gAAAJQBAAALAAAAAAAAAAAAAAAA&#10;AC8BAABfcmVscy8ucmVsc1BLAQItABQABgAIAAAAIQCtvZIq/QEAAA4EAAAOAAAAAAAAAAAAAAAA&#10;AC4CAABkcnMvZTJvRG9jLnhtbFBLAQItABQABgAIAAAAIQD+HAt23AAAAAkBAAAPAAAAAAAAAAAA&#10;AAAAAFcEAABkcnMvZG93bnJldi54bWxQSwUGAAAAAAQABADzAAAAYAUAAAAA&#10;" strokecolor="black [3040]">
                <v:stroke endarrow="block"/>
                <o:lock v:ext="edit" shapetype="f"/>
              </v:shape>
            </w:pict>
          </mc:Fallback>
        </mc:AlternateContent>
      </w:r>
    </w:p>
    <w:p w14:paraId="56170F51" w14:textId="7641C012" w:rsidR="00CF0A6F" w:rsidRPr="00F82E3E" w:rsidRDefault="0065469A" w:rsidP="00CF0A6F">
      <w:pPr>
        <w:tabs>
          <w:tab w:val="left" w:pos="2985"/>
        </w:tabs>
      </w:pPr>
      <w:r w:rsidRPr="00F82E3E">
        <w:rPr>
          <w:noProof/>
        </w:rPr>
        <mc:AlternateContent>
          <mc:Choice Requires="wps">
            <w:drawing>
              <wp:anchor distT="0" distB="0" distL="114300" distR="114300" simplePos="0" relativeHeight="251677696" behindDoc="0" locked="0" layoutInCell="1" allowOverlap="1" wp14:anchorId="035BBCC5" wp14:editId="341DA139">
                <wp:simplePos x="0" y="0"/>
                <wp:positionH relativeFrom="column">
                  <wp:posOffset>4449446</wp:posOffset>
                </wp:positionH>
                <wp:positionV relativeFrom="paragraph">
                  <wp:posOffset>223520</wp:posOffset>
                </wp:positionV>
                <wp:extent cx="2876550" cy="6477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BD56E" w14:textId="7108A2B7" w:rsidR="006557C9" w:rsidRPr="004E2C19" w:rsidRDefault="006557C9" w:rsidP="004E2C19">
                            <w:pPr>
                              <w:pStyle w:val="affff4"/>
                              <w:numPr>
                                <w:ilvl w:val="0"/>
                                <w:numId w:val="43"/>
                              </w:numPr>
                              <w:jc w:val="both"/>
                              <w:rPr>
                                <w:color w:val="FF0000"/>
                              </w:rPr>
                            </w:pPr>
                            <w:r w:rsidRPr="00CF0A6F">
                              <w:rPr>
                                <w:rFonts w:hint="eastAsia"/>
                              </w:rPr>
                              <w:t>於計畫執行當年度</w:t>
                            </w:r>
                            <w:r w:rsidRPr="00E437EF">
                              <w:t>1</w:t>
                            </w:r>
                            <w:r w:rsidRPr="00E437EF">
                              <w:rPr>
                                <w:rFonts w:hint="eastAsia"/>
                              </w:rPr>
                              <w:t>月</w:t>
                            </w:r>
                            <w:r w:rsidRPr="004E2C19">
                              <w:rPr>
                                <w:rFonts w:hint="eastAsia"/>
                                <w:color w:val="FF0000"/>
                              </w:rPr>
                              <w:t>上旬</w:t>
                            </w:r>
                            <w:r w:rsidRPr="00CF0A6F">
                              <w:rPr>
                                <w:rFonts w:hint="eastAsia"/>
                              </w:rPr>
                              <w:t>，發送計畫核定函文並</w:t>
                            </w:r>
                            <w:r w:rsidRPr="004E2C19">
                              <w:rPr>
                                <w:rFonts w:hint="eastAsia"/>
                                <w:color w:val="FF0000"/>
                              </w:rPr>
                              <w:t>受理</w:t>
                            </w:r>
                            <w:r w:rsidRPr="00CF0A6F">
                              <w:rPr>
                                <w:rFonts w:hint="eastAsia"/>
                              </w:rPr>
                              <w:t>第一階段經費</w:t>
                            </w:r>
                            <w:r w:rsidRPr="004E2C19">
                              <w:rPr>
                                <w:rFonts w:hint="eastAsia"/>
                                <w:color w:val="FF0000"/>
                              </w:rPr>
                              <w:t>請款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BBCC5" id="文字方塊 14" o:spid="_x0000_s1036" type="#_x0000_t202" style="position:absolute;left:0;text-align:left;margin-left:350.35pt;margin-top:17.6pt;width:226.5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1kgwIAAIYFAAAOAAAAZHJzL2Uyb0RvYy54bWysVEtvGjEQvlfqf7B8LwsUQrrKElEiqkoo&#10;iZpUORuvDVa8Htc27NJf37F3eSTNJVUvu7bnm/c3c3XdVJrshPMKTEEHvT4lwnAolVkX9Ofj4tMl&#10;JT4wUzINRhR0Lzy9nn78cFXbXAxhA7oUjqAR4/PaFnQTgs2zzPONqJjvgRUGhRJcxQJe3TorHavR&#10;eqWzYb9/kdXgSuuAC+/x9aYV0mmyL6Xg4U5KLwLRBcXYQvq69F3Fbza9YvnaMbtRvAuD/UMUFVMG&#10;nR5N3bDAyNapv0xVijvwIEOPQ5WBlIqLlANmM+i/yuZhw6xIuWBxvD2Wyf8/s/x292DvHQnNV2iw&#10;gSkJb5fAnz3WJqutzztMrKnPPaJjoo10VfxjCgQVsbb7Yz1FEwjHx+Hl5GI8RhFH2cVoMumngmcn&#10;bet8+CagIvFQUIf9ShGw3dKH6J/lB0h05kGrcqG0TpfIETHXjuwYdleHQewmarxAaUNqdP4Zw4hK&#10;BqJ6i9MmvojEks7dKcN0CnstIkabH0ISVaZE3/DNOBfm6D+hI0qiq/codvhTVO9RbvNAjeQZTDgq&#10;V8qAaxv7smTl86FkssV3Dfdt3rEEoVk1mDgyI7UuPq2g3CNjHLTD5C1fKOzekvlwzxxODzYcN0K4&#10;w4/UgNWH7kTJBtzvt94jHkmNUkpqnMaC+l9b5gQl+rtBun8ZjEZxfNNlNJ4M8eLOJatzidlWc0BK&#10;DHD3WJ6OER/04SgdVE+4OGbRK4qY4ei7oOFwnId2R+Di4WI2SyAcWMvC0jxYfhiUyM3H5ok52xE4&#10;IPVv4TC3LH/F4xYbG2Rgtg0gVSL5qapdA3DYE5O7xRS3yfk9oU7rc/oHAAD//wMAUEsDBBQABgAI&#10;AAAAIQDf3KER4QAAAAsBAAAPAAAAZHJzL2Rvd25yZXYueG1sTI9NT4QwEIbvJv6HZky8GLddGmSD&#10;lI0xfiTeXHSNty4dgUhbQruA/97Zk97m48k7zxTbxfZswjF03ilYrwQwdLU3nWsUvFWP1xtgIWpn&#10;dO8dKvjBANvy/KzQufGze8VpFxtGIS7kWkEb45BzHuoWrQ4rP6Cj3ZcfrY7Ujg03o54p3PY8EeKG&#10;W905utDqAe9brL93R6vg86r5eAnL0/ssUzk8PE9VtjeVUpcXy90tsIhL/IPhpE/qUJLTwR+dCaxX&#10;kAmREapApgmwE7BOJU0OVMksAV4W/P8P5S8AAAD//wMAUEsBAi0AFAAGAAgAAAAhALaDOJL+AAAA&#10;4QEAABMAAAAAAAAAAAAAAAAAAAAAAFtDb250ZW50X1R5cGVzXS54bWxQSwECLQAUAAYACAAAACEA&#10;OP0h/9YAAACUAQAACwAAAAAAAAAAAAAAAAAvAQAAX3JlbHMvLnJlbHNQSwECLQAUAAYACAAAACEA&#10;LXVNZIMCAACGBQAADgAAAAAAAAAAAAAAAAAuAgAAZHJzL2Uyb0RvYy54bWxQSwECLQAUAAYACAAA&#10;ACEA39yhEeEAAAALAQAADwAAAAAAAAAAAAAAAADdBAAAZHJzL2Rvd25yZXYueG1sUEsFBgAAAAAE&#10;AAQA8wAAAOsFAAAAAA==&#10;" fillcolor="white [3201]" stroked="f" strokeweight=".5pt">
                <v:textbox>
                  <w:txbxContent>
                    <w:p w14:paraId="3FEBD56E" w14:textId="7108A2B7" w:rsidR="006557C9" w:rsidRPr="004E2C19" w:rsidRDefault="006557C9" w:rsidP="004E2C19">
                      <w:pPr>
                        <w:pStyle w:val="affff4"/>
                        <w:numPr>
                          <w:ilvl w:val="0"/>
                          <w:numId w:val="43"/>
                        </w:numPr>
                        <w:jc w:val="both"/>
                        <w:rPr>
                          <w:color w:val="FF0000"/>
                        </w:rPr>
                      </w:pPr>
                      <w:r w:rsidRPr="00CF0A6F">
                        <w:rPr>
                          <w:rFonts w:hint="eastAsia"/>
                        </w:rPr>
                        <w:t>於計畫執行當年度</w:t>
                      </w:r>
                      <w:r w:rsidRPr="00E437EF">
                        <w:t>1</w:t>
                      </w:r>
                      <w:r w:rsidRPr="00E437EF">
                        <w:rPr>
                          <w:rFonts w:hint="eastAsia"/>
                        </w:rPr>
                        <w:t>月</w:t>
                      </w:r>
                      <w:r w:rsidRPr="004E2C19">
                        <w:rPr>
                          <w:rFonts w:hint="eastAsia"/>
                          <w:color w:val="FF0000"/>
                        </w:rPr>
                        <w:t>上旬</w:t>
                      </w:r>
                      <w:r w:rsidRPr="00CF0A6F">
                        <w:rPr>
                          <w:rFonts w:hint="eastAsia"/>
                        </w:rPr>
                        <w:t>，發送計畫核定函文並</w:t>
                      </w:r>
                      <w:r w:rsidRPr="004E2C19">
                        <w:rPr>
                          <w:rFonts w:hint="eastAsia"/>
                          <w:color w:val="FF0000"/>
                        </w:rPr>
                        <w:t>受理</w:t>
                      </w:r>
                      <w:r w:rsidRPr="00CF0A6F">
                        <w:rPr>
                          <w:rFonts w:hint="eastAsia"/>
                        </w:rPr>
                        <w:t>第一階段經費</w:t>
                      </w:r>
                      <w:r w:rsidRPr="004E2C19">
                        <w:rPr>
                          <w:rFonts w:hint="eastAsia"/>
                          <w:color w:val="FF0000"/>
                        </w:rPr>
                        <w:t>請款</w:t>
                      </w:r>
                    </w:p>
                  </w:txbxContent>
                </v:textbox>
              </v:shape>
            </w:pict>
          </mc:Fallback>
        </mc:AlternateContent>
      </w:r>
      <w:r w:rsidRPr="00F82E3E">
        <w:rPr>
          <w:noProof/>
        </w:rPr>
        <mc:AlternateContent>
          <mc:Choice Requires="wps">
            <w:drawing>
              <wp:anchor distT="0" distB="0" distL="114300" distR="114300" simplePos="0" relativeHeight="251673600" behindDoc="0" locked="0" layoutInCell="1" allowOverlap="1" wp14:anchorId="7ED63CB3" wp14:editId="4E3CE2A4">
                <wp:simplePos x="0" y="0"/>
                <wp:positionH relativeFrom="column">
                  <wp:posOffset>1896745</wp:posOffset>
                </wp:positionH>
                <wp:positionV relativeFrom="paragraph">
                  <wp:posOffset>147320</wp:posOffset>
                </wp:positionV>
                <wp:extent cx="2390775" cy="514350"/>
                <wp:effectExtent l="0" t="0" r="2857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FEA966" w14:textId="74C6A571" w:rsidR="006557C9" w:rsidRPr="00F82E3E" w:rsidRDefault="006557C9" w:rsidP="00CF0A6F">
                            <w:pPr>
                              <w:pStyle w:val="affff4"/>
                              <w:jc w:val="center"/>
                              <w:rPr>
                                <w:sz w:val="28"/>
                              </w:rPr>
                            </w:pPr>
                            <w:r w:rsidRPr="00F82E3E">
                              <w:rPr>
                                <w:rFonts w:hint="eastAsia"/>
                                <w:sz w:val="28"/>
                              </w:rPr>
                              <w:t>農村水保署發送第一階段計畫核定函文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D63CB3" id="文字方塊 1" o:spid="_x0000_s1037" type="#_x0000_t202" style="position:absolute;left:0;text-align:left;margin-left:149.35pt;margin-top:11.6pt;width:188.2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VyjAIAAK4FAAAOAAAAZHJzL2Uyb0RvYy54bWysVFtP2zAUfp+0/2D5fU1bWhgRKeqKOk2q&#10;AA0mnl3HphaOj2e7Tbpfv2MnvUB5YdpLYvt85/ady9V1U2myEc4rMAUd9PqUCMOhVOa5oL8e51++&#10;UuIDMyXTYERBt8LT68nnT1e1zcUQVqBL4QgaMT6vbUFXIdg8yzxfiYr5HlhhUCjBVSzg1T1npWM1&#10;Wq90Nuz3z7MaXGkdcOE9vt60QjpJ9qUUPNxJ6UUguqAYW0hfl77L+M0mVyx/dsyuFO/CYP8QRcWU&#10;Qad7UzcsMLJ26sRUpbgDDzL0OFQZSKm4SDlgNoP+m2weVsyKlAuS4+2eJv//zPLbzYO9dyQ036DB&#10;AqYkvF0Af/HITVZbn3eYyKnPPaJjoo10VfxjCgQVkdvtnk/RBMLxcXh22b+4GFPCUTYejM7GifDs&#10;oG2dD98FVCQeCuqwXikCtln4EP2zfAeJzjxoVc6V1ukSe0TMtCMbhtXVYRCriRqvUNqQuqDn0fWJ&#10;hWh6r7/UjL+cWkB72kRNkbqpC+vARDqFrRYRo81PIYkqEyHvxMg4F2YfZ0JHlMSMPqLY4Q9RfUS5&#10;zQM1kmcwYa9cKQOuZek1teXLjlrZ4rvG8G3ekYLQLBtMHDsoQePTEsotdpaDdui85XOFhC+YD/fM&#10;4ZRhz+DmCHf4kRqwStCdKFmB+/Pee8Rj86OUkhqntqD+95o5QYn+YXAsLgejURzzdBmNL4Z4cceS&#10;5bHErKsZYOsMcEdZno4RH/TuKB1UT7hgptEripjh6LugYXechXaX4ILiYjpNIBxsy8LCPFi+G6jY&#10;aI/NE3O2a/SAI3ILu/lm+Zt+b7GxQAam6wBSpWE4sNoVAJdC6vhugcWtc3xPqMOanfwFAAD//wMA&#10;UEsDBBQABgAIAAAAIQCJNwW74QAAAAoBAAAPAAAAZHJzL2Rvd25yZXYueG1sTI/LTsMwEEX3SPyD&#10;NUjsqEOgrxCnqhBISCiLpqB26cbjOGpsR7Hbhr9nuoLdHc3RnTP5arQdO+MQWu8EPE4SYOhqr1rX&#10;CPjavj8sgIUonZKddyjgBwOsitubXGbKX9wGz1VsGJW4kEkBJsY+4zzUBq0ME9+jo532g5WRxqHh&#10;apAXKrcdT5Nkxq1sHV0wssdXg/WxOlkBSuvtcWo+9OZzp/ff5Vu53lelEPd34/oFWMQx/sFw1Sd1&#10;KMjp4E9OBdYJSJeLOaEUnlJgBMzmUwoHIpPnFHiR8/8vFL8AAAD//wMAUEsBAi0AFAAGAAgAAAAh&#10;ALaDOJL+AAAA4QEAABMAAAAAAAAAAAAAAAAAAAAAAFtDb250ZW50X1R5cGVzXS54bWxQSwECLQAU&#10;AAYACAAAACEAOP0h/9YAAACUAQAACwAAAAAAAAAAAAAAAAAvAQAAX3JlbHMvLnJlbHNQSwECLQAU&#10;AAYACAAAACEAFo+1cowCAACuBQAADgAAAAAAAAAAAAAAAAAuAgAAZHJzL2Uyb0RvYy54bWxQSwEC&#10;LQAUAAYACAAAACEAiTcFu+EAAAAKAQAADwAAAAAAAAAAAAAAAADmBAAAZHJzL2Rvd25yZXYueG1s&#10;UEsFBgAAAAAEAAQA8wAAAPQFAAAAAA==&#10;" fillcolor="white [3201]" strokeweight=".5pt">
                <v:path arrowok="t"/>
                <v:textbox>
                  <w:txbxContent>
                    <w:p w14:paraId="7FFEA966" w14:textId="74C6A571" w:rsidR="006557C9" w:rsidRPr="00F82E3E" w:rsidRDefault="006557C9" w:rsidP="00CF0A6F">
                      <w:pPr>
                        <w:pStyle w:val="affff4"/>
                        <w:jc w:val="center"/>
                        <w:rPr>
                          <w:sz w:val="28"/>
                        </w:rPr>
                      </w:pPr>
                      <w:r w:rsidRPr="00F82E3E">
                        <w:rPr>
                          <w:rFonts w:hint="eastAsia"/>
                          <w:sz w:val="28"/>
                        </w:rPr>
                        <w:t>農村水保署發送第一階段計畫核定函文</w:t>
                      </w:r>
                    </w:p>
                  </w:txbxContent>
                </v:textbox>
              </v:shape>
            </w:pict>
          </mc:Fallback>
        </mc:AlternateContent>
      </w:r>
      <w:r w:rsidR="00CB0E60" w:rsidRPr="00F82E3E">
        <w:rPr>
          <w:noProof/>
        </w:rPr>
        <mc:AlternateContent>
          <mc:Choice Requires="wps">
            <w:drawing>
              <wp:anchor distT="0" distB="0" distL="114300" distR="114300" simplePos="0" relativeHeight="251675648" behindDoc="0" locked="0" layoutInCell="1" allowOverlap="1" wp14:anchorId="5C076730" wp14:editId="10CF9090">
                <wp:simplePos x="0" y="0"/>
                <wp:positionH relativeFrom="column">
                  <wp:posOffset>-17780</wp:posOffset>
                </wp:positionH>
                <wp:positionV relativeFrom="paragraph">
                  <wp:posOffset>71120</wp:posOffset>
                </wp:positionV>
                <wp:extent cx="1857375" cy="533400"/>
                <wp:effectExtent l="0" t="0" r="952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A0457" w14:textId="336F1F56" w:rsidR="006557C9" w:rsidRPr="00E437EF" w:rsidRDefault="006557C9" w:rsidP="00CF0A6F">
                            <w:pPr>
                              <w:pStyle w:val="affff4"/>
                              <w:jc w:val="center"/>
                              <w:rPr>
                                <w:sz w:val="28"/>
                              </w:rPr>
                            </w:pPr>
                            <w:r w:rsidRPr="00E437EF">
                              <w:rPr>
                                <w:sz w:val="28"/>
                              </w:rPr>
                              <w:t>1</w:t>
                            </w:r>
                            <w:r w:rsidRPr="00E437EF">
                              <w:rPr>
                                <w:rFonts w:hint="eastAsia"/>
                                <w:sz w:val="28"/>
                              </w:rPr>
                              <w:t>月</w:t>
                            </w:r>
                            <w:r w:rsidRPr="004E2C19">
                              <w:rPr>
                                <w:rFonts w:hint="eastAsia"/>
                                <w:color w:val="FF0000"/>
                                <w:sz w:val="28"/>
                              </w:rPr>
                              <w:t>上旬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76730" id="文字方塊 2" o:spid="_x0000_s1038" type="#_x0000_t202" style="position:absolute;left:0;text-align:left;margin-left:-1.4pt;margin-top:5.6pt;width:146.2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PhgIAAIYFAAAOAAAAZHJzL2Uyb0RvYy54bWysVEtv2zAMvg/YfxB0X51n0xl1iixFhwFB&#10;W6wdelZkKREqi5qkxM5+fSnZebTrpcMuMmV+JMWPj8urptJkK5xXYAraP+tRIgyHUplVQX893ny5&#10;oMQHZkqmwYiC7oSnV9PPny5rm4sBrEGXwhF0Ynxe24KuQ7B5lnm+FhXzZ2CFQaUEV7GAV7fKSsdq&#10;9F7pbNDrnWc1uNI64MJ7/HvdKuk0+ZdS8HAnpReB6ILi20I6XTqX8cymlyxfOWbXinfPYP/wioop&#10;g0EPrq5ZYGTj1F+uKsUdeJDhjEOVgZSKi5QDZtPvvcnmYc2sSLkgOd4eaPL/zy2/3T7Ye0dC8w0a&#10;LGBKwtsF8GeP3GS19XmHiZz63CM6JtpIV8UvpkDQELndHfgUTSA8ersYT4aTMSUcdePhcNRLhGdH&#10;a+t8+C6gIlEoqMN6pRew7cKHGJ/le0gM5kGr8kZpnS6xR8RcO7JlWF0d+rGaaPEKpQ2pC3o+HPeS&#10;YwPRvMVpE92I1CVduGOGSQo7LSJGm59CElWmRN+JzTgX5hA/oSNKYqiPGHb446s+YtzmgRYpMphw&#10;MK6UAdcW9jVl5fOeMtniu4L7Nu9IQWiWDSaOtRxEduOvJZQ77BgH7TB5y28UVm/BfLhnDqcHewE3&#10;QrjDQ2pA9qGTKFmD+/Pe/4jHpkYtJTVOY0H97w1zghL9w2C7f+2PRnF802U0ngzw4k41y1ON2VRz&#10;wJbo4+6xPIkRH/RelA6qJ1wcsxgVVcxwjF3QsBfnod0RuHi4mM0SCAfWsrAwD5bvByX25mPzxJzt&#10;Gjhg69/Cfm5Z/qaPW2wskIHZJoBUqcmPrHYFwGFPndwtprhNTu8JdVyf0xcAAAD//wMAUEsDBBQA&#10;BgAIAAAAIQDv8fyt4AAAAAgBAAAPAAAAZHJzL2Rvd25yZXYueG1sTI9LT8MwEITvSPwHa5G4oNap&#10;q9I2xKkQ4iH1RsND3Nx4SSLidRS7Sfj3LCc47sxo5ttsN7lWDNiHxpOGxTwBgVR621Cl4aV4mG1A&#10;hGjImtYTavjGALv8/CwzqfUjPeNwiJXgEgqp0VDH2KVShrJGZ8Lcd0jsffremchnX0nbm5HLXStV&#10;klxLZxrihdp0eFdj+XU4OQ0fV9X7PkyPr+Nytezun4Zi/WYLrS8vptsbEBGn+BeGX3xGh5yZjv5E&#10;NohWw0wxeWR9oUCwrzbbNYijhu1Kgcwz+f+B/AcAAP//AwBQSwECLQAUAAYACAAAACEAtoM4kv4A&#10;AADhAQAAEwAAAAAAAAAAAAAAAAAAAAAAW0NvbnRlbnRfVHlwZXNdLnhtbFBLAQItABQABgAIAAAA&#10;IQA4/SH/1gAAAJQBAAALAAAAAAAAAAAAAAAAAC8BAABfcmVscy8ucmVsc1BLAQItABQABgAIAAAA&#10;IQC94+QPhgIAAIYFAAAOAAAAAAAAAAAAAAAAAC4CAABkcnMvZTJvRG9jLnhtbFBLAQItABQABgAI&#10;AAAAIQDv8fyt4AAAAAgBAAAPAAAAAAAAAAAAAAAAAOAEAABkcnMvZG93bnJldi54bWxQSwUGAAAA&#10;AAQABADzAAAA7QUAAAAA&#10;" fillcolor="white [3201]" stroked="f" strokeweight=".5pt">
                <v:textbox>
                  <w:txbxContent>
                    <w:p w14:paraId="046A0457" w14:textId="336F1F56" w:rsidR="006557C9" w:rsidRPr="00E437EF" w:rsidRDefault="006557C9" w:rsidP="00CF0A6F">
                      <w:pPr>
                        <w:pStyle w:val="affff4"/>
                        <w:jc w:val="center"/>
                        <w:rPr>
                          <w:sz w:val="28"/>
                        </w:rPr>
                      </w:pPr>
                      <w:r w:rsidRPr="00E437EF">
                        <w:rPr>
                          <w:sz w:val="28"/>
                        </w:rPr>
                        <w:t>1</w:t>
                      </w:r>
                      <w:r w:rsidRPr="00E437EF">
                        <w:rPr>
                          <w:rFonts w:hint="eastAsia"/>
                          <w:sz w:val="28"/>
                        </w:rPr>
                        <w:t>月</w:t>
                      </w:r>
                      <w:r w:rsidRPr="004E2C19">
                        <w:rPr>
                          <w:rFonts w:hint="eastAsia"/>
                          <w:color w:val="FF0000"/>
                          <w:sz w:val="28"/>
                        </w:rPr>
                        <w:t>上旬</w:t>
                      </w:r>
                    </w:p>
                  </w:txbxContent>
                </v:textbox>
              </v:shape>
            </w:pict>
          </mc:Fallback>
        </mc:AlternateContent>
      </w:r>
      <w:r w:rsidR="00CF0A6F" w:rsidRPr="00F82E3E">
        <w:tab/>
      </w:r>
    </w:p>
    <w:p w14:paraId="4DB376C8" w14:textId="72C121FC" w:rsidR="00CF0A6F" w:rsidRPr="00F82E3E" w:rsidRDefault="00CF0A6F" w:rsidP="00CF0A6F">
      <w:pPr>
        <w:tabs>
          <w:tab w:val="left" w:pos="2985"/>
        </w:tabs>
      </w:pPr>
      <w:r w:rsidRPr="00F82E3E">
        <w:tab/>
      </w:r>
    </w:p>
    <w:p w14:paraId="78E0C71F" w14:textId="0D5288E1" w:rsidR="00CF0A6F" w:rsidRPr="00F82E3E" w:rsidRDefault="0065469A" w:rsidP="00CF0A6F">
      <w:r w:rsidRPr="00F82E3E">
        <w:rPr>
          <w:noProof/>
        </w:rPr>
        <mc:AlternateContent>
          <mc:Choice Requires="wps">
            <w:drawing>
              <wp:anchor distT="0" distB="0" distL="114299" distR="114299" simplePos="0" relativeHeight="251687936" behindDoc="0" locked="0" layoutInCell="1" allowOverlap="1" wp14:anchorId="66D926BF" wp14:editId="7A4746FF">
                <wp:simplePos x="0" y="0"/>
                <wp:positionH relativeFrom="column">
                  <wp:posOffset>3143885</wp:posOffset>
                </wp:positionH>
                <wp:positionV relativeFrom="paragraph">
                  <wp:posOffset>48260</wp:posOffset>
                </wp:positionV>
                <wp:extent cx="0" cy="342900"/>
                <wp:effectExtent l="76200" t="0" r="76200" b="57150"/>
                <wp:wrapNone/>
                <wp:docPr id="19" name="直線單箭頭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D7BD65" id="直線單箭頭接點 19" o:spid="_x0000_s1026" type="#_x0000_t32" style="position:absolute;margin-left:247.55pt;margin-top:3.8pt;width:0;height:27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bl/QEAAA4EAAAOAAAAZHJzL2Uyb0RvYy54bWysU82O0zAQviPxDpbvNGlBiI2a7qELXFZQ&#10;scsDeB27sdZ/Gps2fQmOHEBCXDjunpA48DxQ7VswdprwLyHExYo93zfzfTOT+XFnNNkICMrZmk4n&#10;JSXCctcou67p8/NHdx5QEiKzDdPOipruRKDHi9u35ltfiZlrnW4EEExiQ7X1NW1j9FVRBN4Kw8LE&#10;eWExKB0YFvEK66IBtsXsRhezsrxfbB00HhwXIeDrSR+ki5xfSsHjUymDiETXFLXFfEI+L9JZLOas&#10;WgPzreIHGewfVBimLBYdU52wyMgLUL+kMoqDC07GCXemcFIqLrIHdDMtf3Jz1jIvshdsTvBjm8L/&#10;S8ufbFZAVIOzO6LEMoMz2r/5sP/4+vOr6/311c27qy8v3998ekswjs3a+lAhZ2lXkOzyzp75U8cv&#10;A8aKH4LpEnwP6ySYBEe/pMvN343NF10kvH/k+Hr33uyozHMpWDXwPIT4WDhD0kdNQwSm1m1cOmtx&#10;wg6mufdscxpi0sGqgZCKapvOyJR+aBsSdx4tRlDMrrVIlhCeIFl9LzhLjzstevozIbFDKLEvk3dT&#10;LDWQDcOtai6nYxZEJopUWo+kMmv7I+mATTSR9/VviSM6V3Q2jkSjrIPfVY3dIFX2+MF17zXZvnDN&#10;bgXDMHHpcn8OP0ja6u/vmf7tN158BQAA//8DAFBLAwQUAAYACAAAACEAlTkIWtsAAAAIAQAADwAA&#10;AGRycy9kb3ducmV2LnhtbEyPwU7DMBBE70j8g7VIXCpqB9q0CdlUKBLi3MIHOLFJIux1artt+vcY&#10;cYDjaEYzb6rdbA07ax9GRwjZUgDT1Dk1Uo/w8f76sAUWoiQljSONcNUBdvXtTSVL5S601+dD7Fkq&#10;oVBKhCHGqeQ8dIO2MizdpCl5n85bGZP0PVdeXlK5NfxRiJxbOVJaGOSkm0F3X4eTRdg3qza7+kas&#10;34wojotjsXiSBeL93fzyDCzqOf6F4Qc/oUOdmFp3IhWYQVgV6yxFETY5sOT/6hYhz3LgdcX/H6i/&#10;AQAA//8DAFBLAQItABQABgAIAAAAIQC2gziS/gAAAOEBAAATAAAAAAAAAAAAAAAAAAAAAABbQ29u&#10;dGVudF9UeXBlc10ueG1sUEsBAi0AFAAGAAgAAAAhADj9If/WAAAAlAEAAAsAAAAAAAAAAAAAAAAA&#10;LwEAAF9yZWxzLy5yZWxzUEsBAi0AFAAGAAgAAAAhAAI4BuX9AQAADgQAAA4AAAAAAAAAAAAAAAAA&#10;LgIAAGRycy9lMm9Eb2MueG1sUEsBAi0AFAAGAAgAAAAhAJU5CFrbAAAACAEAAA8AAAAAAAAAAAAA&#10;AAAAVwQAAGRycy9kb3ducmV2LnhtbFBLBQYAAAAABAAEAPMAAABfBQAAAAA=&#10;" strokecolor="black [3040]">
                <v:stroke endarrow="block"/>
                <o:lock v:ext="edit" shapetype="f"/>
              </v:shape>
            </w:pict>
          </mc:Fallback>
        </mc:AlternateContent>
      </w:r>
    </w:p>
    <w:p w14:paraId="6243E2C0" w14:textId="70ADAF5C" w:rsidR="00CF0A6F" w:rsidRPr="00F82E3E" w:rsidRDefault="00D53FD7" w:rsidP="00CF0A6F">
      <w:r w:rsidRPr="00F82E3E">
        <w:rPr>
          <w:noProof/>
        </w:rPr>
        <mc:AlternateContent>
          <mc:Choice Requires="wps">
            <w:drawing>
              <wp:anchor distT="0" distB="0" distL="114300" distR="114300" simplePos="0" relativeHeight="251685888" behindDoc="0" locked="0" layoutInCell="1" allowOverlap="1" wp14:anchorId="1074E209" wp14:editId="61A5D0C3">
                <wp:simplePos x="0" y="0"/>
                <wp:positionH relativeFrom="margin">
                  <wp:posOffset>4463415</wp:posOffset>
                </wp:positionH>
                <wp:positionV relativeFrom="paragraph">
                  <wp:posOffset>161290</wp:posOffset>
                </wp:positionV>
                <wp:extent cx="2971800" cy="466725"/>
                <wp:effectExtent l="0" t="0" r="0" b="952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58301" w14:textId="4535C909" w:rsidR="006557C9" w:rsidRPr="002E6A5C" w:rsidRDefault="006557C9" w:rsidP="00F42E78">
                            <w:pPr>
                              <w:pStyle w:val="affff4"/>
                              <w:numPr>
                                <w:ilvl w:val="0"/>
                                <w:numId w:val="43"/>
                              </w:numPr>
                            </w:pPr>
                            <w:r w:rsidRPr="004E2C19">
                              <w:rPr>
                                <w:rFonts w:hint="eastAsia"/>
                                <w:color w:val="FF0000"/>
                              </w:rPr>
                              <w:t>當年度</w:t>
                            </w:r>
                            <w:r w:rsidRPr="004E2C19">
                              <w:rPr>
                                <w:rFonts w:hint="eastAsia"/>
                                <w:color w:val="FF0000"/>
                              </w:rPr>
                              <w:t>3</w:t>
                            </w:r>
                            <w:r w:rsidRPr="004E2C19">
                              <w:rPr>
                                <w:rFonts w:hint="eastAsia"/>
                                <w:color w:val="FF0000"/>
                              </w:rPr>
                              <w:t>月</w:t>
                            </w:r>
                            <w:r w:rsidRPr="004E2C19">
                              <w:rPr>
                                <w:rFonts w:hint="eastAsia"/>
                                <w:color w:val="FF0000"/>
                              </w:rPr>
                              <w:t>15</w:t>
                            </w:r>
                            <w:r w:rsidRPr="004E2C19">
                              <w:rPr>
                                <w:rFonts w:hint="eastAsia"/>
                                <w:color w:val="FF0000"/>
                              </w:rPr>
                              <w:t>日前</w:t>
                            </w:r>
                            <w:r w:rsidRPr="00CF0A6F">
                              <w:rPr>
                                <w:rFonts w:hint="eastAsia"/>
                              </w:rPr>
                              <w:t>地方政府</w:t>
                            </w:r>
                            <w:r w:rsidRPr="004E2C19">
                              <w:rPr>
                                <w:rFonts w:hint="eastAsia"/>
                                <w:color w:val="FF0000"/>
                              </w:rPr>
                              <w:t>完成</w:t>
                            </w:r>
                            <w:r w:rsidRPr="00CF0A6F">
                              <w:rPr>
                                <w:rFonts w:hint="eastAsia"/>
                              </w:rPr>
                              <w:t>發包作業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4E209" id="文字方塊 18" o:spid="_x0000_s1039" type="#_x0000_t202" style="position:absolute;left:0;text-align:left;margin-left:351.45pt;margin-top:12.7pt;width:234pt;height:3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Z4hQIAAIYFAAAOAAAAZHJzL2Uyb0RvYy54bWysVEtv2zAMvg/YfxB0X52kebRGnSJrkWFA&#10;0BZLh54VWWqEyqImKbGzXz9Kdh7teumwi02JH0nx4+Pquqk02QrnFZiC9s96lAjDoVTmuaA/H+df&#10;LijxgZmSaTCioDvh6fX086er2uZiAGvQpXAEnRif17ag6xBsnmWer0XF/BlYYVApwVUs4NE9Z6Vj&#10;NXqvdDbo9cZZDa60DrjwHm9vWyWdJv9SCh7upfQiEF1QfFtIX5e+q/jNplcsf3bMrhXvnsH+4RUV&#10;UwaDHlzdssDIxqm/XFWKO/AgwxmHKgMpFRcpB8ym33uTzXLNrEi5IDneHmjy/88tv9su7YMjofkK&#10;DRYwJeHtAviLR26y2vq8w0ROfe4RHRNtpKviH1MgaIjc7g58iiYQjpeDy0n/oocqjrrheDwZjCLh&#10;2dHaOh++CahIFArqsF7pBWy78KGF7iExmAetyrnSOh1ij4gb7ciWYXV16HfOX6G0IXVBx+ejXnJs&#10;IJq3nrWJbkTqki7cMcMkhZ0WEaPNDyGJKlOi78RmnAtziJ/QESUx1EcMO/zxVR8xbvNAixQZTDgY&#10;V8qAawv7mrLyZU+ZbPFdwX2bd6QgNKsGE8fOOI/sxqsVlDvsGAftMHnL5wqrt2A+PDCH04MFx40Q&#10;7vEjNSD70EmUrMH9fu8+4rGpUUtJjdNYUP9rw5ygRH832O6X/eEwjm86DEeTAR7cqWZ1qjGb6gaw&#10;Jfq4eyxPYsQHvRelg+oJF8csRkUVMxxjFzTsxZvQ7ghcPFzMZgmEA2tZWJil5ftBib352DwxZ7sG&#10;Dtj6d7CfW5a/6eMWGwtkYLYJIFVq8iOrXQFw2NOYdIspbpPTc0Id1+f0DwAAAP//AwBQSwMEFAAG&#10;AAgAAAAhAPdJ6RLhAAAACgEAAA8AAABkcnMvZG93bnJldi54bWxMj01Pg0AQhu8m/ofNmHgxdim1&#10;UpChMcaPxJvFj3jbsiMQ2VnCbgH/vduTHmfmyTvPm29n04mRBtdaRlguIhDEldUt1wiv5cPlBoTz&#10;irXqLBPCDznYFqcnucq0nfiFxp2vRQhhlymExvs+k9JVDRnlFrYnDrcvOxjlwzjUUg9qCuGmk3EU&#10;XUujWg4fGtXTXUPV9+5gED4v6o9nNz++Tav1qr9/GsvkXZeI52fz7Q0IT7P/g+GoH9ShCE57e2Dt&#10;RIeQRHEaUIR4fQXiCCyTKGz2COkmBVnk8n+F4hcAAP//AwBQSwECLQAUAAYACAAAACEAtoM4kv4A&#10;AADhAQAAEwAAAAAAAAAAAAAAAAAAAAAAW0NvbnRlbnRfVHlwZXNdLnhtbFBLAQItABQABgAIAAAA&#10;IQA4/SH/1gAAAJQBAAALAAAAAAAAAAAAAAAAAC8BAABfcmVscy8ucmVsc1BLAQItABQABgAIAAAA&#10;IQCAWoZ4hQIAAIYFAAAOAAAAAAAAAAAAAAAAAC4CAABkcnMvZTJvRG9jLnhtbFBLAQItABQABgAI&#10;AAAAIQD3SekS4QAAAAoBAAAPAAAAAAAAAAAAAAAAAN8EAABkcnMvZG93bnJldi54bWxQSwUGAAAA&#10;AAQABADzAAAA7QUAAAAA&#10;" fillcolor="white [3201]" stroked="f" strokeweight=".5pt">
                <v:textbox>
                  <w:txbxContent>
                    <w:p w14:paraId="3DE58301" w14:textId="4535C909" w:rsidR="006557C9" w:rsidRPr="002E6A5C" w:rsidRDefault="006557C9" w:rsidP="00F42E78">
                      <w:pPr>
                        <w:pStyle w:val="affff4"/>
                        <w:numPr>
                          <w:ilvl w:val="0"/>
                          <w:numId w:val="43"/>
                        </w:numPr>
                      </w:pPr>
                      <w:r w:rsidRPr="004E2C19">
                        <w:rPr>
                          <w:rFonts w:hint="eastAsia"/>
                          <w:color w:val="FF0000"/>
                        </w:rPr>
                        <w:t>當年度</w:t>
                      </w:r>
                      <w:r w:rsidRPr="004E2C19">
                        <w:rPr>
                          <w:rFonts w:hint="eastAsia"/>
                          <w:color w:val="FF0000"/>
                        </w:rPr>
                        <w:t>3</w:t>
                      </w:r>
                      <w:r w:rsidRPr="004E2C19">
                        <w:rPr>
                          <w:rFonts w:hint="eastAsia"/>
                          <w:color w:val="FF0000"/>
                        </w:rPr>
                        <w:t>月</w:t>
                      </w:r>
                      <w:r w:rsidRPr="004E2C19">
                        <w:rPr>
                          <w:rFonts w:hint="eastAsia"/>
                          <w:color w:val="FF0000"/>
                        </w:rPr>
                        <w:t>15</w:t>
                      </w:r>
                      <w:r w:rsidRPr="004E2C19">
                        <w:rPr>
                          <w:rFonts w:hint="eastAsia"/>
                          <w:color w:val="FF0000"/>
                        </w:rPr>
                        <w:t>日前</w:t>
                      </w:r>
                      <w:r w:rsidRPr="00CF0A6F">
                        <w:rPr>
                          <w:rFonts w:hint="eastAsia"/>
                        </w:rPr>
                        <w:t>地方政府</w:t>
                      </w:r>
                      <w:r w:rsidRPr="004E2C19">
                        <w:rPr>
                          <w:rFonts w:hint="eastAsia"/>
                          <w:color w:val="FF0000"/>
                        </w:rPr>
                        <w:t>完成</w:t>
                      </w:r>
                      <w:r w:rsidRPr="00CF0A6F">
                        <w:rPr>
                          <w:rFonts w:hint="eastAsia"/>
                        </w:rPr>
                        <w:t>發包作業</w:t>
                      </w:r>
                    </w:p>
                  </w:txbxContent>
                </v:textbox>
                <w10:wrap anchorx="margin"/>
              </v:shape>
            </w:pict>
          </mc:Fallback>
        </mc:AlternateContent>
      </w:r>
      <w:r w:rsidRPr="00F82E3E">
        <w:rPr>
          <w:noProof/>
        </w:rPr>
        <mc:AlternateContent>
          <mc:Choice Requires="wps">
            <w:drawing>
              <wp:anchor distT="0" distB="0" distL="114300" distR="114300" simplePos="0" relativeHeight="251683840" behindDoc="0" locked="0" layoutInCell="1" allowOverlap="1" wp14:anchorId="57D3D444" wp14:editId="7F95B16D">
                <wp:simplePos x="0" y="0"/>
                <wp:positionH relativeFrom="column">
                  <wp:posOffset>-132080</wp:posOffset>
                </wp:positionH>
                <wp:positionV relativeFrom="paragraph">
                  <wp:posOffset>109855</wp:posOffset>
                </wp:positionV>
                <wp:extent cx="1971675" cy="533400"/>
                <wp:effectExtent l="0" t="0" r="9525" b="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E13849" w14:textId="739A6ADA" w:rsidR="006557C9" w:rsidRPr="00E437EF" w:rsidRDefault="006557C9" w:rsidP="00CF0A6F">
                            <w:pPr>
                              <w:pStyle w:val="affff4"/>
                              <w:jc w:val="center"/>
                              <w:rPr>
                                <w:sz w:val="28"/>
                              </w:rPr>
                            </w:pPr>
                            <w:r w:rsidRPr="004E2C19">
                              <w:rPr>
                                <w:rFonts w:hint="eastAsia"/>
                                <w:color w:val="FF0000"/>
                                <w:sz w:val="28"/>
                              </w:rPr>
                              <w:t>核定後</w:t>
                            </w:r>
                            <w:r w:rsidRPr="00E437EF">
                              <w:rPr>
                                <w:rFonts w:hint="eastAsia"/>
                                <w:sz w:val="28"/>
                              </w:rPr>
                              <w:t>開始發包</w:t>
                            </w:r>
                          </w:p>
                          <w:p w14:paraId="5839025D" w14:textId="77777777" w:rsidR="006557C9" w:rsidRPr="00E437EF" w:rsidRDefault="006557C9" w:rsidP="00CF0A6F">
                            <w:pPr>
                              <w:pStyle w:val="affff4"/>
                              <w:jc w:val="center"/>
                              <w:rPr>
                                <w:sz w:val="28"/>
                              </w:rPr>
                            </w:pPr>
                            <w:r w:rsidRPr="00E437EF">
                              <w:rPr>
                                <w:rFonts w:hint="eastAsia"/>
                                <w:sz w:val="28"/>
                              </w:rPr>
                              <w:t>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3D444" id="文字方塊 17" o:spid="_x0000_s1040" type="#_x0000_t202" style="position:absolute;left:0;text-align:left;margin-left:-10.4pt;margin-top:8.65pt;width:155.25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ashgIAAIYFAAAOAAAAZHJzL2Uyb0RvYy54bWysVEtv2zAMvg/YfxB0X513V6NOkaXIMCBo&#10;i7VDz4osJUJlUZOU2NmvLyU7Sdv10mEXmTI/kuLHx+VVU2myE84rMAXtn/UoEYZDqcy6oL8eFl++&#10;UuIDMyXTYERB98LTq+nnT5e1zcUANqBL4Qg6MT6vbUE3Idg8yzzfiIr5M7DCoFKCq1jAq1tnpWM1&#10;eq90Nuj1JlkNrrQOuPAe/163SjpN/qUUPNxK6UUguqD4tpBOl85VPLPpJcvXjtmN4t0z2D+8omLK&#10;YNCjq2sWGNk69ZerSnEHHmQ441BlIKXiIuWA2fR7b7K53zArUi5IjrdHmvz/c8tvdvf2zpHQfIMG&#10;C5iS8HYJ/MkjN1ltfd5hIqc+94iOiTbSVfGLKRA0RG73Rz5FEwiP3i7O+5PzMSUcdePhcNRLhGcn&#10;a+t8+C6gIlEoqMN6pRew3dKHGJ/lB0gM5kGrcqG0TpfYI2KuHdkxrK4O/VhNtHiF0obUBZ0Mx73k&#10;2EA0b3HaRDcidUkX7pRhksJei4jR5qeQRJUp0XdiM86FOcZP6IiSGOojhh3+9KqPGLd5oEWKDCYc&#10;jStlwLWFfU1Z+XSgTLb4ruC+zTtSEJpVg4ljLUeR3fhrBeUeO8ZBO0ze8oXC6i2ZD3fM4fRgL+BG&#10;CLd4SA3IPnQSJRtwf977H/HY1KilpMZpLKj/vWVOUKJ/GGz3i/5oFMc3XUbj8wFe3EvN6qXGbKs5&#10;YEv0cfdYnsSID/ogSgfVIy6OWYyKKmY4xi5oOIjz0O4IXDxczGYJhANrWViae8sPgxJ786F5ZM52&#10;DRyw9W/gMLcsf9PHLTYWyMBsG0Cq1OQnVrsC4LCnTu4WU9wmL+8JdVqf02cAAAD//wMAUEsDBBQA&#10;BgAIAAAAIQCEfIHE4QAAAAoBAAAPAAAAZHJzL2Rvd25yZXYueG1sTI/NTsMwEITvSLyDtUhcUOs0&#10;EaSEOBVC/Ei90dAibm68JBHxOordJLw9ywmOszOa+TbfzLYTIw6+daRgtYxAIFXOtFQreCufFmsQ&#10;PmgyunOECr7Rw6Y4P8t1ZtxErzjuQi24hHymFTQh9JmUvmrQar90PRJ7n26wOrAcamkGPXG57WQc&#10;RTfS6pZ4odE9PjRYfe1OVsHHVf2+9fPzfkquk/7xZSzTgymVuryY7+9ABJzDXxh+8RkdCmY6uhMZ&#10;LzoFizhi9MBGmoDgQLy+TUEc+RCtEpBFLv+/UPwAAAD//wMAUEsBAi0AFAAGAAgAAAAhALaDOJL+&#10;AAAA4QEAABMAAAAAAAAAAAAAAAAAAAAAAFtDb250ZW50X1R5cGVzXS54bWxQSwECLQAUAAYACAAA&#10;ACEAOP0h/9YAAACUAQAACwAAAAAAAAAAAAAAAAAvAQAAX3JlbHMvLnJlbHNQSwECLQAUAAYACAAA&#10;ACEA4822rIYCAACGBQAADgAAAAAAAAAAAAAAAAAuAgAAZHJzL2Uyb0RvYy54bWxQSwECLQAUAAYA&#10;CAAAACEAhHyBxOEAAAAKAQAADwAAAAAAAAAAAAAAAADgBAAAZHJzL2Rvd25yZXYueG1sUEsFBgAA&#10;AAAEAAQA8wAAAO4FAAAAAA==&#10;" fillcolor="white [3201]" stroked="f" strokeweight=".5pt">
                <v:textbox>
                  <w:txbxContent>
                    <w:p w14:paraId="21E13849" w14:textId="739A6ADA" w:rsidR="006557C9" w:rsidRPr="00E437EF" w:rsidRDefault="006557C9" w:rsidP="00CF0A6F">
                      <w:pPr>
                        <w:pStyle w:val="affff4"/>
                        <w:jc w:val="center"/>
                        <w:rPr>
                          <w:sz w:val="28"/>
                        </w:rPr>
                      </w:pPr>
                      <w:r w:rsidRPr="004E2C19">
                        <w:rPr>
                          <w:rFonts w:hint="eastAsia"/>
                          <w:color w:val="FF0000"/>
                          <w:sz w:val="28"/>
                        </w:rPr>
                        <w:t>核定後</w:t>
                      </w:r>
                      <w:r w:rsidRPr="00E437EF">
                        <w:rPr>
                          <w:rFonts w:hint="eastAsia"/>
                          <w:sz w:val="28"/>
                        </w:rPr>
                        <w:t>開始發包</w:t>
                      </w:r>
                    </w:p>
                    <w:p w14:paraId="5839025D" w14:textId="77777777" w:rsidR="006557C9" w:rsidRPr="00E437EF" w:rsidRDefault="006557C9" w:rsidP="00CF0A6F">
                      <w:pPr>
                        <w:pStyle w:val="affff4"/>
                        <w:jc w:val="center"/>
                        <w:rPr>
                          <w:sz w:val="28"/>
                        </w:rPr>
                      </w:pPr>
                      <w:r w:rsidRPr="00E437EF">
                        <w:rPr>
                          <w:rFonts w:hint="eastAsia"/>
                          <w:sz w:val="28"/>
                        </w:rPr>
                        <w:t>執行</w:t>
                      </w:r>
                    </w:p>
                  </w:txbxContent>
                </v:textbox>
              </v:shape>
            </w:pict>
          </mc:Fallback>
        </mc:AlternateContent>
      </w:r>
      <w:r w:rsidRPr="00F82E3E">
        <w:rPr>
          <w:noProof/>
        </w:rPr>
        <mc:AlternateContent>
          <mc:Choice Requires="wps">
            <w:drawing>
              <wp:anchor distT="0" distB="0" distL="114300" distR="114300" simplePos="0" relativeHeight="251681792" behindDoc="0" locked="0" layoutInCell="1" allowOverlap="1" wp14:anchorId="665293D1" wp14:editId="2CC48D39">
                <wp:simplePos x="0" y="0"/>
                <wp:positionH relativeFrom="column">
                  <wp:posOffset>1896745</wp:posOffset>
                </wp:positionH>
                <wp:positionV relativeFrom="paragraph">
                  <wp:posOffset>138592</wp:posOffset>
                </wp:positionV>
                <wp:extent cx="2390775" cy="342900"/>
                <wp:effectExtent l="0" t="0" r="28575" b="1905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FD3CB" w14:textId="77777777" w:rsidR="006557C9" w:rsidRPr="00763F61" w:rsidRDefault="006557C9" w:rsidP="00CF0A6F">
                            <w:pPr>
                              <w:pStyle w:val="affff4"/>
                              <w:jc w:val="center"/>
                              <w:rPr>
                                <w:sz w:val="28"/>
                              </w:rPr>
                            </w:pPr>
                            <w:r>
                              <w:rPr>
                                <w:rFonts w:hint="eastAsia"/>
                                <w:sz w:val="28"/>
                              </w:rPr>
                              <w:t>第一階段計畫執行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65293D1" id="文字方塊 16" o:spid="_x0000_s1041" type="#_x0000_t202" style="position:absolute;left:0;text-align:left;margin-left:149.35pt;margin-top:10.9pt;width:188.2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E7kAIAAK4FAAAOAAAAZHJzL2Uyb0RvYy54bWysVMlu2zAQvRfoPxC8N5K3pBEiB26CFAWM&#10;JGhS5ExTZEyY4rAkbcn9+g4peclySdGLRHLebG+Wi8u21mQjnFdgSjo4ySkRhkOlzHNJfz3efPlK&#10;iQ/MVEyDESXdCk8vp58/XTS2EENYgq6EI2jE+KKxJV2GYIss83wpauZPwAqDQgmuZgGv7jmrHGvQ&#10;eq2zYZ6fZg24yjrgwnt8ve6EdJrsSyl4uJPSi0B0STG2kL4ufRfxm00vWPHsmF0q3ofB/iGKmimD&#10;TvemrllgZO3UG1O14g48yHDCoc5ASsVFygGzGeSvsnlYMitSLkiOt3ua/P8zy283D/bekdB+gxYL&#10;mJLwdg585ZGbrLG+6DGRU194RMdEW+nq+McUCCoit9s9n6INhOPjcHSen51NKOEoG42H53kiPDto&#10;W+fDdwE1iYeSOqxXioBt5j5E/6zYQaIzD1pVN0rrdIk9Iq60IxuG1dVhEKuJGi9Q2pCmpKejSd6l&#10;dmwhmt7rLzTjq7cW0J420Z1I3dSHdWAincJWi4jR5qeQRFWJkHdiZJwLs48zoSNKYkYfUezxh6g+&#10;otzlgRrJM5iwV66VAdex9JLaarWjVnb4vjF8l3ekILSLFhPHDppEDuPTAqotdpaDbui85TcKCZ8z&#10;H+6ZwynDnsHNEe7wIzVglaA/UbIE9+e994jH5kcpJQ1ObUn97zVzghL9w+BYnA/G4zjm6TKenA3x&#10;4o4li2OJWddXgK0zwB1leTpGfNC7o3RQP+GCmUWvKGKGo++Sht3xKnS7BBcUF7NZAuFgWxbm5sHy&#10;3UDFRntsn5izfaMHHJFb2M03K171e4eNBTIwWweQKg3DgdW+ALgUUsf3CyxuneN7Qh3W7PQvAAAA&#10;//8DAFBLAwQUAAYACAAAACEAZefOheEAAAAJAQAADwAAAGRycy9kb3ducmV2LnhtbEyPwWrDMAyG&#10;74O9g9Fgt9VpIE2WxSllbDAYOTTdWI9urMShsR1it83evuppu0no49f3F+vZDOyMk++dFbBcRMDQ&#10;Nk71thPwtXt/yoD5IK2Sg7Mo4Bc9rMv7u0Lmyl3sFs916BiFWJ9LATqEMefcNxqN9As3oqVb6yYj&#10;A61Tx9UkLxRuBh5H0Yob2Vv6oOWIrxqbY30yAlTb7o6J/mi3nz/t/rt6qzb7uhLi8WHevAALOIc/&#10;GG76pA4lOR3cySrPBgHxc5YSSsOSKhCwSpMY2EFAmmTAy4L/b1BeAQAA//8DAFBLAQItABQABgAI&#10;AAAAIQC2gziS/gAAAOEBAAATAAAAAAAAAAAAAAAAAAAAAABbQ29udGVudF9UeXBlc10ueG1sUEsB&#10;Ai0AFAAGAAgAAAAhADj9If/WAAAAlAEAAAsAAAAAAAAAAAAAAAAALwEAAF9yZWxzLy5yZWxzUEsB&#10;Ai0AFAAGAAgAAAAhAHGswTuQAgAArgUAAA4AAAAAAAAAAAAAAAAALgIAAGRycy9lMm9Eb2MueG1s&#10;UEsBAi0AFAAGAAgAAAAhAGXnzoXhAAAACQEAAA8AAAAAAAAAAAAAAAAA6gQAAGRycy9kb3ducmV2&#10;LnhtbFBLBQYAAAAABAAEAPMAAAD4BQAAAAA=&#10;" fillcolor="white [3201]" strokeweight=".5pt">
                <v:path arrowok="t"/>
                <v:textbox>
                  <w:txbxContent>
                    <w:p w14:paraId="483FD3CB" w14:textId="77777777" w:rsidR="006557C9" w:rsidRPr="00763F61" w:rsidRDefault="006557C9" w:rsidP="00CF0A6F">
                      <w:pPr>
                        <w:pStyle w:val="affff4"/>
                        <w:jc w:val="center"/>
                        <w:rPr>
                          <w:sz w:val="28"/>
                        </w:rPr>
                      </w:pPr>
                      <w:r>
                        <w:rPr>
                          <w:rFonts w:hint="eastAsia"/>
                          <w:sz w:val="28"/>
                        </w:rPr>
                        <w:t>第一階段計畫執行</w:t>
                      </w:r>
                    </w:p>
                  </w:txbxContent>
                </v:textbox>
              </v:shape>
            </w:pict>
          </mc:Fallback>
        </mc:AlternateContent>
      </w:r>
    </w:p>
    <w:p w14:paraId="615ECE91" w14:textId="56263F92" w:rsidR="00CF0A6F" w:rsidRPr="00F82E3E" w:rsidRDefault="0065469A" w:rsidP="00CF0A6F">
      <w:r w:rsidRPr="00F82E3E">
        <w:rPr>
          <w:noProof/>
        </w:rPr>
        <mc:AlternateContent>
          <mc:Choice Requires="wps">
            <w:drawing>
              <wp:anchor distT="0" distB="0" distL="114299" distR="114299" simplePos="0" relativeHeight="251738112" behindDoc="0" locked="0" layoutInCell="1" allowOverlap="1" wp14:anchorId="6DC15160" wp14:editId="01D57CB0">
                <wp:simplePos x="0" y="0"/>
                <wp:positionH relativeFrom="column">
                  <wp:posOffset>3134995</wp:posOffset>
                </wp:positionH>
                <wp:positionV relativeFrom="paragraph">
                  <wp:posOffset>187960</wp:posOffset>
                </wp:positionV>
                <wp:extent cx="0" cy="342900"/>
                <wp:effectExtent l="76200" t="0" r="76200" b="57150"/>
                <wp:wrapNone/>
                <wp:docPr id="45" name="直線單箭頭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548E9A" id="直線單箭頭接點 45" o:spid="_x0000_s1026" type="#_x0000_t32" style="position:absolute;margin-left:246.85pt;margin-top:14.8pt;width:0;height:27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gY/gEAAA4EAAAOAAAAZHJzL2Uyb0RvYy54bWysU82O0zAQviPxDpbvNGlZEERN99AFLiuo&#10;WHgAr2M31vpPY9OmL8GRA0iIC8fdExIHngeqfQvGThP+JYS4jGLPfDPf93kyP+6MJhsBQTlb0+mk&#10;pERY7hpl1zV9/uzhrXuUhMhsw7SzoqY7Eejx4uaN+dZXYuZapxsBBJvYUG19TdsYfVUUgbfCsDBx&#10;XlhMSgeGRTzCumiAbbG70cWsLO8WWweNB8dFCHh70ifpIveXUvD4RMogItE1RW4xR8jxPMViMWfV&#10;GphvFT/QYP/AwjBlcejY6oRFRl6A+qWVURxccDJOuDOFk1JxkTWgmmn5k5qzlnmRtaA5wY82hf/X&#10;lj/erICopqZHdyixzOAb7d982H98/fnV1f7q8vrd5ZeX768/vSWYR7O2PlSIWdoVJLm8s2f+1PGL&#10;gLnih2Q6BN+XdRJMKke9pMvm70bzRRcJ7y853t4+mt0v87sUrBpwHkJ8JJwh6aOmIQJT6zYunbX4&#10;wg6m2Xu2OQ0x8WDVAEhDtU0xMqUf2IbEnUeJERSzay2SJCxPJZl9TzhTjzstevhTIdEhpNiPybsp&#10;lhrIhuFWNRfTsQtWJohUWo+gMnP7I+hQm2Ai7+vfAsfqPNHZOAKNsg5+NzV2A1XZ1w+qe61J9rlr&#10;disYHhOXLvtz+EHSVn9/zvBvv/HiKwAAAP//AwBQSwMEFAAGAAgAAAAhAAlnkKXdAAAACQEAAA8A&#10;AABkcnMvZG93bnJldi54bWxMj8tOwzAQRfdI/IM1SGwqarcpoQ6ZVCgSYt3CB0xik0T4kcZum/49&#10;RixgOTNHd84td7M17KynMHiHsFoKYNq1Xg2uQ/h4f33YAguRnCLjnUa46gC76vampEL5i9vr8yF2&#10;LIW4UBBCH+NYcB7aXlsKSz9ql26ffrIU0zh1XE10SeHW8LUQObc0uPShp1HXvW6/DieLsK83zeo6&#10;1eLxzQh5XBzlIiOJeH83vzwDi3qOfzD86Cd1qJJT409OBWYQNjJ7SijCWubAEvC7aBC2WQ68Kvn/&#10;BtU3AAAA//8DAFBLAQItABQABgAIAAAAIQC2gziS/gAAAOEBAAATAAAAAAAAAAAAAAAAAAAAAABb&#10;Q29udGVudF9UeXBlc10ueG1sUEsBAi0AFAAGAAgAAAAhADj9If/WAAAAlAEAAAsAAAAAAAAAAAAA&#10;AAAALwEAAF9yZWxzLy5yZWxzUEsBAi0AFAAGAAgAAAAhAGwiaBj+AQAADgQAAA4AAAAAAAAAAAAA&#10;AAAALgIAAGRycy9lMm9Eb2MueG1sUEsBAi0AFAAGAAgAAAAhAAlnkKXdAAAACQEAAA8AAAAAAAAA&#10;AAAAAAAAWAQAAGRycy9kb3ducmV2LnhtbFBLBQYAAAAABAAEAPMAAABiBQAAAAA=&#10;" strokecolor="black [3040]">
                <v:stroke endarrow="block"/>
                <o:lock v:ext="edit" shapetype="f"/>
              </v:shape>
            </w:pict>
          </mc:Fallback>
        </mc:AlternateContent>
      </w:r>
    </w:p>
    <w:p w14:paraId="0D278352" w14:textId="5A0EAAC2" w:rsidR="000844F2" w:rsidRPr="00F82E3E" w:rsidRDefault="004E2C19" w:rsidP="00CF0A6F">
      <w:r w:rsidRPr="00F82E3E">
        <w:rPr>
          <w:noProof/>
        </w:rPr>
        <mc:AlternateContent>
          <mc:Choice Requires="wps">
            <w:drawing>
              <wp:anchor distT="0" distB="0" distL="114300" distR="114300" simplePos="0" relativeHeight="251742208" behindDoc="0" locked="0" layoutInCell="1" allowOverlap="1" wp14:anchorId="6E6E19B1" wp14:editId="3204EB28">
                <wp:simplePos x="0" y="0"/>
                <wp:positionH relativeFrom="column">
                  <wp:posOffset>4458970</wp:posOffset>
                </wp:positionH>
                <wp:positionV relativeFrom="paragraph">
                  <wp:posOffset>262255</wp:posOffset>
                </wp:positionV>
                <wp:extent cx="2962275" cy="466725"/>
                <wp:effectExtent l="0" t="0" r="9525" b="9525"/>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A0E5F" w14:textId="07399FD7" w:rsidR="006557C9" w:rsidRPr="009434D0" w:rsidRDefault="006557C9" w:rsidP="00F42E78">
                            <w:pPr>
                              <w:pStyle w:val="affff4"/>
                              <w:numPr>
                                <w:ilvl w:val="0"/>
                                <w:numId w:val="43"/>
                              </w:numPr>
                            </w:pPr>
                            <w:r w:rsidRPr="009434D0">
                              <w:rPr>
                                <w:rFonts w:hint="eastAsia"/>
                              </w:rPr>
                              <w:t>3</w:t>
                            </w:r>
                            <w:r w:rsidRPr="009434D0">
                              <w:rPr>
                                <w:rFonts w:hint="eastAsia"/>
                              </w:rPr>
                              <w:t>月</w:t>
                            </w:r>
                            <w:r w:rsidRPr="004E2C19">
                              <w:rPr>
                                <w:rFonts w:hint="eastAsia"/>
                                <w:color w:val="FF0000"/>
                              </w:rPr>
                              <w:t>下旬完成整備系統</w:t>
                            </w:r>
                            <w:r w:rsidRPr="009434D0">
                              <w:rPr>
                                <w:rFonts w:hint="eastAsia"/>
                              </w:rPr>
                              <w:t>更新作業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19B1" id="文字方塊 47" o:spid="_x0000_s1042" type="#_x0000_t202" style="position:absolute;left:0;text-align:left;margin-left:351.1pt;margin-top:20.65pt;width:233.25pt;height:3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gKhQIAAIYFAAAOAAAAZHJzL2Uyb0RvYy54bWysVE1v2zAMvQ/YfxB0X514SboadYosRYcB&#10;QVssHXpWZKkRKouapMTOfv0o2flo10uHXWxKfCRF8pGXV22tyVY4r8CUdHg2oEQYDpUyTyX9+XDz&#10;6QslPjBTMQ1GlHQnPL2afvxw2dhC5LAGXQlH0InxRWNLug7BFlnm+VrUzJ+BFQaVElzNAh7dU1Y5&#10;1qD3Wmf5YDDJGnCVdcCF93h73SnpNPmXUvBwJ6UXgeiS4ttC+rr0XcVvNr1kxZNjdq14/wz2D6+o&#10;mTIY9ODqmgVGNk795apW3IEHGc441BlIqbhIOWA2w8GrbJZrZkXKBYvj7aFM/v+55bfbpb13JLRf&#10;ocUGpiS8XQB/9librLG+6DGxpr7wiI6JttLV8Y8pEDTE2u4O9RRtIBwv84tJnp+PKeGoG00m5/k4&#10;Fjw7WlvnwzcBNYlCSR32K72AbRc+dNA9JAbzoFV1o7ROh8gRMdeObBl2V4dh7/wFShvSlHTyeTxI&#10;jg1E886zNtGNSCzpwx0zTFLYaREx2vwQkqgqJfpGbMa5MIf4CR1REkO9x7DHH1/1HuMuD7RIkcGE&#10;g3GtDLiusS9LVj3vSyY7fN9w3+UdSxDaVYuJIzMmsbrxagXVDhnjoBsmb/mNwu4tmA/3zOH0IBdw&#10;I4Q7/EgNWH3oJUrW4H6/dR/xSGrUUtLgNJbU/9owJyjR3w3S/WI4GsXxTYfR+DzHgzvVrE41ZlPP&#10;ASkxxN1jeRIjPui9KB3Uj7g4ZjEqqpjhGLukYS/OQ7cjcPFwMZslEA6sZWFhlpbvByVy86F9ZM72&#10;BA5I/VvYzy0rXvG4w8YGGZhtAkiVSH6sat8AHPY0Jv1iitvk9JxQx/U5/QMAAP//AwBQSwMEFAAG&#10;AAgAAAAhAM7DIHfiAAAACwEAAA8AAABkcnMvZG93bnJldi54bWxMj8tOwzAQRfdI/IM1SGwQdR6l&#10;iUKcCiEeUnc0LYidGw9JRDyOYjcJf4+zgt2M5ujOufl21h0bcbCtIQHhKgCGVBnVUi3gUD7fpsCs&#10;k6RkZwgF/KCFbXF5kctMmYnecNy7mvkQspkU0DjXZ5zbqkEt7cr0SP72ZQYtnV+HmqtBTj5cdzwK&#10;gg3XsiX/oZE9PjZYfe/PWsDnTf2xs/PLcYrv4v7pdSyTd1UKcX01P9wDczi7PxgWfa8OhXc6mTMp&#10;yzoBSRBFHhWwDmNgCxBu0gTYaZnWKfAi5/87FL8AAAD//wMAUEsBAi0AFAAGAAgAAAAhALaDOJL+&#10;AAAA4QEAABMAAAAAAAAAAAAAAAAAAAAAAFtDb250ZW50X1R5cGVzXS54bWxQSwECLQAUAAYACAAA&#10;ACEAOP0h/9YAAACUAQAACwAAAAAAAAAAAAAAAAAvAQAAX3JlbHMvLnJlbHNQSwECLQAUAAYACAAA&#10;ACEATTDICoUCAACGBQAADgAAAAAAAAAAAAAAAAAuAgAAZHJzL2Uyb0RvYy54bWxQSwECLQAUAAYA&#10;CAAAACEAzsMgd+IAAAALAQAADwAAAAAAAAAAAAAAAADfBAAAZHJzL2Rvd25yZXYueG1sUEsFBgAA&#10;AAAEAAQA8wAAAO4FAAAAAA==&#10;" fillcolor="white [3201]" stroked="f" strokeweight=".5pt">
                <v:textbox>
                  <w:txbxContent>
                    <w:p w14:paraId="5F0A0E5F" w14:textId="07399FD7" w:rsidR="006557C9" w:rsidRPr="009434D0" w:rsidRDefault="006557C9" w:rsidP="00F42E78">
                      <w:pPr>
                        <w:pStyle w:val="affff4"/>
                        <w:numPr>
                          <w:ilvl w:val="0"/>
                          <w:numId w:val="43"/>
                        </w:numPr>
                      </w:pPr>
                      <w:r w:rsidRPr="009434D0">
                        <w:rPr>
                          <w:rFonts w:hint="eastAsia"/>
                        </w:rPr>
                        <w:t>3</w:t>
                      </w:r>
                      <w:r w:rsidRPr="009434D0">
                        <w:rPr>
                          <w:rFonts w:hint="eastAsia"/>
                        </w:rPr>
                        <w:t>月</w:t>
                      </w:r>
                      <w:r w:rsidRPr="004E2C19">
                        <w:rPr>
                          <w:rFonts w:hint="eastAsia"/>
                          <w:color w:val="FF0000"/>
                        </w:rPr>
                        <w:t>下旬完成整備系統</w:t>
                      </w:r>
                      <w:r w:rsidRPr="009434D0">
                        <w:rPr>
                          <w:rFonts w:hint="eastAsia"/>
                        </w:rPr>
                        <w:t>更新作業</w:t>
                      </w:r>
                    </w:p>
                  </w:txbxContent>
                </v:textbox>
              </v:shape>
            </w:pict>
          </mc:Fallback>
        </mc:AlternateContent>
      </w:r>
      <w:r w:rsidR="0065469A" w:rsidRPr="00F82E3E">
        <w:rPr>
          <w:noProof/>
        </w:rPr>
        <mc:AlternateContent>
          <mc:Choice Requires="wps">
            <w:drawing>
              <wp:anchor distT="0" distB="0" distL="114300" distR="114300" simplePos="0" relativeHeight="251734016" behindDoc="0" locked="0" layoutInCell="1" allowOverlap="1" wp14:anchorId="505F3901" wp14:editId="7FB9AB8A">
                <wp:simplePos x="0" y="0"/>
                <wp:positionH relativeFrom="column">
                  <wp:posOffset>-74930</wp:posOffset>
                </wp:positionH>
                <wp:positionV relativeFrom="paragraph">
                  <wp:posOffset>309880</wp:posOffset>
                </wp:positionV>
                <wp:extent cx="1971675" cy="533400"/>
                <wp:effectExtent l="0" t="0" r="9525" b="0"/>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7EB42" w14:textId="0D5CC046" w:rsidR="006557C9" w:rsidRPr="00E437EF" w:rsidRDefault="006557C9" w:rsidP="0065469A">
                            <w:pPr>
                              <w:pStyle w:val="affff4"/>
                              <w:jc w:val="center"/>
                              <w:rPr>
                                <w:sz w:val="28"/>
                              </w:rPr>
                            </w:pPr>
                            <w:r>
                              <w:rPr>
                                <w:sz w:val="28"/>
                              </w:rPr>
                              <w:t>3</w:t>
                            </w:r>
                            <w:r>
                              <w:rPr>
                                <w:rFonts w:hint="eastAsia"/>
                                <w:sz w:val="28"/>
                              </w:rPr>
                              <w:t>月</w:t>
                            </w:r>
                            <w:r w:rsidRPr="004E2C19">
                              <w:rPr>
                                <w:rFonts w:hint="eastAsia"/>
                                <w:color w:val="FF0000"/>
                                <w:sz w:val="28"/>
                              </w:rPr>
                              <w:t>下旬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3901" id="文字方塊 43" o:spid="_x0000_s1043" type="#_x0000_t202" style="position:absolute;left:0;text-align:left;margin-left:-5.9pt;margin-top:24.4pt;width:155.25pt;height: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cIhwIAAIYFAAAOAAAAZHJzL2Uyb0RvYy54bWysVEtv2zAMvg/YfxB0X5y0SbMadYosRYYB&#10;QVssHXpWZKkRKouapMTOfn0p2Xm066XDLjJlfiTFj4+r66bSZCucV2AKOuj1KRGGQ6nMU0F/Pcy/&#10;fKXEB2ZKpsGIgu6Ep9eTz5+uapuLM1iDLoUj6MT4vLYFXYdg8yzzfC0q5ntghUGlBFexgFf3lJWO&#10;1ei90tlZv3+R1eBK64AL7/HvTaukk+RfSsHDnZReBKILim8L6XTpXMUzm1yx/Mkxu1a8ewb7h1dU&#10;TBkMenB1wwIjG6f+clUp7sCDDD0OVQZSKi5SDpjNoP8mm+WaWZFyQXK8PdDk/59bfrtd2ntHQvMN&#10;GixgSsLbBfBnj9xktfV5h4mc+twjOibaSFfFL6ZA0BC53R34FE0gPHq7HA8uxiNKOOpG5+fDfiI8&#10;O1pb58N3ARWJQkEd1iu9gG0XPsT4LN9DYjAPWpVzpXW6xB4RM+3IlmF1dRjEaqLFK5Q2pC7oxfmo&#10;nxwbiOYtTpvoRqQu6cIdM0xS2GkRMdr8FJKoMiX6TmzGuTCH+AkdURJDfcSwwx9f9RHjNg+0SJHB&#10;hINxpQy4trCvKSuf95TJFt8V3Ld5RwpCs2owcazlOLIbf62g3GHHOGiHyVs+V1i9BfPhnjmcHuwF&#10;3AjhDg+pAdmHTqJkDe7Pe/8jHpsatZTUOI0F9b83zAlK9A+D7X45GA7j+KbLcDQ+w4s71axONWZT&#10;zQBbYoC7x/IkRnzQe1E6qB5xcUxjVFQxwzF2QcNenIV2R+Di4WI6TSAcWMvCwiwt3w9K7M2H5pE5&#10;2zVwwNa/hf3csvxNH7fYWCAD000AqVKTH1ntCoDDnjq5W0xxm5zeE+q4PicvAAAA//8DAFBLAwQU&#10;AAYACAAAACEAeSLGqeEAAAAKAQAADwAAAGRycy9kb3ducmV2LnhtbEyPy07EMAxF90j8Q2QkNmgm&#10;fQBTStMRQjwkdkx5iF2mMW1F41RNpi1/j1nByrJ8dH1usV1sLyYcfedIQbyOQCDVznTUKHip7lcZ&#10;CB80Gd07QgXf6GFbHh8VOjdupmecdqERHEI+1wraEIZcSl+3aLVfuwGJb59utDrwOjbSjHrmcNvL&#10;JIoupdUd8YdWD3jbYv21O1gFH2fN+5NfHl7n9CId7h6navNmKqVOT5abaxABl/AHw68+q0PJTnt3&#10;IONFr2AVx6weFJxnPBlIrrINiD2TaZKBLAv5v0L5AwAA//8DAFBLAQItABQABgAIAAAAIQC2gziS&#10;/gAAAOEBAAATAAAAAAAAAAAAAAAAAAAAAABbQ29udGVudF9UeXBlc10ueG1sUEsBAi0AFAAGAAgA&#10;AAAhADj9If/WAAAAlAEAAAsAAAAAAAAAAAAAAAAALwEAAF9yZWxzLy5yZWxzUEsBAi0AFAAGAAgA&#10;AAAhACMdFwiHAgAAhgUAAA4AAAAAAAAAAAAAAAAALgIAAGRycy9lMm9Eb2MueG1sUEsBAi0AFAAG&#10;AAgAAAAhAHkixqnhAAAACgEAAA8AAAAAAAAAAAAAAAAA4QQAAGRycy9kb3ducmV2LnhtbFBLBQYA&#10;AAAABAAEAPMAAADvBQAAAAA=&#10;" fillcolor="white [3201]" stroked="f" strokeweight=".5pt">
                <v:textbox>
                  <w:txbxContent>
                    <w:p w14:paraId="5497EB42" w14:textId="0D5CC046" w:rsidR="006557C9" w:rsidRPr="00E437EF" w:rsidRDefault="006557C9" w:rsidP="0065469A">
                      <w:pPr>
                        <w:pStyle w:val="affff4"/>
                        <w:jc w:val="center"/>
                        <w:rPr>
                          <w:sz w:val="28"/>
                        </w:rPr>
                      </w:pPr>
                      <w:r>
                        <w:rPr>
                          <w:sz w:val="28"/>
                        </w:rPr>
                        <w:t>3</w:t>
                      </w:r>
                      <w:r>
                        <w:rPr>
                          <w:rFonts w:hint="eastAsia"/>
                          <w:sz w:val="28"/>
                        </w:rPr>
                        <w:t>月</w:t>
                      </w:r>
                      <w:r w:rsidRPr="004E2C19">
                        <w:rPr>
                          <w:rFonts w:hint="eastAsia"/>
                          <w:color w:val="FF0000"/>
                          <w:sz w:val="28"/>
                        </w:rPr>
                        <w:t>下旬</w:t>
                      </w:r>
                    </w:p>
                  </w:txbxContent>
                </v:textbox>
              </v:shape>
            </w:pict>
          </mc:Fallback>
        </mc:AlternateContent>
      </w:r>
      <w:r w:rsidR="0065469A" w:rsidRPr="00F82E3E">
        <w:rPr>
          <w:noProof/>
        </w:rPr>
        <mc:AlternateContent>
          <mc:Choice Requires="wps">
            <w:drawing>
              <wp:anchor distT="0" distB="0" distL="114300" distR="114300" simplePos="0" relativeHeight="251736064" behindDoc="0" locked="0" layoutInCell="1" allowOverlap="1" wp14:anchorId="5CA463FB" wp14:editId="077799FA">
                <wp:simplePos x="0" y="0"/>
                <wp:positionH relativeFrom="column">
                  <wp:posOffset>1906270</wp:posOffset>
                </wp:positionH>
                <wp:positionV relativeFrom="paragraph">
                  <wp:posOffset>224155</wp:posOffset>
                </wp:positionV>
                <wp:extent cx="2390775" cy="342900"/>
                <wp:effectExtent l="0" t="0" r="28575" b="1905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BB44AA" w14:textId="17552ED3" w:rsidR="006557C9" w:rsidRPr="00763F61" w:rsidRDefault="006557C9" w:rsidP="0065469A">
                            <w:pPr>
                              <w:pStyle w:val="affff4"/>
                              <w:jc w:val="center"/>
                              <w:rPr>
                                <w:sz w:val="28"/>
                              </w:rPr>
                            </w:pPr>
                            <w:r>
                              <w:rPr>
                                <w:rFonts w:hint="eastAsia"/>
                                <w:sz w:val="28"/>
                              </w:rPr>
                              <w:t>整備系統更新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A463FB" id="文字方塊 44" o:spid="_x0000_s1044" type="#_x0000_t202" style="position:absolute;left:0;text-align:left;margin-left:150.1pt;margin-top:17.65pt;width:188.2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oRjwIAAK4FAAAOAAAAZHJzL2Uyb0RvYy54bWysVMlu2zAQvRfoPxC8N5KXbELkwE2QooCR&#10;BE2KnGmKjAlTHJakLblfnyElL1kuKXqRSM6b7c1ycdnWmqyF8wpMSQdHOSXCcKiUeS7p78ebb2eU&#10;+MBMxTQYUdKN8PRy8vXLRWMLMYQF6Eo4gkaMLxpb0kUItsgyzxeiZv4IrDAolOBqFvDqnrPKsQat&#10;1zob5vlJ1oCrrAMuvMfX605IJ8m+lIKHOym9CESXFGML6evSdx6/2eSCFc+O2YXifRjsH6KomTLo&#10;dGfqmgVGVk69M1Ur7sCDDEcc6gykVFykHDCbQf4mm4cFsyLlguR4u6PJ/z+z/Hb9YO8dCe13aLGA&#10;KQlvZ8CXHrnJGuuLHhM59YVHdEy0la6Of0yBoCJyu9nxKdpAOD4OR+f56ekxJRxlo/HwPE+EZ3tt&#10;63z4IaAm8VBSh/VKEbD1zIfonxVbSHTmQavqRmmdLrFHxJV2ZM2wujoMYjVR4xVKG9KU9GR0nHep&#10;HVqIpnf6c8348r0FtKdNdCdSN/Vh7ZlIp7DRImK0+SUkUVUi5IMYGefC7OJM6IiSmNFnFHv8PqrP&#10;KHd5oEbyDCbslGtlwHUsvaa2Wm6plR2+bwzf5R0pCO28xcSxg84ih/FpDtUGO8tBN3Te8huFhM+Y&#10;D/fM4ZRhz+DmCHf4kRqwStCfKFmA+/vRe8Rj86OUkgantqT+z4o5QYn+aXAszgfjcRzzdBkfnw7x&#10;4g4l80OJWdVXgK0zwB1leTpGfNDbo3RQP+GCmUavKGKGo++Shu3xKnS7BBcUF9NpAuFgWxZm5sHy&#10;7UDFRntsn5izfaMHHJFb2M43K970e4eNBTIwXQWQKg3DntW+ALgUUsf3CyxuncN7Qu3X7OQFAAD/&#10;/wMAUEsDBBQABgAIAAAAIQCDEOKK4QAAAAkBAAAPAAAAZHJzL2Rvd25yZXYueG1sTI/BTsMwDIbv&#10;SLxDZCRuLGHVulGaThMCCQn1sA7EjlnjNtUap2qyrbw94TRutvzp9/fn68n27Iyj7xxJeJwJYEi1&#10;0x21Ej53bw8rYD4o0qp3hBJ+0MO6uL3JVabdhbZ4rkLLYgj5TEkwIQwZ5742aJWfuQEp3ho3WhXi&#10;OrZcj+oSw23P50Kk3KqO4gejBnwxWB+rk5Wgm2Z3XJj3Zvvx3ey/ytdys69KKe/vps0zsIBTuMLw&#10;px/VoYhOB3ci7VkvIRFiHtE4LBJgEUiX6RLYQcLqKQFe5Px/g+IXAAD//wMAUEsBAi0AFAAGAAgA&#10;AAAhALaDOJL+AAAA4QEAABMAAAAAAAAAAAAAAAAAAAAAAFtDb250ZW50X1R5cGVzXS54bWxQSwEC&#10;LQAUAAYACAAAACEAOP0h/9YAAACUAQAACwAAAAAAAAAAAAAAAAAvAQAAX3JlbHMvLnJlbHNQSwEC&#10;LQAUAAYACAAAACEAzVeaEY8CAACuBQAADgAAAAAAAAAAAAAAAAAuAgAAZHJzL2Uyb0RvYy54bWxQ&#10;SwECLQAUAAYACAAAACEAgxDiiuEAAAAJAQAADwAAAAAAAAAAAAAAAADpBAAAZHJzL2Rvd25yZXYu&#10;eG1sUEsFBgAAAAAEAAQA8wAAAPcFAAAAAA==&#10;" fillcolor="white [3201]" strokeweight=".5pt">
                <v:path arrowok="t"/>
                <v:textbox>
                  <w:txbxContent>
                    <w:p w14:paraId="52BB44AA" w14:textId="17552ED3" w:rsidR="006557C9" w:rsidRPr="00763F61" w:rsidRDefault="006557C9" w:rsidP="0065469A">
                      <w:pPr>
                        <w:pStyle w:val="affff4"/>
                        <w:jc w:val="center"/>
                        <w:rPr>
                          <w:sz w:val="28"/>
                        </w:rPr>
                      </w:pPr>
                      <w:r>
                        <w:rPr>
                          <w:rFonts w:hint="eastAsia"/>
                          <w:sz w:val="28"/>
                        </w:rPr>
                        <w:t>整備系統更新</w:t>
                      </w:r>
                    </w:p>
                  </w:txbxContent>
                </v:textbox>
              </v:shape>
            </w:pict>
          </mc:Fallback>
        </mc:AlternateContent>
      </w:r>
    </w:p>
    <w:p w14:paraId="3FE590D2" w14:textId="752C5A30" w:rsidR="000844F2" w:rsidRPr="00F82E3E" w:rsidRDefault="0065469A" w:rsidP="00CF0A6F">
      <w:r w:rsidRPr="00F82E3E">
        <w:rPr>
          <w:noProof/>
        </w:rPr>
        <mc:AlternateContent>
          <mc:Choice Requires="wps">
            <w:drawing>
              <wp:anchor distT="0" distB="0" distL="114299" distR="114299" simplePos="0" relativeHeight="251740160" behindDoc="0" locked="0" layoutInCell="1" allowOverlap="1" wp14:anchorId="28FB0508" wp14:editId="38CCB7D5">
                <wp:simplePos x="0" y="0"/>
                <wp:positionH relativeFrom="column">
                  <wp:posOffset>3134995</wp:posOffset>
                </wp:positionH>
                <wp:positionV relativeFrom="paragraph">
                  <wp:posOffset>307975</wp:posOffset>
                </wp:positionV>
                <wp:extent cx="0" cy="342900"/>
                <wp:effectExtent l="76200" t="0" r="76200" b="57150"/>
                <wp:wrapNone/>
                <wp:docPr id="46" name="直線單箭頭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455C87" id="直線單箭頭接點 46" o:spid="_x0000_s1026" type="#_x0000_t32" style="position:absolute;margin-left:246.85pt;margin-top:24.25pt;width:0;height:27pt;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mw/gEAAA4EAAAOAAAAZHJzL2Uyb0RvYy54bWysU82O0zAQviPxDpbvNGlZrSBquocucFlB&#10;xcIDeB27sdZ/Gps2fQmOHEBCXDjunpA48DxQ7VswdprwLyHEZRR75pv5vs+T+UlnNNkICMrZmk4n&#10;JSXCctcou67p82cP79yjJERmG6adFTXdiUBPFrdvzbe+EjPXOt0IINjEhmrra9rG6KuiCLwVhoWJ&#10;88JiUjowLOIR1kUDbIvdjS5mZXlcbB00HhwXIeDtaZ+ki9xfSsHjEymDiETXFLnFHCHHixSLxZxV&#10;a2C+VfxAg/0DC8OUxaFjq1MWGXkB6pdWRnFwwck44c4UTkrFRdaAaqblT2rOW+ZF1oLmBD/aFP5f&#10;W/54swKimpoeHVNimcE32r/5sP/4+vOr6/311c27qy8v3998ekswj2ZtfagQs7QrSHJ5Z8/9meOX&#10;AXPFD8l0CL4v6ySYVI56SZfN343miy4S3l9yvL17NLtf5ncpWDXgPIT4SDhD0kdNQwSm1m1cOmvx&#10;hR1Ms/dscxZi4sGqAZCGaptiZEo/sA2JO48SIyhm11okSVieSjL7nnCmHnda9PCnQqJDSLEfk3dT&#10;LDWQDcOtai6nYxesTBCptB5BZeb2R9ChNsFE3te/BY7VeaKzcQQaZR38bmrsBqqyrx9U91qT7AvX&#10;7FYwPCYuXfbn8IOkrf7+nOHffuPFVwAAAP//AwBQSwMEFAAGAAgAAAAhALSBmm/cAAAACgEAAA8A&#10;AABkcnMvZG93bnJldi54bWxMj8tOwzAQRfdI/IM1SGyq1u4jtAlxKhQJsW7hA5zYJBH2OLXdNv17&#10;BrGA3TyO7pwp95Oz7GJCHDxKWC4EMIOt1wN2Ej7eX+c7YDEp1Mp6NBJuJsK+ur8rVaH9FQ/mckwd&#10;oxCMhZLQpzQWnMe2N07FhR8N0u7TB6cStaHjOqgrhTvLV0I8cacGpAu9Gk3dm/breHYSDvWmWd5C&#10;LbI3K/LT7JTP1iqX8vFhenkGlsyU/mD40Sd1qMip8WfUkVkJm3y9JZSKXQaMgN9BQ6RYZcCrkv9/&#10;ofoGAAD//wMAUEsBAi0AFAAGAAgAAAAhALaDOJL+AAAA4QEAABMAAAAAAAAAAAAAAAAAAAAAAFtD&#10;b250ZW50X1R5cGVzXS54bWxQSwECLQAUAAYACAAAACEAOP0h/9YAAACUAQAACwAAAAAAAAAAAAAA&#10;AAAvAQAAX3JlbHMvLnJlbHNQSwECLQAUAAYACAAAACEAt8HpsP4BAAAOBAAADgAAAAAAAAAAAAAA&#10;AAAuAgAAZHJzL2Uyb0RvYy54bWxQSwECLQAUAAYACAAAACEAtIGab9wAAAAKAQAADwAAAAAAAAAA&#10;AAAAAABYBAAAZHJzL2Rvd25yZXYueG1sUEsFBgAAAAAEAAQA8wAAAGEFAAAAAA==&#10;" strokecolor="black [3040]">
                <v:stroke endarrow="block"/>
                <o:lock v:ext="edit" shapetype="f"/>
              </v:shape>
            </w:pict>
          </mc:Fallback>
        </mc:AlternateContent>
      </w:r>
    </w:p>
    <w:p w14:paraId="64F18C52" w14:textId="09179112" w:rsidR="00CF0A6F" w:rsidRPr="00F82E3E" w:rsidRDefault="00CF0A6F" w:rsidP="00CF0A6F"/>
    <w:p w14:paraId="21A1234C" w14:textId="68251C61" w:rsidR="00CF0A6F" w:rsidRPr="00F82E3E" w:rsidRDefault="0065469A" w:rsidP="00CF0A6F">
      <w:r w:rsidRPr="00F82E3E">
        <w:rPr>
          <w:noProof/>
        </w:rPr>
        <mc:AlternateContent>
          <mc:Choice Requires="wpg">
            <w:drawing>
              <wp:anchor distT="0" distB="0" distL="114300" distR="114300" simplePos="0" relativeHeight="251725824" behindDoc="0" locked="0" layoutInCell="1" allowOverlap="1" wp14:anchorId="6DC81E68" wp14:editId="6FAF5D41">
                <wp:simplePos x="0" y="0"/>
                <wp:positionH relativeFrom="column">
                  <wp:posOffset>134620</wp:posOffset>
                </wp:positionH>
                <wp:positionV relativeFrom="paragraph">
                  <wp:posOffset>37465</wp:posOffset>
                </wp:positionV>
                <wp:extent cx="7324725" cy="3562350"/>
                <wp:effectExtent l="0" t="0" r="9525" b="0"/>
                <wp:wrapNone/>
                <wp:docPr id="42" name="群組 42"/>
                <wp:cNvGraphicFramePr/>
                <a:graphic xmlns:a="http://schemas.openxmlformats.org/drawingml/2006/main">
                  <a:graphicData uri="http://schemas.microsoft.com/office/word/2010/wordprocessingGroup">
                    <wpg:wgp>
                      <wpg:cNvGrpSpPr/>
                      <wpg:grpSpPr>
                        <a:xfrm>
                          <a:off x="0" y="0"/>
                          <a:ext cx="7324725" cy="3562350"/>
                          <a:chOff x="0" y="0"/>
                          <a:chExt cx="7324725" cy="3562350"/>
                        </a:xfrm>
                      </wpg:grpSpPr>
                      <wps:wsp>
                        <wps:cNvPr id="22" name="文字方塊 22"/>
                        <wps:cNvSpPr txBox="1">
                          <a:spLocks/>
                        </wps:cNvSpPr>
                        <wps:spPr>
                          <a:xfrm>
                            <a:off x="76200" y="142875"/>
                            <a:ext cx="15716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1A148" w14:textId="76D875EC" w:rsidR="006557C9" w:rsidRPr="002E6A5C" w:rsidRDefault="006557C9" w:rsidP="00CF0A6F">
                              <w:pPr>
                                <w:pStyle w:val="affff4"/>
                                <w:jc w:val="center"/>
                                <w:rPr>
                                  <w:sz w:val="28"/>
                                </w:rPr>
                              </w:pPr>
                              <w:r>
                                <w:rPr>
                                  <w:rFonts w:hint="eastAsia"/>
                                  <w:sz w:val="28"/>
                                </w:rPr>
                                <w:t>6</w:t>
                              </w:r>
                              <w:r>
                                <w:rPr>
                                  <w:rFonts w:hint="eastAsia"/>
                                  <w:sz w:val="28"/>
                                </w:rPr>
                                <w:t>月</w:t>
                              </w:r>
                              <w:r w:rsidRPr="004E2C19">
                                <w:rPr>
                                  <w:rFonts w:hint="eastAsia"/>
                                  <w:color w:val="FF0000"/>
                                  <w:sz w:val="28"/>
                                </w:rPr>
                                <w:t>下旬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字方塊 26"/>
                        <wps:cNvSpPr txBox="1">
                          <a:spLocks/>
                        </wps:cNvSpPr>
                        <wps:spPr>
                          <a:xfrm>
                            <a:off x="76200" y="1028700"/>
                            <a:ext cx="15716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35783E" w14:textId="765781A2" w:rsidR="006557C9" w:rsidRPr="004E2C19" w:rsidRDefault="006557C9" w:rsidP="00CF0A6F">
                              <w:pPr>
                                <w:pStyle w:val="affff4"/>
                                <w:jc w:val="center"/>
                                <w:rPr>
                                  <w:color w:val="FF0000"/>
                                  <w:sz w:val="28"/>
                                </w:rPr>
                              </w:pPr>
                              <w:r w:rsidRPr="004E2C19">
                                <w:rPr>
                                  <w:rFonts w:hint="eastAsia"/>
                                  <w:color w:val="FF0000"/>
                                  <w:sz w:val="28"/>
                                </w:rPr>
                                <w:t>8</w:t>
                              </w:r>
                              <w:r w:rsidRPr="004E2C19">
                                <w:rPr>
                                  <w:rFonts w:hint="eastAsia"/>
                                  <w:color w:val="FF0000"/>
                                  <w:sz w:val="28"/>
                                </w:rPr>
                                <w:t>月上旬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文字方塊 30"/>
                        <wps:cNvSpPr txBox="1">
                          <a:spLocks/>
                        </wps:cNvSpPr>
                        <wps:spPr>
                          <a:xfrm>
                            <a:off x="0" y="1876425"/>
                            <a:ext cx="15716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E6B1B7" w14:textId="717AFC3D" w:rsidR="006557C9" w:rsidRPr="002E6A5C" w:rsidRDefault="006557C9" w:rsidP="00CF0A6F">
                              <w:pPr>
                                <w:pStyle w:val="affff4"/>
                                <w:jc w:val="center"/>
                                <w:rPr>
                                  <w:sz w:val="28"/>
                                </w:rPr>
                              </w:pPr>
                              <w:r w:rsidRPr="004E2C19">
                                <w:rPr>
                                  <w:rFonts w:hint="eastAsia"/>
                                  <w:color w:val="FF0000"/>
                                  <w:sz w:val="28"/>
                                </w:rPr>
                                <w:t>核定後</w:t>
                              </w:r>
                              <w:r>
                                <w:rPr>
                                  <w:rFonts w:hint="eastAsia"/>
                                  <w:sz w:val="28"/>
                                </w:rPr>
                                <w:t>開始執行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字方塊 34"/>
                        <wps:cNvSpPr txBox="1">
                          <a:spLocks/>
                        </wps:cNvSpPr>
                        <wps:spPr>
                          <a:xfrm>
                            <a:off x="57150" y="2400300"/>
                            <a:ext cx="1647825"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96C62" w14:textId="77777777" w:rsidR="006557C9" w:rsidRPr="004E2C19" w:rsidRDefault="006557C9" w:rsidP="00CF0A6F">
                              <w:pPr>
                                <w:pStyle w:val="affff4"/>
                                <w:jc w:val="center"/>
                                <w:rPr>
                                  <w:color w:val="FF0000"/>
                                  <w:sz w:val="20"/>
                                  <w:szCs w:val="18"/>
                                </w:rPr>
                              </w:pPr>
                              <w:r w:rsidRPr="004E2C19">
                                <w:rPr>
                                  <w:rFonts w:hint="eastAsia"/>
                                  <w:color w:val="FF0000"/>
                                  <w:sz w:val="20"/>
                                  <w:szCs w:val="18"/>
                                </w:rPr>
                                <w:t>第二階段計畫</w:t>
                              </w:r>
                            </w:p>
                            <w:p w14:paraId="3997D129" w14:textId="7BB01DD2" w:rsidR="006557C9" w:rsidRPr="004E2C19" w:rsidRDefault="006557C9" w:rsidP="00CF0A6F">
                              <w:pPr>
                                <w:pStyle w:val="affff4"/>
                                <w:jc w:val="center"/>
                                <w:rPr>
                                  <w:color w:val="FF0000"/>
                                  <w:sz w:val="20"/>
                                  <w:szCs w:val="18"/>
                                </w:rPr>
                              </w:pPr>
                              <w:r w:rsidRPr="004E2C19">
                                <w:rPr>
                                  <w:rFonts w:hint="eastAsia"/>
                                  <w:color w:val="FF0000"/>
                                  <w:sz w:val="20"/>
                                  <w:szCs w:val="18"/>
                                </w:rPr>
                                <w:t>10</w:t>
                              </w:r>
                              <w:r w:rsidRPr="004E2C19">
                                <w:rPr>
                                  <w:rFonts w:hint="eastAsia"/>
                                  <w:color w:val="FF0000"/>
                                  <w:sz w:val="20"/>
                                  <w:szCs w:val="18"/>
                                </w:rPr>
                                <w:t>月</w:t>
                              </w:r>
                              <w:r w:rsidRPr="002C308D">
                                <w:rPr>
                                  <w:rFonts w:hint="eastAsia"/>
                                  <w:color w:val="FF0000"/>
                                  <w:sz w:val="20"/>
                                  <w:szCs w:val="18"/>
                                </w:rPr>
                                <w:t>中旬</w:t>
                              </w:r>
                              <w:r w:rsidRPr="004E2C19">
                                <w:rPr>
                                  <w:rFonts w:hint="eastAsia"/>
                                  <w:color w:val="FF0000"/>
                                  <w:sz w:val="20"/>
                                  <w:szCs w:val="18"/>
                                </w:rPr>
                                <w:t>完成</w:t>
                              </w:r>
                            </w:p>
                            <w:p w14:paraId="3418764A" w14:textId="77777777" w:rsidR="006557C9" w:rsidRPr="004E2C19" w:rsidRDefault="006557C9" w:rsidP="00CF0A6F">
                              <w:pPr>
                                <w:pStyle w:val="affff4"/>
                                <w:jc w:val="center"/>
                                <w:rPr>
                                  <w:color w:val="FF0000"/>
                                  <w:sz w:val="20"/>
                                  <w:szCs w:val="18"/>
                                </w:rPr>
                              </w:pPr>
                            </w:p>
                            <w:p w14:paraId="77A7AC39" w14:textId="77777777" w:rsidR="006557C9" w:rsidRPr="004E2C19" w:rsidRDefault="006557C9" w:rsidP="00CF0A6F">
                              <w:pPr>
                                <w:pStyle w:val="affff4"/>
                                <w:jc w:val="center"/>
                                <w:rPr>
                                  <w:color w:val="FF0000"/>
                                  <w:sz w:val="20"/>
                                  <w:szCs w:val="18"/>
                                </w:rPr>
                              </w:pPr>
                              <w:r w:rsidRPr="004E2C19">
                                <w:rPr>
                                  <w:rFonts w:hint="eastAsia"/>
                                  <w:color w:val="FF0000"/>
                                  <w:sz w:val="20"/>
                                  <w:szCs w:val="18"/>
                                </w:rPr>
                                <w:t>第一階段計畫</w:t>
                              </w:r>
                            </w:p>
                            <w:p w14:paraId="114CA27C" w14:textId="1F96CF9E" w:rsidR="006557C9" w:rsidRPr="004E2C19" w:rsidRDefault="006557C9" w:rsidP="00CF0A6F">
                              <w:pPr>
                                <w:pStyle w:val="affff4"/>
                                <w:jc w:val="center"/>
                                <w:rPr>
                                  <w:color w:val="FF0000"/>
                                  <w:sz w:val="20"/>
                                  <w:szCs w:val="18"/>
                                </w:rPr>
                              </w:pPr>
                              <w:r w:rsidRPr="004E2C19">
                                <w:rPr>
                                  <w:rFonts w:hint="eastAsia"/>
                                  <w:color w:val="FF0000"/>
                                  <w:sz w:val="20"/>
                                  <w:szCs w:val="18"/>
                                </w:rPr>
                                <w:t>12</w:t>
                              </w:r>
                              <w:r w:rsidRPr="004E2C19">
                                <w:rPr>
                                  <w:rFonts w:hint="eastAsia"/>
                                  <w:color w:val="FF0000"/>
                                  <w:sz w:val="20"/>
                                  <w:szCs w:val="18"/>
                                </w:rPr>
                                <w:t>月第</w:t>
                              </w:r>
                              <w:r w:rsidRPr="004E2C19">
                                <w:rPr>
                                  <w:rFonts w:hint="eastAsia"/>
                                  <w:color w:val="FF0000"/>
                                  <w:sz w:val="20"/>
                                  <w:szCs w:val="18"/>
                                </w:rPr>
                                <w:t>2</w:t>
                              </w:r>
                              <w:r w:rsidRPr="004E2C19">
                                <w:rPr>
                                  <w:rFonts w:hint="eastAsia"/>
                                  <w:color w:val="FF0000"/>
                                  <w:sz w:val="20"/>
                                  <w:szCs w:val="18"/>
                                </w:rPr>
                                <w:t>週週五完成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群組 41"/>
                        <wpg:cNvGrpSpPr/>
                        <wpg:grpSpPr>
                          <a:xfrm>
                            <a:off x="1762125" y="0"/>
                            <a:ext cx="5562600" cy="3562350"/>
                            <a:chOff x="0" y="0"/>
                            <a:chExt cx="5562600" cy="3562350"/>
                          </a:xfrm>
                        </wpg:grpSpPr>
                        <wpg:grpSp>
                          <wpg:cNvPr id="38" name="群組 38"/>
                          <wpg:cNvGrpSpPr/>
                          <wpg:grpSpPr>
                            <a:xfrm>
                              <a:off x="0" y="0"/>
                              <a:ext cx="2390775" cy="2924175"/>
                              <a:chOff x="0" y="0"/>
                              <a:chExt cx="2390775" cy="2924175"/>
                            </a:xfrm>
                          </wpg:grpSpPr>
                          <wps:wsp>
                            <wps:cNvPr id="20" name="文字方塊 20"/>
                            <wps:cNvSpPr txBox="1">
                              <a:spLocks/>
                            </wps:cNvSpPr>
                            <wps:spPr>
                              <a:xfrm>
                                <a:off x="0" y="0"/>
                                <a:ext cx="23907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5745B" w14:textId="77777777" w:rsidR="006557C9" w:rsidRPr="00763F61" w:rsidRDefault="006557C9" w:rsidP="00CF0A6F">
                                  <w:pPr>
                                    <w:pStyle w:val="affff4"/>
                                    <w:jc w:val="center"/>
                                    <w:rPr>
                                      <w:sz w:val="28"/>
                                    </w:rPr>
                                  </w:pPr>
                                  <w:r w:rsidRPr="00CF0A6F">
                                    <w:rPr>
                                      <w:rFonts w:hint="eastAsia"/>
                                      <w:sz w:val="28"/>
                                    </w:rPr>
                                    <w:t>各直轄市、縣（市）政府提送第二階段計畫說明書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字方塊 24"/>
                            <wps:cNvSpPr txBox="1">
                              <a:spLocks/>
                            </wps:cNvSpPr>
                            <wps:spPr>
                              <a:xfrm>
                                <a:off x="0" y="952500"/>
                                <a:ext cx="23907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C44A81" w14:textId="5A21C4CF" w:rsidR="006557C9" w:rsidRPr="00F82E3E" w:rsidRDefault="006557C9" w:rsidP="00CF0A6F">
                                  <w:pPr>
                                    <w:pStyle w:val="affff4"/>
                                    <w:jc w:val="center"/>
                                    <w:rPr>
                                      <w:sz w:val="28"/>
                                    </w:rPr>
                                  </w:pPr>
                                  <w:r w:rsidRPr="00F82E3E">
                                    <w:rPr>
                                      <w:rFonts w:hint="eastAsia"/>
                                      <w:sz w:val="28"/>
                                    </w:rPr>
                                    <w:t>農村水保署發送第二階段計畫核定函文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直線單箭頭接點 25"/>
                            <wps:cNvCnPr>
                              <a:cxnSpLocks/>
                            </wps:cNvCnPr>
                            <wps:spPr>
                              <a:xfrm>
                                <a:off x="1238250" y="6096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文字方塊 28"/>
                            <wps:cNvSpPr txBox="1">
                              <a:spLocks/>
                            </wps:cNvSpPr>
                            <wps:spPr>
                              <a:xfrm>
                                <a:off x="0" y="1885950"/>
                                <a:ext cx="2390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F7AE95" w14:textId="77777777" w:rsidR="006557C9" w:rsidRPr="00763F61" w:rsidRDefault="006557C9" w:rsidP="00CF0A6F">
                                  <w:pPr>
                                    <w:pStyle w:val="affff4"/>
                                    <w:jc w:val="center"/>
                                    <w:rPr>
                                      <w:sz w:val="28"/>
                                    </w:rPr>
                                  </w:pPr>
                                  <w:r>
                                    <w:rPr>
                                      <w:rFonts w:hint="eastAsia"/>
                                      <w:sz w:val="28"/>
                                    </w:rPr>
                                    <w:t>第二階段計畫執行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直線單箭頭接點 29"/>
                            <wps:cNvCnPr>
                              <a:cxnSpLocks/>
                            </wps:cNvCnPr>
                            <wps:spPr>
                              <a:xfrm>
                                <a:off x="1238250" y="150495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36" name="群組 36"/>
                            <wpg:cNvGrpSpPr/>
                            <wpg:grpSpPr>
                              <a:xfrm>
                                <a:off x="0" y="2238375"/>
                                <a:ext cx="2390775" cy="685800"/>
                                <a:chOff x="0" y="0"/>
                                <a:chExt cx="2390775" cy="685800"/>
                              </a:xfrm>
                            </wpg:grpSpPr>
                            <wps:wsp>
                              <wps:cNvPr id="32" name="文字方塊 32"/>
                              <wps:cNvSpPr txBox="1">
                                <a:spLocks/>
                              </wps:cNvSpPr>
                              <wps:spPr>
                                <a:xfrm>
                                  <a:off x="0" y="342900"/>
                                  <a:ext cx="2390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E15317" w14:textId="77777777" w:rsidR="006557C9" w:rsidRPr="00763F61" w:rsidRDefault="006557C9" w:rsidP="00CF0A6F">
                                    <w:pPr>
                                      <w:pStyle w:val="affff4"/>
                                      <w:jc w:val="center"/>
                                      <w:rPr>
                                        <w:sz w:val="28"/>
                                      </w:rPr>
                                    </w:pPr>
                                    <w:r>
                                      <w:rPr>
                                        <w:rFonts w:hint="eastAsia"/>
                                        <w:sz w:val="28"/>
                                      </w:rPr>
                                      <w:t>辦理結案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直線單箭頭接點 33"/>
                              <wps:cNvCnPr>
                                <a:cxnSpLocks/>
                              </wps:cNvCnPr>
                              <wps:spPr>
                                <a:xfrm>
                                  <a:off x="123825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cNvPr id="40" name="群組 40"/>
                          <wpg:cNvGrpSpPr/>
                          <wpg:grpSpPr>
                            <a:xfrm>
                              <a:off x="2571751" y="0"/>
                              <a:ext cx="2990849" cy="3562350"/>
                              <a:chOff x="104776" y="0"/>
                              <a:chExt cx="2990849" cy="3562350"/>
                            </a:xfrm>
                          </wpg:grpSpPr>
                          <wps:wsp>
                            <wps:cNvPr id="23" name="文字方塊 23"/>
                            <wps:cNvSpPr txBox="1">
                              <a:spLocks/>
                            </wps:cNvSpPr>
                            <wps:spPr>
                              <a:xfrm>
                                <a:off x="104776" y="0"/>
                                <a:ext cx="274320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5253F" w14:textId="6F55135C" w:rsidR="006557C9" w:rsidRPr="00F82E3E" w:rsidRDefault="006557C9" w:rsidP="00F42E78">
                                  <w:pPr>
                                    <w:pStyle w:val="affff4"/>
                                    <w:numPr>
                                      <w:ilvl w:val="0"/>
                                      <w:numId w:val="43"/>
                                    </w:numPr>
                                  </w:pPr>
                                  <w:r w:rsidRPr="00F82E3E">
                                    <w:rPr>
                                      <w:rFonts w:hint="eastAsia"/>
                                    </w:rPr>
                                    <w:t>計畫執行當年度</w:t>
                                  </w:r>
                                  <w:r w:rsidRPr="00F82E3E">
                                    <w:rPr>
                                      <w:rFonts w:hint="eastAsia"/>
                                    </w:rPr>
                                    <w:t>6</w:t>
                                  </w:r>
                                  <w:r w:rsidRPr="00F82E3E">
                                    <w:rPr>
                                      <w:rFonts w:hint="eastAsia"/>
                                    </w:rPr>
                                    <w:t>月</w:t>
                                  </w:r>
                                  <w:r w:rsidRPr="004E2C19">
                                    <w:rPr>
                                      <w:rFonts w:hint="eastAsia"/>
                                      <w:color w:val="FF0000"/>
                                    </w:rPr>
                                    <w:t>下旬</w:t>
                                  </w:r>
                                  <w:r w:rsidRPr="00F82E3E">
                                    <w:rPr>
                                      <w:rFonts w:hint="eastAsia"/>
                                    </w:rPr>
                                    <w:t>，函送「自主防災裝備及設備強化執行計畫」</w:t>
                                  </w:r>
                                  <w:r w:rsidRPr="004E2C19">
                                    <w:rPr>
                                      <w:rFonts w:hint="eastAsia"/>
                                      <w:color w:val="FF0000"/>
                                    </w:rPr>
                                    <w:t>計畫書草案</w:t>
                                  </w:r>
                                  <w:r w:rsidRPr="00F82E3E">
                                    <w:rPr>
                                      <w:rFonts w:hint="eastAsia"/>
                                    </w:rPr>
                                    <w:t>報本署</w:t>
                                  </w:r>
                                  <w:r w:rsidRPr="004E2C19">
                                    <w:rPr>
                                      <w:rFonts w:hint="eastAsia"/>
                                      <w:color w:val="FF0000"/>
                                    </w:rPr>
                                    <w:t>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字方塊 27"/>
                            <wps:cNvSpPr txBox="1">
                              <a:spLocks/>
                            </wps:cNvSpPr>
                            <wps:spPr>
                              <a:xfrm>
                                <a:off x="114300" y="990599"/>
                                <a:ext cx="2657475" cy="7429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8A119" w14:textId="1D4812DE" w:rsidR="006557C9" w:rsidRPr="00BA6043" w:rsidRDefault="006557C9" w:rsidP="00F42E78">
                                  <w:pPr>
                                    <w:pStyle w:val="affff4"/>
                                    <w:numPr>
                                      <w:ilvl w:val="0"/>
                                      <w:numId w:val="43"/>
                                    </w:numPr>
                                  </w:pPr>
                                  <w:r w:rsidRPr="00BA6043">
                                    <w:rPr>
                                      <w:rFonts w:hint="eastAsia"/>
                                    </w:rPr>
                                    <w:t>計畫執行當年度</w:t>
                                  </w:r>
                                  <w:r w:rsidRPr="004E2C19">
                                    <w:rPr>
                                      <w:rFonts w:hint="eastAsia"/>
                                      <w:color w:val="FF0000"/>
                                    </w:rPr>
                                    <w:t>8</w:t>
                                  </w:r>
                                  <w:r w:rsidRPr="004E2C19">
                                    <w:rPr>
                                      <w:rFonts w:hint="eastAsia"/>
                                      <w:color w:val="FF0000"/>
                                    </w:rPr>
                                    <w:t>月上旬</w:t>
                                  </w:r>
                                  <w:r w:rsidRPr="00BA6043">
                                    <w:rPr>
                                      <w:rFonts w:hint="eastAsia"/>
                                    </w:rPr>
                                    <w:t>，發送計畫核定函文並</w:t>
                                  </w:r>
                                  <w:r w:rsidRPr="004E2C19">
                                    <w:rPr>
                                      <w:rFonts w:hint="eastAsia"/>
                                      <w:color w:val="FF0000"/>
                                    </w:rPr>
                                    <w:t>受理</w:t>
                                  </w:r>
                                  <w:r w:rsidRPr="00BA6043">
                                    <w:rPr>
                                      <w:rFonts w:hint="eastAsia"/>
                                    </w:rPr>
                                    <w:t>第二階段經費</w:t>
                                  </w:r>
                                  <w:r w:rsidRPr="004E2C19">
                                    <w:rPr>
                                      <w:rFonts w:hint="eastAsia"/>
                                      <w:color w:val="FF0000"/>
                                    </w:rPr>
                                    <w:t>請款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字方塊 31"/>
                            <wps:cNvSpPr txBox="1">
                              <a:spLocks/>
                            </wps:cNvSpPr>
                            <wps:spPr>
                              <a:xfrm>
                                <a:off x="133350" y="1876425"/>
                                <a:ext cx="29622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5BF8E" w14:textId="77777777" w:rsidR="006557C9" w:rsidRPr="002E6A5C" w:rsidRDefault="006557C9" w:rsidP="00F42E78">
                                  <w:pPr>
                                    <w:pStyle w:val="affff4"/>
                                    <w:numPr>
                                      <w:ilvl w:val="0"/>
                                      <w:numId w:val="43"/>
                                    </w:numPr>
                                  </w:pPr>
                                  <w:r w:rsidRPr="00CF0A6F">
                                    <w:rPr>
                                      <w:rFonts w:hint="eastAsia"/>
                                    </w:rPr>
                                    <w:t>第二階段計畫執行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字方塊 35"/>
                            <wps:cNvSpPr txBox="1">
                              <a:spLocks/>
                            </wps:cNvSpPr>
                            <wps:spPr>
                              <a:xfrm>
                                <a:off x="142875" y="2457450"/>
                                <a:ext cx="272415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BC1F9" w14:textId="263EE6B0" w:rsidR="006557C9" w:rsidRPr="004E2C19" w:rsidRDefault="006557C9" w:rsidP="004E2C19">
                                  <w:pPr>
                                    <w:pStyle w:val="affff4"/>
                                    <w:numPr>
                                      <w:ilvl w:val="0"/>
                                      <w:numId w:val="43"/>
                                    </w:numPr>
                                    <w:jc w:val="both"/>
                                    <w:rPr>
                                      <w:color w:val="FF0000"/>
                                    </w:rPr>
                                  </w:pPr>
                                  <w:r w:rsidRPr="00CF0A6F">
                                    <w:rPr>
                                      <w:rFonts w:hint="eastAsia"/>
                                    </w:rPr>
                                    <w:t>1.</w:t>
                                  </w:r>
                                  <w:r w:rsidRPr="00CF0A6F">
                                    <w:rPr>
                                      <w:rFonts w:hint="eastAsia"/>
                                    </w:rPr>
                                    <w:t>計畫執行年度</w:t>
                                  </w:r>
                                  <w:r w:rsidRPr="004E2C19">
                                    <w:rPr>
                                      <w:rFonts w:hint="eastAsia"/>
                                      <w:color w:val="FF0000"/>
                                    </w:rPr>
                                    <w:t>12</w:t>
                                  </w:r>
                                  <w:r w:rsidRPr="004E2C19">
                                    <w:rPr>
                                      <w:rFonts w:hint="eastAsia"/>
                                      <w:color w:val="FF0000"/>
                                    </w:rPr>
                                    <w:t>月第</w:t>
                                  </w:r>
                                  <w:r w:rsidRPr="004E2C19">
                                    <w:rPr>
                                      <w:rFonts w:hint="eastAsia"/>
                                      <w:color w:val="FF0000"/>
                                    </w:rPr>
                                    <w:t>2</w:t>
                                  </w:r>
                                  <w:r w:rsidRPr="004E2C19">
                                    <w:rPr>
                                      <w:rFonts w:hint="eastAsia"/>
                                      <w:color w:val="FF0000"/>
                                    </w:rPr>
                                    <w:t>週週五執行完成</w:t>
                                  </w:r>
                                  <w:r w:rsidRPr="00CF0A6F">
                                    <w:rPr>
                                      <w:rFonts w:hint="eastAsia"/>
                                    </w:rPr>
                                    <w:t>，並將成果報告書</w:t>
                                  </w:r>
                                  <w:r w:rsidRPr="004E2C19">
                                    <w:rPr>
                                      <w:rFonts w:hint="eastAsia"/>
                                      <w:color w:val="FF0000"/>
                                    </w:rPr>
                                    <w:t>上傳整備系統</w:t>
                                  </w:r>
                                </w:p>
                                <w:p w14:paraId="1ACD2881" w14:textId="1461E60C" w:rsidR="006557C9" w:rsidRPr="00F82E3E" w:rsidRDefault="006557C9" w:rsidP="004E2C19">
                                  <w:pPr>
                                    <w:pStyle w:val="affff4"/>
                                    <w:numPr>
                                      <w:ilvl w:val="0"/>
                                      <w:numId w:val="43"/>
                                    </w:numPr>
                                    <w:jc w:val="both"/>
                                  </w:pPr>
                                  <w:r w:rsidRPr="00F82E3E">
                                    <w:rPr>
                                      <w:rFonts w:hint="eastAsia"/>
                                    </w:rPr>
                                    <w:t>2.</w:t>
                                  </w:r>
                                  <w:r w:rsidRPr="00F82E3E">
                                    <w:rPr>
                                      <w:rFonts w:hint="eastAsia"/>
                                    </w:rPr>
                                    <w:t>計畫規定期限前檢附會計報告及成果報告報本署辦理結案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DC81E68" id="群組 42" o:spid="_x0000_s1045" style="position:absolute;left:0;text-align:left;margin-left:10.6pt;margin-top:2.95pt;width:576.75pt;height:280.5pt;z-index:251725824;mso-width-relative:margin;mso-height-relative:margin" coordsize="73247,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RKHAcAAHNAAAAOAAAAZHJzL2Uyb0RvYy54bWzsXE1v2zYYvg/YfxB0X21RX5ZRp8jSDwwI&#10;2mDt0DMjS7ZQSdQoJnZ2HjBghx07YAOGDdiO7WnDMAzYv2mD/ou9JCXKsuUmdlWn83RxJH6I5KuX&#10;z/vxULl9Z57E2nlA84ikI9241de1IPXJOEonI/2LJ/c/GehaznA6xjFJg5F+EeT6nYOPP7o9y4YB&#10;IlMSjwOqwUPSfDjLRvqUsWzY6+X+NEhwfotkQQqVIaEJZnBLJ70xxTN4ehL3UL/v9GaEjjNK/CDP&#10;ofSurNQPxPPDMPDZozDMA6bFIx3mxsQvFb+n/Ld3cBsPJxRn08gvpoG3mEWCoxQGVY+6ixnWzmi0&#10;8qgk8inJSchu+STpkTCM/ECsAVZj9JdW84CSs0ysZTKcTTIlJhDtkpy2fqz/8PwBzR5nJxQkMcsm&#10;IAtxx9cyD2nC/8IstbkQ2YUSWTBnmg+FroksF9m65kOdaTvItAuh+lOQ/Eo/f3rvip69cuBebTqz&#10;DBQkr2SQv5sMHk9xFgjR5kOQwQnVovFIR0jXUpyAnr5+/s2rF9+/fv7Xq1++1aBYSEc05bLS2PxT&#10;Aqs3xDvPs2PiP8uhCUxZteHizIc5tG6QpeuA8uoayMyw0MC1pR6WQjVs13CUUJE5kDJVksHDjObs&#10;QUASjV+MdAp6LqaCz49zxidSNeGj5ySOxvejOBY3fG8FRzHVzjHsipgZfHToUWsVp9pspDv8dfJO&#10;KeHdZbs45SWB2F3FcNVSxRW7iAPeJk4/D0KQrNCehrGx7wepGl+05q1CGGqTjkX7alabdJbrgB5i&#10;ZJIy1TmJUkLlG66LbPysFFko2xdvPpfr5iJg89O5UCnDK3XnlIwvQHUokSCUZ/79CN7eMc7ZCaaA&#10;OqAQgKTsEfyEMQHpk+JK16aEftVUztvDRoBaXZsBio30/MszTANdiz9LYYt4hmVx2BM3lu0iuKGL&#10;NaeLNelZckRAJQzA7MwXl7w9i8vLkJLkKQDuIR8VqnDqw9gjnZWXR0xiKwC2HxweikYAdBlmx+nj&#10;zC93DNfaJ/OnmGaFAjNQ/Yek3JR4uKTHsi1/QSk5PGMkjISSc0FLqRYvAABCbrv3jxROM1I45dsG&#10;UGkbKfqAFIAasAlh9xUo2kHF/kAFbE54t5VSd1ABiv7fhwoTgLLBqYDi4m23BRUwDncoBq5jgfPQ&#10;wUThfwi7vkceBRLORwcTe+ZRmFYzTFhtwwQEF+DUc6hAVr9vrngUjuUOyuBj4NlFQNcFHypiqkct&#10;H3LwUQWuXfCxq+CjSKHIbEqVWrAgqJJewOU/v17+8bUGBcL+T3j+4bo5GAMSBwbfnLB7lyIBG5Iv&#10;Dk8qbJyJWddTbfnlTMyaJZqQ66stEQo2X6KEpqXFIdPru5AmEYtDHrKMMmdyVZppXc+1i9tFmgnW&#10;2OARVv5/ux7h22RpO4YnRakEUqWOdpZdqmWeuMevsPY0xv4zrkUwvYVWcNdloTbIQiGz9CI6Q7Ar&#10;Q7ALIGn2GVHrPqMEZc9G9rK7WMNX27A+AHdxAScklnVo0m5Ou9KvDk32CU3Avyr8tx9/v/zzh1fP&#10;X16+fPHm5xevv/vtzd8/aTKpxBMP4J8cpZLY8ueQ2F/mv2Qlb7mG/zKA1AIsEX6s0/e431rLV0GN&#10;cGMt5Mmq9d5JziiOJlN2RNIUaDBCJSm3xCBwsowngqTXwHAU30vHGrvIgOtjNMLpJA4KN4M3EUSe&#10;nLtYRQOhVXB/65ihDcisBTpJpqlEgl/Qa2rfShZO0OIVdVd13ILEYvMrSSy5u7nzxYWwQ3JFBRJ1&#10;GrYIJxTF+s40rFRAYzCwPUmxVsRKza6Z19DD98/BdnZtCzWv9sjVXG0FcJ1d2ye75l1h1xRF36pd&#10;gyyrtQIrnWFTe/gt50KqTataCxbnWqcztjVs67JaiukvEndmwfFvlLiTlgaB22OWmauSwq9ZGmdg&#10;D0pnaKPUVtVRuUrLabsdBKRm8wEqKBaJwLYtd2WXO8P9fz5khdSxm85w75HhNs23G26or2ClvYC0&#10;i0V5tn1DXvMGTHZl30SEWrPf4hjzCgcHVrhGUMHZSKFAG5lyBAS6awOdt8rBIc/rDyxwN9dzcEbf&#10;cl1wKarO1ZHodd1v0qIDc9DIVS1uvVYOOq4KRjlIrmWK49Jcqg4woDdPWHXHoRdOkFdb/xohtltC&#10;dmep98hSI7cZJdTbbovRNoBhgviIwydgre2J0H3B+Xds1wJ4EADsQtYOcJrnL8tvSm6A2+6gYluo&#10;UOneDir2CCpMdRCqltyH4sqXb8ehME1ORnOoaDwTjTwHcVdCYMWHwVx3WLEtVqgUbocV+4QVipGu&#10;Y4X4uqEgotvBCvkVJscKBJ/JWStsoAtHDjmY8BDEgFDlSlr6/dOBHVhsCRbVlzcdWOwGLNZlakQ5&#10;fNkuPPTiK3z+6fzivcjtVP8r4OBfAAAA//8DAFBLAwQUAAYACAAAACEA3Cjk4OAAAAAJAQAADwAA&#10;AGRycy9kb3ducmV2LnhtbEyPwU7DMBBE70j8g7VI3KjjQFMa4lRVBZwqJFokxG2bbJOo8TqK3ST9&#10;e9wTHGdnNPM2W02mFQP1rrGsQc0iEMSFLRuuNHzt3x6eQTiPXGJrmTRcyMEqv73JMC3tyJ807Hwl&#10;Qgm7FDXU3neplK6oyaCb2Y44eEfbG/RB9pUsexxDuWllHEWJNNhwWKixo01NxWl3NhreRxzXj+p1&#10;2J6Om8vPfv7xvVWk9f3dtH4B4Wnyf2G44gd0yAPTwZ65dKLVEKs4JDXMlyCutlo8LUAcwiFJliDz&#10;TP7/IP8FAAD//wMAUEsBAi0AFAAGAAgAAAAhALaDOJL+AAAA4QEAABMAAAAAAAAAAAAAAAAAAAAA&#10;AFtDb250ZW50X1R5cGVzXS54bWxQSwECLQAUAAYACAAAACEAOP0h/9YAAACUAQAACwAAAAAAAAAA&#10;AAAAAAAvAQAAX3JlbHMvLnJlbHNQSwECLQAUAAYACAAAACEAkar0ShwHAABzQAAADgAAAAAAAAAA&#10;AAAAAAAuAgAAZHJzL2Uyb0RvYy54bWxQSwECLQAUAAYACAAAACEA3Cjk4OAAAAAJAQAADwAAAAAA&#10;AAAAAAAAAAB2CQAAZHJzL2Rvd25yZXYueG1sUEsFBgAAAAAEAAQA8wAAAIMKAAAAAA==&#10;">
                <v:shape id="文字方塊 22" o:spid="_x0000_s1046" type="#_x0000_t202" style="position:absolute;left:762;top:1428;width:1571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1381A148" w14:textId="76D875EC" w:rsidR="006557C9" w:rsidRPr="002E6A5C" w:rsidRDefault="006557C9" w:rsidP="00CF0A6F">
                        <w:pPr>
                          <w:pStyle w:val="affff4"/>
                          <w:jc w:val="center"/>
                          <w:rPr>
                            <w:sz w:val="28"/>
                          </w:rPr>
                        </w:pPr>
                        <w:r>
                          <w:rPr>
                            <w:rFonts w:hint="eastAsia"/>
                            <w:sz w:val="28"/>
                          </w:rPr>
                          <w:t>6</w:t>
                        </w:r>
                        <w:r>
                          <w:rPr>
                            <w:rFonts w:hint="eastAsia"/>
                            <w:sz w:val="28"/>
                          </w:rPr>
                          <w:t>月</w:t>
                        </w:r>
                        <w:r w:rsidRPr="004E2C19">
                          <w:rPr>
                            <w:rFonts w:hint="eastAsia"/>
                            <w:color w:val="FF0000"/>
                            <w:sz w:val="28"/>
                          </w:rPr>
                          <w:t>下旬</w:t>
                        </w:r>
                      </w:p>
                    </w:txbxContent>
                  </v:textbox>
                </v:shape>
                <v:shape id="文字方塊 26" o:spid="_x0000_s1047" type="#_x0000_t202" style="position:absolute;left:762;top:10287;width:1571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2035783E" w14:textId="765781A2" w:rsidR="006557C9" w:rsidRPr="004E2C19" w:rsidRDefault="006557C9" w:rsidP="00CF0A6F">
                        <w:pPr>
                          <w:pStyle w:val="affff4"/>
                          <w:jc w:val="center"/>
                          <w:rPr>
                            <w:color w:val="FF0000"/>
                            <w:sz w:val="28"/>
                          </w:rPr>
                        </w:pPr>
                        <w:r w:rsidRPr="004E2C19">
                          <w:rPr>
                            <w:rFonts w:hint="eastAsia"/>
                            <w:color w:val="FF0000"/>
                            <w:sz w:val="28"/>
                          </w:rPr>
                          <w:t>8</w:t>
                        </w:r>
                        <w:r w:rsidRPr="004E2C19">
                          <w:rPr>
                            <w:rFonts w:hint="eastAsia"/>
                            <w:color w:val="FF0000"/>
                            <w:sz w:val="28"/>
                          </w:rPr>
                          <w:t>月上旬</w:t>
                        </w:r>
                      </w:p>
                    </w:txbxContent>
                  </v:textbox>
                </v:shape>
                <v:shape id="文字方塊 30" o:spid="_x0000_s1048" type="#_x0000_t202" style="position:absolute;top:18764;width:1571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38E6B1B7" w14:textId="717AFC3D" w:rsidR="006557C9" w:rsidRPr="002E6A5C" w:rsidRDefault="006557C9" w:rsidP="00CF0A6F">
                        <w:pPr>
                          <w:pStyle w:val="affff4"/>
                          <w:jc w:val="center"/>
                          <w:rPr>
                            <w:sz w:val="28"/>
                          </w:rPr>
                        </w:pPr>
                        <w:r w:rsidRPr="004E2C19">
                          <w:rPr>
                            <w:rFonts w:hint="eastAsia"/>
                            <w:color w:val="FF0000"/>
                            <w:sz w:val="28"/>
                          </w:rPr>
                          <w:t>核定後</w:t>
                        </w:r>
                        <w:r>
                          <w:rPr>
                            <w:rFonts w:hint="eastAsia"/>
                            <w:sz w:val="28"/>
                          </w:rPr>
                          <w:t>開始執行</w:t>
                        </w:r>
                      </w:p>
                    </w:txbxContent>
                  </v:textbox>
                </v:shape>
                <v:shape id="文字方塊 34" o:spid="_x0000_s1049" type="#_x0000_t202" style="position:absolute;left:571;top:24003;width:16478;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10F96C62" w14:textId="77777777" w:rsidR="006557C9" w:rsidRPr="004E2C19" w:rsidRDefault="006557C9" w:rsidP="00CF0A6F">
                        <w:pPr>
                          <w:pStyle w:val="affff4"/>
                          <w:jc w:val="center"/>
                          <w:rPr>
                            <w:color w:val="FF0000"/>
                            <w:sz w:val="20"/>
                            <w:szCs w:val="18"/>
                          </w:rPr>
                        </w:pPr>
                        <w:r w:rsidRPr="004E2C19">
                          <w:rPr>
                            <w:rFonts w:hint="eastAsia"/>
                            <w:color w:val="FF0000"/>
                            <w:sz w:val="20"/>
                            <w:szCs w:val="18"/>
                          </w:rPr>
                          <w:t>第二階段計畫</w:t>
                        </w:r>
                      </w:p>
                      <w:p w14:paraId="3997D129" w14:textId="7BB01DD2" w:rsidR="006557C9" w:rsidRPr="004E2C19" w:rsidRDefault="006557C9" w:rsidP="00CF0A6F">
                        <w:pPr>
                          <w:pStyle w:val="affff4"/>
                          <w:jc w:val="center"/>
                          <w:rPr>
                            <w:color w:val="FF0000"/>
                            <w:sz w:val="20"/>
                            <w:szCs w:val="18"/>
                          </w:rPr>
                        </w:pPr>
                        <w:r w:rsidRPr="004E2C19">
                          <w:rPr>
                            <w:rFonts w:hint="eastAsia"/>
                            <w:color w:val="FF0000"/>
                            <w:sz w:val="20"/>
                            <w:szCs w:val="18"/>
                          </w:rPr>
                          <w:t>10</w:t>
                        </w:r>
                        <w:r w:rsidRPr="004E2C19">
                          <w:rPr>
                            <w:rFonts w:hint="eastAsia"/>
                            <w:color w:val="FF0000"/>
                            <w:sz w:val="20"/>
                            <w:szCs w:val="18"/>
                          </w:rPr>
                          <w:t>月</w:t>
                        </w:r>
                        <w:r w:rsidRPr="002C308D">
                          <w:rPr>
                            <w:rFonts w:hint="eastAsia"/>
                            <w:color w:val="FF0000"/>
                            <w:sz w:val="20"/>
                            <w:szCs w:val="18"/>
                          </w:rPr>
                          <w:t>中旬</w:t>
                        </w:r>
                        <w:r w:rsidRPr="004E2C19">
                          <w:rPr>
                            <w:rFonts w:hint="eastAsia"/>
                            <w:color w:val="FF0000"/>
                            <w:sz w:val="20"/>
                            <w:szCs w:val="18"/>
                          </w:rPr>
                          <w:t>完成</w:t>
                        </w:r>
                      </w:p>
                      <w:p w14:paraId="3418764A" w14:textId="77777777" w:rsidR="006557C9" w:rsidRPr="004E2C19" w:rsidRDefault="006557C9" w:rsidP="00CF0A6F">
                        <w:pPr>
                          <w:pStyle w:val="affff4"/>
                          <w:jc w:val="center"/>
                          <w:rPr>
                            <w:color w:val="FF0000"/>
                            <w:sz w:val="20"/>
                            <w:szCs w:val="18"/>
                          </w:rPr>
                        </w:pPr>
                      </w:p>
                      <w:p w14:paraId="77A7AC39" w14:textId="77777777" w:rsidR="006557C9" w:rsidRPr="004E2C19" w:rsidRDefault="006557C9" w:rsidP="00CF0A6F">
                        <w:pPr>
                          <w:pStyle w:val="affff4"/>
                          <w:jc w:val="center"/>
                          <w:rPr>
                            <w:color w:val="FF0000"/>
                            <w:sz w:val="20"/>
                            <w:szCs w:val="18"/>
                          </w:rPr>
                        </w:pPr>
                        <w:r w:rsidRPr="004E2C19">
                          <w:rPr>
                            <w:rFonts w:hint="eastAsia"/>
                            <w:color w:val="FF0000"/>
                            <w:sz w:val="20"/>
                            <w:szCs w:val="18"/>
                          </w:rPr>
                          <w:t>第一階段計畫</w:t>
                        </w:r>
                      </w:p>
                      <w:p w14:paraId="114CA27C" w14:textId="1F96CF9E" w:rsidR="006557C9" w:rsidRPr="004E2C19" w:rsidRDefault="006557C9" w:rsidP="00CF0A6F">
                        <w:pPr>
                          <w:pStyle w:val="affff4"/>
                          <w:jc w:val="center"/>
                          <w:rPr>
                            <w:color w:val="FF0000"/>
                            <w:sz w:val="20"/>
                            <w:szCs w:val="18"/>
                          </w:rPr>
                        </w:pPr>
                        <w:r w:rsidRPr="004E2C19">
                          <w:rPr>
                            <w:rFonts w:hint="eastAsia"/>
                            <w:color w:val="FF0000"/>
                            <w:sz w:val="20"/>
                            <w:szCs w:val="18"/>
                          </w:rPr>
                          <w:t>12</w:t>
                        </w:r>
                        <w:r w:rsidRPr="004E2C19">
                          <w:rPr>
                            <w:rFonts w:hint="eastAsia"/>
                            <w:color w:val="FF0000"/>
                            <w:sz w:val="20"/>
                            <w:szCs w:val="18"/>
                          </w:rPr>
                          <w:t>月第</w:t>
                        </w:r>
                        <w:r w:rsidRPr="004E2C19">
                          <w:rPr>
                            <w:rFonts w:hint="eastAsia"/>
                            <w:color w:val="FF0000"/>
                            <w:sz w:val="20"/>
                            <w:szCs w:val="18"/>
                          </w:rPr>
                          <w:t>2</w:t>
                        </w:r>
                        <w:r w:rsidRPr="004E2C19">
                          <w:rPr>
                            <w:rFonts w:hint="eastAsia"/>
                            <w:color w:val="FF0000"/>
                            <w:sz w:val="20"/>
                            <w:szCs w:val="18"/>
                          </w:rPr>
                          <w:t>週週五完成</w:t>
                        </w:r>
                      </w:p>
                    </w:txbxContent>
                  </v:textbox>
                </v:shape>
                <v:group id="群組 41" o:spid="_x0000_s1050" style="position:absolute;left:17621;width:55626;height:35623" coordsize="55626,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群組 38" o:spid="_x0000_s1051" style="position:absolute;width:23907;height:29241" coordsize="23907,2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文字方塊 20" o:spid="_x0000_s1052" type="#_x0000_t202" style="position:absolute;width:23907;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zNTwQAAANsAAAAPAAAAZHJzL2Rvd25yZXYueG1sRE/Pa8Iw&#10;FL4P9j+EN/C2pgqO0RlFREEYPViVeXw0L02xeSlNpvW/N4fBjh/f78VqdJ240RBazwqmWQ6CuPa6&#10;5UbB6bh7/wQRIrLGzjMpeFCA1fL1ZYGF9nc+0K2KjUghHApUYGPsCylDbclhyHxPnDjjB4cxwaGR&#10;esB7CnednOX5h3TYcmqw2NPGUn2tfp0CbczxOrd7c/j+MZdzuS3Xl6pUavI2rr9ARBrjv/jPvdcK&#10;Zml9+pJ+gFw+AQAA//8DAFBLAQItABQABgAIAAAAIQDb4fbL7gAAAIUBAAATAAAAAAAAAAAAAAAA&#10;AAAAAABbQ29udGVudF9UeXBlc10ueG1sUEsBAi0AFAAGAAgAAAAhAFr0LFu/AAAAFQEAAAsAAAAA&#10;AAAAAAAAAAAAHwEAAF9yZWxzLy5yZWxzUEsBAi0AFAAGAAgAAAAhAMrTM1PBAAAA2wAAAA8AAAAA&#10;AAAAAAAAAAAABwIAAGRycy9kb3ducmV2LnhtbFBLBQYAAAAAAwADALcAAAD1AgAAAAA=&#10;" fillcolor="white [3201]" strokeweight=".5pt">
                      <v:path arrowok="t"/>
                      <v:textbox>
                        <w:txbxContent>
                          <w:p w14:paraId="1205745B" w14:textId="77777777" w:rsidR="006557C9" w:rsidRPr="00763F61" w:rsidRDefault="006557C9" w:rsidP="00CF0A6F">
                            <w:pPr>
                              <w:pStyle w:val="affff4"/>
                              <w:jc w:val="center"/>
                              <w:rPr>
                                <w:sz w:val="28"/>
                              </w:rPr>
                            </w:pPr>
                            <w:r w:rsidRPr="00CF0A6F">
                              <w:rPr>
                                <w:rFonts w:hint="eastAsia"/>
                                <w:sz w:val="28"/>
                              </w:rPr>
                              <w:t>各直轄市、縣（市）政府提送第二階段計畫說明書</w:t>
                            </w:r>
                          </w:p>
                        </w:txbxContent>
                      </v:textbox>
                    </v:shape>
                    <v:shape id="文字方塊 24" o:spid="_x0000_s1053" type="#_x0000_t202" style="position:absolute;top:9525;width:2390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DVQxQAAANsAAAAPAAAAZHJzL2Rvd25yZXYueG1sRI9Ba8JA&#10;FITvhf6H5RV6qxulFYmuIqUFoeRgYqnHR/ZtNph9G7JbTf99VxA8DjPzDbPajK4TZxpC61nBdJKB&#10;IK69brlRcKg+XxYgQkTW2HkmBX8UYLN+fFhhrv2F93QuYyMShEOOCmyMfS5lqC05DBPfEyfP+MFh&#10;THJopB7wkuCuk7Msm0uHLacFiz29W6pP5a9ToI2pTm92Z/ZfP+b4XXwU22NZKPX8NG6XICKN8R6+&#10;tXdawewVrl/SD5DrfwAAAP//AwBQSwECLQAUAAYACAAAACEA2+H2y+4AAACFAQAAEwAAAAAAAAAA&#10;AAAAAAAAAAAAW0NvbnRlbnRfVHlwZXNdLnhtbFBLAQItABQABgAIAAAAIQBa9CxbvwAAABUBAAAL&#10;AAAAAAAAAAAAAAAAAB8BAABfcmVscy8ucmVsc1BLAQItABQABgAIAAAAIQC16DVQxQAAANsAAAAP&#10;AAAAAAAAAAAAAAAAAAcCAABkcnMvZG93bnJldi54bWxQSwUGAAAAAAMAAwC3AAAA+QIAAAAA&#10;" fillcolor="white [3201]" strokeweight=".5pt">
                      <v:path arrowok="t"/>
                      <v:textbox>
                        <w:txbxContent>
                          <w:p w14:paraId="01C44A81" w14:textId="5A21C4CF" w:rsidR="006557C9" w:rsidRPr="00F82E3E" w:rsidRDefault="006557C9" w:rsidP="00CF0A6F">
                            <w:pPr>
                              <w:pStyle w:val="affff4"/>
                              <w:jc w:val="center"/>
                              <w:rPr>
                                <w:sz w:val="28"/>
                              </w:rPr>
                            </w:pPr>
                            <w:r w:rsidRPr="00F82E3E">
                              <w:rPr>
                                <w:rFonts w:hint="eastAsia"/>
                                <w:sz w:val="28"/>
                              </w:rPr>
                              <w:t>農村水保署發送第二階段計畫核定函文</w:t>
                            </w:r>
                          </w:p>
                        </w:txbxContent>
                      </v:textbox>
                    </v:shape>
                    <v:shapetype id="_x0000_t32" coordsize="21600,21600" o:spt="32" o:oned="t" path="m,l21600,21600e" filled="f">
                      <v:path arrowok="t" fillok="f" o:connecttype="none"/>
                      <o:lock v:ext="edit" shapetype="t"/>
                    </v:shapetype>
                    <v:shape id="直線單箭頭接點 25" o:spid="_x0000_s1054" type="#_x0000_t32" style="position:absolute;left:12382;top:6096;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gDwAAAANsAAAAPAAAAZHJzL2Rvd25yZXYueG1sRI/disIw&#10;FITvF/YdwlnwZllTxZWlGkUEoV768wCH5tgUm5OSpD++vRGEvRxm5htmvR1tI3ryoXasYDbNQBCX&#10;TtdcKbheDj9/IEJE1tg4JgUPCrDdfH6sMddu4BP151iJBOGQowITY5tLGUpDFsPUtcTJuzlvMSbp&#10;K6k9DgluGznPsqW0WHNaMNjS3lB5P3dWgevZHBffNt5lV1522BX7wRdKTb7G3QpEpDH+h9/tQiuY&#10;/8LrS/oBcvMEAAD//wMAUEsBAi0AFAAGAAgAAAAhANvh9svuAAAAhQEAABMAAAAAAAAAAAAAAAAA&#10;AAAAAFtDb250ZW50X1R5cGVzXS54bWxQSwECLQAUAAYACAAAACEAWvQsW78AAAAVAQAACwAAAAAA&#10;AAAAAAAAAAAfAQAAX3JlbHMvLnJlbHNQSwECLQAUAAYACAAAACEAa184A8AAAADbAAAADwAAAAAA&#10;AAAAAAAAAAAHAgAAZHJzL2Rvd25yZXYueG1sUEsFBgAAAAADAAMAtwAAAPQCAAAAAA==&#10;" strokecolor="black [3040]">
                      <v:stroke endarrow="block"/>
                      <o:lock v:ext="edit" shapetype="f"/>
                    </v:shape>
                    <v:shape id="文字方塊 28" o:spid="_x0000_s1055" type="#_x0000_t202" style="position:absolute;top:18859;width:2390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T9VwQAAANsAAAAPAAAAZHJzL2Rvd25yZXYueG1sRE/Pa8Iw&#10;FL4P9j+EN/C2pgqO0RlFREEYPViVeXw0L02xeSlNpvW/N4fBjh/f78VqdJ240RBazwqmWQ6CuPa6&#10;5UbB6bh7/wQRIrLGzjMpeFCA1fL1ZYGF9nc+0K2KjUghHApUYGPsCylDbclhyHxPnDjjB4cxwaGR&#10;esB7CnednOX5h3TYcmqw2NPGUn2tfp0CbczxOrd7c/j+MZdzuS3Xl6pUavI2rr9ARBrjv/jPvdcK&#10;Zmls+pJ+gFw+AQAA//8DAFBLAQItABQABgAIAAAAIQDb4fbL7gAAAIUBAAATAAAAAAAAAAAAAAAA&#10;AAAAAABbQ29udGVudF9UeXBlc10ueG1sUEsBAi0AFAAGAAgAAAAhAFr0LFu/AAAAFQEAAAsAAAAA&#10;AAAAAAAAAAAAHwEAAF9yZWxzLy5yZWxzUEsBAi0AFAAGAAgAAAAhADSlP1XBAAAA2wAAAA8AAAAA&#10;AAAAAAAAAAAABwIAAGRycy9kb3ducmV2LnhtbFBLBQYAAAAAAwADALcAAAD1AgAAAAA=&#10;" fillcolor="white [3201]" strokeweight=".5pt">
                      <v:path arrowok="t"/>
                      <v:textbox>
                        <w:txbxContent>
                          <w:p w14:paraId="21F7AE95" w14:textId="77777777" w:rsidR="006557C9" w:rsidRPr="00763F61" w:rsidRDefault="006557C9" w:rsidP="00CF0A6F">
                            <w:pPr>
                              <w:pStyle w:val="affff4"/>
                              <w:jc w:val="center"/>
                              <w:rPr>
                                <w:sz w:val="28"/>
                              </w:rPr>
                            </w:pPr>
                            <w:r>
                              <w:rPr>
                                <w:rFonts w:hint="eastAsia"/>
                                <w:sz w:val="28"/>
                              </w:rPr>
                              <w:t>第二階段計畫執行</w:t>
                            </w:r>
                          </w:p>
                        </w:txbxContent>
                      </v:textbox>
                    </v:shape>
                    <v:shape id="直線單箭頭接點 29" o:spid="_x0000_s1056" type="#_x0000_t32" style="position:absolute;left:12382;top:15049;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IGwAAAANsAAAAPAAAAZHJzL2Rvd25yZXYueG1sRI/disIw&#10;FITvF/YdwlnwZllTRRa3GkUEoV768wCH5tgUm5OSpD++vRGEvRxm5htmvR1tI3ryoXasYDbNQBCX&#10;TtdcKbheDj9LECEia2wck4IHBdhuPj/WmGs38In6c6xEgnDIUYGJsc2lDKUhi2HqWuLk3Zy3GJP0&#10;ldQehwS3jZxn2a+0WHNaMNjS3lB5P3dWgevZHBffNt5lV1522BX7wRdKTb7G3QpEpDH+h9/tQiuY&#10;/8HrS/oBcvMEAAD//wMAUEsBAi0AFAAGAAgAAAAhANvh9svuAAAAhQEAABMAAAAAAAAAAAAAAAAA&#10;AAAAAFtDb250ZW50X1R5cGVzXS54bWxQSwECLQAUAAYACAAAACEAWvQsW78AAAAVAQAACwAAAAAA&#10;AAAAAAAAAAAfAQAAX3JlbHMvLnJlbHNQSwECLQAUAAYACAAAACEA6hIyBsAAAADbAAAADwAAAAAA&#10;AAAAAAAAAAAHAgAAZHJzL2Rvd25yZXYueG1sUEsFBgAAAAADAAMAtwAAAPQCAAAAAA==&#10;" strokecolor="black [3040]">
                      <v:stroke endarrow="block"/>
                      <o:lock v:ext="edit" shapetype="f"/>
                    </v:shape>
                    <v:group id="群組 36" o:spid="_x0000_s1057" style="position:absolute;top:22383;width:23907;height:6858" coordsize="23907,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文字方塊 32" o:spid="_x0000_s1058" type="#_x0000_t202" style="position:absolute;top:3429;width:2390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5ixQAAANsAAAAPAAAAZHJzL2Rvd25yZXYueG1sRI9Ba8JA&#10;FITvhf6H5RV6qxstFYmuIqUFoeRgYqnHR/ZtNph9G7JbTf99VxA8DjPzDbPajK4TZxpC61nBdJKB&#10;IK69brlRcKg+XxYgQkTW2HkmBX8UYLN+fFhhrv2F93QuYyMShEOOCmyMfS5lqC05DBPfEyfP+MFh&#10;THJopB7wkuCuk7Msm0uHLacFiz29W6pP5a9ToI2pTm92Z/ZfP+b4XXwU22NZKPX8NG6XICKN8R6+&#10;tXdawesMrl/SD5DrfwAAAP//AwBQSwECLQAUAAYACAAAACEA2+H2y+4AAACFAQAAEwAAAAAAAAAA&#10;AAAAAAAAAAAAW0NvbnRlbnRfVHlwZXNdLnhtbFBLAQItABQABgAIAAAAIQBa9CxbvwAAABUBAAAL&#10;AAAAAAAAAAAAAAAAAB8BAABfcmVscy8ucmVsc1BLAQItABQABgAIAAAAIQDQlJ5ixQAAANsAAAAP&#10;AAAAAAAAAAAAAAAAAAcCAABkcnMvZG93bnJldi54bWxQSwUGAAAAAAMAAwC3AAAA+QIAAAAA&#10;" fillcolor="white [3201]" strokeweight=".5pt">
                        <v:path arrowok="t"/>
                        <v:textbox>
                          <w:txbxContent>
                            <w:p w14:paraId="24E15317" w14:textId="77777777" w:rsidR="006557C9" w:rsidRPr="00763F61" w:rsidRDefault="006557C9" w:rsidP="00CF0A6F">
                              <w:pPr>
                                <w:pStyle w:val="affff4"/>
                                <w:jc w:val="center"/>
                                <w:rPr>
                                  <w:sz w:val="28"/>
                                </w:rPr>
                              </w:pPr>
                              <w:r>
                                <w:rPr>
                                  <w:rFonts w:hint="eastAsia"/>
                                  <w:sz w:val="28"/>
                                </w:rPr>
                                <w:t>辦理結案</w:t>
                              </w:r>
                            </w:p>
                          </w:txbxContent>
                        </v:textbox>
                      </v:shape>
                      <v:shape id="直線單箭頭接點 33" o:spid="_x0000_s1059" type="#_x0000_t32" style="position:absolute;left:12382;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5MxwAAAANsAAAAPAAAAZHJzL2Rvd25yZXYueG1sRI/disIw&#10;FITvBd8hHGFvRFNXWaQaRQShe6nuAxyaY1NsTkqS/vj2ZmFhL4eZ+YbZH0fbiJ58qB0rWC0zEMSl&#10;0zVXCn7ul8UWRIjIGhvHpOBFAY6H6WSPuXYDX6m/xUokCIccFZgY21zKUBqyGJauJU7ew3mLMUlf&#10;Se1xSHDbyM8s+5IWa04LBls6Gyqft84qcD2b783cxqfsyvsJu+I8+EKpj9l42oGINMb/8F+70ArW&#10;a/j9kn6APLwBAAD//wMAUEsBAi0AFAAGAAgAAAAhANvh9svuAAAAhQEAABMAAAAAAAAAAAAAAAAA&#10;AAAAAFtDb250ZW50X1R5cGVzXS54bWxQSwECLQAUAAYACAAAACEAWvQsW78AAAAVAQAACwAAAAAA&#10;AAAAAAAAAAAfAQAAX3JlbHMvLnJlbHNQSwECLQAUAAYACAAAACEADiOTMcAAAADbAAAADwAAAAAA&#10;AAAAAAAAAAAHAgAAZHJzL2Rvd25yZXYueG1sUEsFBgAAAAADAAMAtwAAAPQCAAAAAA==&#10;" strokecolor="black [3040]">
                        <v:stroke endarrow="block"/>
                        <o:lock v:ext="edit" shapetype="f"/>
                      </v:shape>
                    </v:group>
                  </v:group>
                  <v:group id="群組 40" o:spid="_x0000_s1060" style="position:absolute;left:25717;width:29909;height:35623" coordorigin="1047" coordsize="29908,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文字方塊 23" o:spid="_x0000_s1061" type="#_x0000_t202" style="position:absolute;left:1047;width:27432;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2F05253F" w14:textId="6F55135C" w:rsidR="006557C9" w:rsidRPr="00F82E3E" w:rsidRDefault="006557C9" w:rsidP="00F42E78">
                            <w:pPr>
                              <w:pStyle w:val="affff4"/>
                              <w:numPr>
                                <w:ilvl w:val="0"/>
                                <w:numId w:val="43"/>
                              </w:numPr>
                            </w:pPr>
                            <w:r w:rsidRPr="00F82E3E">
                              <w:rPr>
                                <w:rFonts w:hint="eastAsia"/>
                              </w:rPr>
                              <w:t>計畫執行當年度</w:t>
                            </w:r>
                            <w:r w:rsidRPr="00F82E3E">
                              <w:rPr>
                                <w:rFonts w:hint="eastAsia"/>
                              </w:rPr>
                              <w:t>6</w:t>
                            </w:r>
                            <w:r w:rsidRPr="00F82E3E">
                              <w:rPr>
                                <w:rFonts w:hint="eastAsia"/>
                              </w:rPr>
                              <w:t>月</w:t>
                            </w:r>
                            <w:r w:rsidRPr="004E2C19">
                              <w:rPr>
                                <w:rFonts w:hint="eastAsia"/>
                                <w:color w:val="FF0000"/>
                              </w:rPr>
                              <w:t>下旬</w:t>
                            </w:r>
                            <w:r w:rsidRPr="00F82E3E">
                              <w:rPr>
                                <w:rFonts w:hint="eastAsia"/>
                              </w:rPr>
                              <w:t>，函送「自主防災裝備及設備強化執行計畫」</w:t>
                            </w:r>
                            <w:r w:rsidRPr="004E2C19">
                              <w:rPr>
                                <w:rFonts w:hint="eastAsia"/>
                                <w:color w:val="FF0000"/>
                              </w:rPr>
                              <w:t>計畫書草案</w:t>
                            </w:r>
                            <w:r w:rsidRPr="00F82E3E">
                              <w:rPr>
                                <w:rFonts w:hint="eastAsia"/>
                              </w:rPr>
                              <w:t>報本署</w:t>
                            </w:r>
                            <w:r w:rsidRPr="004E2C19">
                              <w:rPr>
                                <w:rFonts w:hint="eastAsia"/>
                                <w:color w:val="FF0000"/>
                              </w:rPr>
                              <w:t>審查</w:t>
                            </w:r>
                          </w:p>
                        </w:txbxContent>
                      </v:textbox>
                    </v:shape>
                    <v:shape id="文字方塊 27" o:spid="_x0000_s1062" type="#_x0000_t202" style="position:absolute;left:1143;top:9905;width:26574;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1648A119" w14:textId="1D4812DE" w:rsidR="006557C9" w:rsidRPr="00BA6043" w:rsidRDefault="006557C9" w:rsidP="00F42E78">
                            <w:pPr>
                              <w:pStyle w:val="affff4"/>
                              <w:numPr>
                                <w:ilvl w:val="0"/>
                                <w:numId w:val="43"/>
                              </w:numPr>
                            </w:pPr>
                            <w:r w:rsidRPr="00BA6043">
                              <w:rPr>
                                <w:rFonts w:hint="eastAsia"/>
                              </w:rPr>
                              <w:t>計畫執行當年度</w:t>
                            </w:r>
                            <w:r w:rsidRPr="004E2C19">
                              <w:rPr>
                                <w:rFonts w:hint="eastAsia"/>
                                <w:color w:val="FF0000"/>
                              </w:rPr>
                              <w:t>8</w:t>
                            </w:r>
                            <w:r w:rsidRPr="004E2C19">
                              <w:rPr>
                                <w:rFonts w:hint="eastAsia"/>
                                <w:color w:val="FF0000"/>
                              </w:rPr>
                              <w:t>月上旬</w:t>
                            </w:r>
                            <w:r w:rsidRPr="00BA6043">
                              <w:rPr>
                                <w:rFonts w:hint="eastAsia"/>
                              </w:rPr>
                              <w:t>，發送計畫核定函文並</w:t>
                            </w:r>
                            <w:r w:rsidRPr="004E2C19">
                              <w:rPr>
                                <w:rFonts w:hint="eastAsia"/>
                                <w:color w:val="FF0000"/>
                              </w:rPr>
                              <w:t>受理</w:t>
                            </w:r>
                            <w:r w:rsidRPr="00BA6043">
                              <w:rPr>
                                <w:rFonts w:hint="eastAsia"/>
                              </w:rPr>
                              <w:t>第二階段經費</w:t>
                            </w:r>
                            <w:r w:rsidRPr="004E2C19">
                              <w:rPr>
                                <w:rFonts w:hint="eastAsia"/>
                                <w:color w:val="FF0000"/>
                              </w:rPr>
                              <w:t>請款</w:t>
                            </w:r>
                          </w:p>
                        </w:txbxContent>
                      </v:textbox>
                    </v:shape>
                    <v:shape id="文字方塊 31" o:spid="_x0000_s1063" type="#_x0000_t202" style="position:absolute;left:1333;top:18764;width:29623;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7D65BF8E" w14:textId="77777777" w:rsidR="006557C9" w:rsidRPr="002E6A5C" w:rsidRDefault="006557C9" w:rsidP="00F42E78">
                            <w:pPr>
                              <w:pStyle w:val="affff4"/>
                              <w:numPr>
                                <w:ilvl w:val="0"/>
                                <w:numId w:val="43"/>
                              </w:numPr>
                            </w:pPr>
                            <w:r w:rsidRPr="00CF0A6F">
                              <w:rPr>
                                <w:rFonts w:hint="eastAsia"/>
                              </w:rPr>
                              <w:t>第二階段計畫執行</w:t>
                            </w:r>
                          </w:p>
                        </w:txbxContent>
                      </v:textbox>
                    </v:shape>
                    <v:shape id="文字方塊 35" o:spid="_x0000_s1064" type="#_x0000_t202" style="position:absolute;left:1428;top:24574;width:27242;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047BC1F9" w14:textId="263EE6B0" w:rsidR="006557C9" w:rsidRPr="004E2C19" w:rsidRDefault="006557C9" w:rsidP="004E2C19">
                            <w:pPr>
                              <w:pStyle w:val="affff4"/>
                              <w:numPr>
                                <w:ilvl w:val="0"/>
                                <w:numId w:val="43"/>
                              </w:numPr>
                              <w:jc w:val="both"/>
                              <w:rPr>
                                <w:color w:val="FF0000"/>
                              </w:rPr>
                            </w:pPr>
                            <w:r w:rsidRPr="00CF0A6F">
                              <w:rPr>
                                <w:rFonts w:hint="eastAsia"/>
                              </w:rPr>
                              <w:t>1.</w:t>
                            </w:r>
                            <w:r w:rsidRPr="00CF0A6F">
                              <w:rPr>
                                <w:rFonts w:hint="eastAsia"/>
                              </w:rPr>
                              <w:t>計畫執行年度</w:t>
                            </w:r>
                            <w:r w:rsidRPr="004E2C19">
                              <w:rPr>
                                <w:rFonts w:hint="eastAsia"/>
                                <w:color w:val="FF0000"/>
                              </w:rPr>
                              <w:t>12</w:t>
                            </w:r>
                            <w:r w:rsidRPr="004E2C19">
                              <w:rPr>
                                <w:rFonts w:hint="eastAsia"/>
                                <w:color w:val="FF0000"/>
                              </w:rPr>
                              <w:t>月第</w:t>
                            </w:r>
                            <w:r w:rsidRPr="004E2C19">
                              <w:rPr>
                                <w:rFonts w:hint="eastAsia"/>
                                <w:color w:val="FF0000"/>
                              </w:rPr>
                              <w:t>2</w:t>
                            </w:r>
                            <w:r w:rsidRPr="004E2C19">
                              <w:rPr>
                                <w:rFonts w:hint="eastAsia"/>
                                <w:color w:val="FF0000"/>
                              </w:rPr>
                              <w:t>週週五執行完成</w:t>
                            </w:r>
                            <w:r w:rsidRPr="00CF0A6F">
                              <w:rPr>
                                <w:rFonts w:hint="eastAsia"/>
                              </w:rPr>
                              <w:t>，並將成果報告書</w:t>
                            </w:r>
                            <w:r w:rsidRPr="004E2C19">
                              <w:rPr>
                                <w:rFonts w:hint="eastAsia"/>
                                <w:color w:val="FF0000"/>
                              </w:rPr>
                              <w:t>上傳整備系統</w:t>
                            </w:r>
                          </w:p>
                          <w:p w14:paraId="1ACD2881" w14:textId="1461E60C" w:rsidR="006557C9" w:rsidRPr="00F82E3E" w:rsidRDefault="006557C9" w:rsidP="004E2C19">
                            <w:pPr>
                              <w:pStyle w:val="affff4"/>
                              <w:numPr>
                                <w:ilvl w:val="0"/>
                                <w:numId w:val="43"/>
                              </w:numPr>
                              <w:jc w:val="both"/>
                            </w:pPr>
                            <w:r w:rsidRPr="00F82E3E">
                              <w:rPr>
                                <w:rFonts w:hint="eastAsia"/>
                              </w:rPr>
                              <w:t>2.</w:t>
                            </w:r>
                            <w:r w:rsidRPr="00F82E3E">
                              <w:rPr>
                                <w:rFonts w:hint="eastAsia"/>
                              </w:rPr>
                              <w:t>計畫規定期限前檢附會計報告及成果報告報本署辦理結案</w:t>
                            </w:r>
                          </w:p>
                        </w:txbxContent>
                      </v:textbox>
                    </v:shape>
                  </v:group>
                </v:group>
              </v:group>
            </w:pict>
          </mc:Fallback>
        </mc:AlternateContent>
      </w:r>
    </w:p>
    <w:p w14:paraId="3DD3D79A" w14:textId="04C6EB10" w:rsidR="00CF0A6F" w:rsidRPr="00F82E3E" w:rsidRDefault="00CF0A6F" w:rsidP="00CF0A6F"/>
    <w:p w14:paraId="0303033E" w14:textId="29D4A92C" w:rsidR="00CF0A6F" w:rsidRPr="00F82E3E" w:rsidRDefault="00CF0A6F" w:rsidP="00CF0A6F"/>
    <w:p w14:paraId="25A02243" w14:textId="77777777" w:rsidR="00CF0A6F" w:rsidRPr="00F82E3E" w:rsidRDefault="00CF0A6F" w:rsidP="00CF0A6F"/>
    <w:p w14:paraId="0B4F3BC9" w14:textId="5E4BAAB7" w:rsidR="00CF0A6F" w:rsidRPr="00F82E3E" w:rsidRDefault="00CF0A6F" w:rsidP="00CF0A6F"/>
    <w:p w14:paraId="79B55785" w14:textId="0CF05898" w:rsidR="00CF0A6F" w:rsidRPr="00F82E3E" w:rsidRDefault="00CF0A6F" w:rsidP="00CF0A6F"/>
    <w:p w14:paraId="3CEB90CA" w14:textId="179FBC9D" w:rsidR="00CF0A6F" w:rsidRPr="00F82E3E" w:rsidRDefault="00CF0A6F" w:rsidP="00CF0A6F">
      <w:pPr>
        <w:tabs>
          <w:tab w:val="left" w:pos="1740"/>
        </w:tabs>
      </w:pPr>
      <w:r w:rsidRPr="00F82E3E">
        <w:tab/>
      </w:r>
    </w:p>
    <w:p w14:paraId="341E5872" w14:textId="265B71ED" w:rsidR="002E6A5C" w:rsidRPr="00F82E3E" w:rsidRDefault="00CF0A6F" w:rsidP="00CF0A6F">
      <w:pPr>
        <w:tabs>
          <w:tab w:val="left" w:pos="1740"/>
        </w:tabs>
      </w:pPr>
      <w:r w:rsidRPr="00F82E3E">
        <w:tab/>
      </w:r>
    </w:p>
    <w:p w14:paraId="0B33D6B3" w14:textId="77777777" w:rsidR="00CF0A6F" w:rsidRPr="00F82E3E" w:rsidRDefault="00CF0A6F" w:rsidP="00CF0A6F">
      <w:pPr>
        <w:tabs>
          <w:tab w:val="left" w:pos="1740"/>
        </w:tabs>
      </w:pPr>
    </w:p>
    <w:p w14:paraId="5EC036DD" w14:textId="77777777" w:rsidR="00CF0A6F" w:rsidRPr="00F82E3E" w:rsidRDefault="00CF0A6F" w:rsidP="00CF0A6F">
      <w:pPr>
        <w:tabs>
          <w:tab w:val="left" w:pos="1740"/>
        </w:tabs>
      </w:pPr>
    </w:p>
    <w:p w14:paraId="0F05B213" w14:textId="77777777" w:rsidR="00CF0A6F" w:rsidRPr="00F82E3E" w:rsidRDefault="00CF0A6F" w:rsidP="00CF0A6F">
      <w:pPr>
        <w:tabs>
          <w:tab w:val="left" w:pos="1740"/>
        </w:tabs>
      </w:pPr>
    </w:p>
    <w:p w14:paraId="688D4B0E" w14:textId="77777777" w:rsidR="00CF0A6F" w:rsidRPr="00F82E3E" w:rsidRDefault="00CF0A6F" w:rsidP="00CF0A6F">
      <w:pPr>
        <w:tabs>
          <w:tab w:val="left" w:pos="1740"/>
        </w:tabs>
      </w:pPr>
    </w:p>
    <w:p w14:paraId="0F855538" w14:textId="7718328E" w:rsidR="00CF0A6F" w:rsidRPr="00F82E3E" w:rsidRDefault="00DB49E8" w:rsidP="00CF0A6F">
      <w:pPr>
        <w:pStyle w:val="af"/>
        <w:sectPr w:rsidR="00CF0A6F" w:rsidRPr="00F82E3E" w:rsidSect="002E6A5C">
          <w:pgSz w:w="11906" w:h="16838" w:code="9"/>
          <w:pgMar w:top="244" w:right="244" w:bottom="238" w:left="238" w:header="851" w:footer="850" w:gutter="0"/>
          <w:cols w:space="425"/>
          <w:docGrid w:linePitch="381"/>
        </w:sectPr>
      </w:pPr>
      <w:bookmarkStart w:id="15" w:name="_Ref497979110"/>
      <w:r w:rsidRPr="00F82E3E">
        <w:t>圖</w:t>
      </w:r>
      <w:bookmarkStart w:id="16" w:name="_Hlk55570607"/>
      <w:bookmarkEnd w:id="15"/>
      <w:r w:rsidRPr="00F82E3E">
        <w:t xml:space="preserve">2 </w:t>
      </w:r>
      <w:r w:rsidR="00127EB3" w:rsidRPr="00F82E3E">
        <w:t>農村水保署</w:t>
      </w:r>
      <w:r w:rsidRPr="00F82E3E">
        <w:t>自主防災社區</w:t>
      </w:r>
      <w:r w:rsidRPr="00F82E3E">
        <w:t>2.0</w:t>
      </w:r>
      <w:r w:rsidRPr="00F82E3E">
        <w:t>推動計畫</w:t>
      </w:r>
      <w:r w:rsidRPr="00F82E3E">
        <w:rPr>
          <w:rFonts w:hint="eastAsia"/>
        </w:rPr>
        <w:t>流程圖</w:t>
      </w:r>
      <w:bookmarkEnd w:id="16"/>
    </w:p>
    <w:p w14:paraId="092305DC" w14:textId="77777777" w:rsidR="006D687E" w:rsidRPr="00F82E3E" w:rsidRDefault="00647843" w:rsidP="00AF5355">
      <w:pPr>
        <w:pStyle w:val="31"/>
        <w:ind w:hanging="4394"/>
      </w:pPr>
      <w:bookmarkStart w:id="17" w:name="_Toc50470550"/>
      <w:r w:rsidRPr="00F82E3E">
        <w:lastRenderedPageBreak/>
        <w:t>各直轄市、縣（市）政府提送計畫說明</w:t>
      </w:r>
      <w:r w:rsidR="00E06596" w:rsidRPr="00F82E3E">
        <w:t>書之架構與內容</w:t>
      </w:r>
      <w:bookmarkEnd w:id="17"/>
    </w:p>
    <w:p w14:paraId="1FA48B76" w14:textId="77777777" w:rsidR="00E06596" w:rsidRPr="00F82E3E" w:rsidRDefault="00647843" w:rsidP="00AF5355">
      <w:pPr>
        <w:spacing w:line="440" w:lineRule="exact"/>
        <w:ind w:firstLine="482"/>
      </w:pPr>
      <w:r w:rsidRPr="00F82E3E">
        <w:t>為使參與之各直轄市、縣（市）政府所提之計畫說明書</w:t>
      </w:r>
      <w:r w:rsidR="00E06596" w:rsidRPr="00F82E3E">
        <w:t>內容、格式一致，</w:t>
      </w:r>
      <w:r w:rsidR="000E00D1" w:rsidRPr="00F82E3E">
        <w:t>有關</w:t>
      </w:r>
      <w:r w:rsidR="00957FA3" w:rsidRPr="00F82E3E">
        <w:t>計畫書</w:t>
      </w:r>
      <w:r w:rsidR="000E00D1" w:rsidRPr="00F82E3E">
        <w:t>撰寫</w:t>
      </w:r>
      <w:r w:rsidR="00957FA3" w:rsidRPr="00F82E3E">
        <w:t>內容，說明如次：</w:t>
      </w:r>
    </w:p>
    <w:p w14:paraId="0686ECBC" w14:textId="77777777" w:rsidR="00957FA3" w:rsidRPr="00F82E3E" w:rsidRDefault="00957FA3" w:rsidP="00205D8D">
      <w:pPr>
        <w:pStyle w:val="41"/>
        <w:spacing w:before="120"/>
        <w:ind w:left="851"/>
        <w:rPr>
          <w:rFonts w:ascii="Times New Roman" w:hAnsi="Times New Roman"/>
        </w:rPr>
      </w:pPr>
      <w:r w:rsidRPr="00F82E3E">
        <w:rPr>
          <w:rFonts w:ascii="Times New Roman" w:hAnsi="Times New Roman"/>
        </w:rPr>
        <w:t>計畫書封面格式</w:t>
      </w:r>
    </w:p>
    <w:p w14:paraId="0134AAFD" w14:textId="77777777" w:rsidR="00957FA3" w:rsidRPr="00F82E3E" w:rsidRDefault="00957FA3" w:rsidP="00AF5355">
      <w:pPr>
        <w:numPr>
          <w:ilvl w:val="0"/>
          <w:numId w:val="21"/>
        </w:numPr>
        <w:spacing w:line="440" w:lineRule="exact"/>
        <w:ind w:left="568" w:hanging="284"/>
      </w:pPr>
      <w:r w:rsidRPr="00F82E3E">
        <w:t>縣市別：標示提出之縣市別，例如：</w:t>
      </w:r>
      <w:r w:rsidRPr="00F82E3E">
        <w:t>○○</w:t>
      </w:r>
      <w:r w:rsidRPr="00F82E3E">
        <w:t>縣（市）政府。</w:t>
      </w:r>
    </w:p>
    <w:p w14:paraId="5C905259" w14:textId="77777777" w:rsidR="00957FA3" w:rsidRPr="00F82E3E" w:rsidRDefault="00791001" w:rsidP="00AF5355">
      <w:pPr>
        <w:numPr>
          <w:ilvl w:val="0"/>
          <w:numId w:val="21"/>
        </w:numPr>
        <w:spacing w:line="440" w:lineRule="exact"/>
        <w:ind w:left="568" w:hanging="284"/>
      </w:pPr>
      <w:r w:rsidRPr="00F82E3E">
        <w:t>計畫名稱：說明計畫之名稱，例如</w:t>
      </w:r>
      <w:r w:rsidRPr="00F82E3E">
        <w:t>:</w:t>
      </w:r>
      <w:r w:rsidRPr="00F82E3E">
        <w:t>第一階段為</w:t>
      </w:r>
      <w:r w:rsidR="004465C2" w:rsidRPr="00F82E3E">
        <w:t>○○○</w:t>
      </w:r>
      <w:r w:rsidR="004465C2" w:rsidRPr="00F82E3E">
        <w:t>年度</w:t>
      </w:r>
      <w:r w:rsidR="00957FA3" w:rsidRPr="00F82E3E">
        <w:t>○○</w:t>
      </w:r>
      <w:r w:rsidR="000E00D1" w:rsidRPr="00F82E3E">
        <w:t>縣（市）</w:t>
      </w:r>
      <w:r w:rsidR="007B3AAD" w:rsidRPr="00F82E3E">
        <w:t>自主防災訓練管理執行計畫</w:t>
      </w:r>
      <w:r w:rsidRPr="00F82E3E">
        <w:t>；第二階段為</w:t>
      </w:r>
      <w:r w:rsidRPr="00F82E3E">
        <w:t>○○○</w:t>
      </w:r>
      <w:r w:rsidRPr="00F82E3E">
        <w:t>年度</w:t>
      </w:r>
      <w:r w:rsidRPr="00F82E3E">
        <w:t>○○</w:t>
      </w:r>
      <w:r w:rsidRPr="00F82E3E">
        <w:t>縣（市）自主防災裝備及設備強化執行計畫。</w:t>
      </w:r>
    </w:p>
    <w:p w14:paraId="27B40124" w14:textId="61A43F29" w:rsidR="00957FA3" w:rsidRPr="00F82E3E" w:rsidRDefault="00957FA3" w:rsidP="00AF5355">
      <w:pPr>
        <w:numPr>
          <w:ilvl w:val="0"/>
          <w:numId w:val="21"/>
        </w:numPr>
        <w:spacing w:line="440" w:lineRule="exact"/>
        <w:ind w:left="568" w:hanging="284"/>
      </w:pPr>
      <w:r w:rsidRPr="00F82E3E">
        <w:t>計畫時程：敘明整個計畫的執行期程</w:t>
      </w:r>
      <w:r w:rsidRPr="00C97AC5">
        <w:rPr>
          <w:color w:val="FF0000"/>
        </w:rPr>
        <w:t>，例如：自</w:t>
      </w:r>
      <w:r w:rsidR="00C97AC5" w:rsidRPr="00C97AC5">
        <w:rPr>
          <w:color w:val="FF0000"/>
        </w:rPr>
        <w:t>○○○</w:t>
      </w:r>
      <w:r w:rsidRPr="00C97AC5">
        <w:rPr>
          <w:color w:val="FF0000"/>
        </w:rPr>
        <w:t>年</w:t>
      </w:r>
      <w:r w:rsidR="00C97AC5" w:rsidRPr="00C97AC5">
        <w:rPr>
          <w:color w:val="FF0000"/>
        </w:rPr>
        <w:t>○○</w:t>
      </w:r>
      <w:r w:rsidRPr="00C97AC5">
        <w:rPr>
          <w:color w:val="FF0000"/>
        </w:rPr>
        <w:t>月</w:t>
      </w:r>
      <w:r w:rsidR="00C97AC5" w:rsidRPr="00C97AC5">
        <w:rPr>
          <w:color w:val="FF0000"/>
        </w:rPr>
        <w:t>○○</w:t>
      </w:r>
      <w:r w:rsidR="00791001" w:rsidRPr="00C97AC5">
        <w:rPr>
          <w:color w:val="FF0000"/>
        </w:rPr>
        <w:t>日</w:t>
      </w:r>
      <w:r w:rsidRPr="00C97AC5">
        <w:rPr>
          <w:color w:val="FF0000"/>
        </w:rPr>
        <w:t>至</w:t>
      </w:r>
      <w:r w:rsidR="00C97AC5" w:rsidRPr="00C97AC5">
        <w:rPr>
          <w:color w:val="FF0000"/>
        </w:rPr>
        <w:t>○○○</w:t>
      </w:r>
      <w:r w:rsidRPr="00C97AC5">
        <w:rPr>
          <w:color w:val="FF0000"/>
        </w:rPr>
        <w:t>年</w:t>
      </w:r>
      <w:r w:rsidR="00C97AC5" w:rsidRPr="00C97AC5">
        <w:rPr>
          <w:color w:val="FF0000"/>
        </w:rPr>
        <w:t>○○</w:t>
      </w:r>
      <w:r w:rsidRPr="00C97AC5">
        <w:rPr>
          <w:color w:val="FF0000"/>
        </w:rPr>
        <w:t>月</w:t>
      </w:r>
      <w:r w:rsidR="00C97AC5" w:rsidRPr="00C97AC5">
        <w:rPr>
          <w:color w:val="FF0000"/>
        </w:rPr>
        <w:t>○○</w:t>
      </w:r>
      <w:r w:rsidR="00791001" w:rsidRPr="00C97AC5">
        <w:rPr>
          <w:color w:val="FF0000"/>
        </w:rPr>
        <w:t>日</w:t>
      </w:r>
      <w:r w:rsidRPr="00C97AC5">
        <w:rPr>
          <w:color w:val="FF0000"/>
        </w:rPr>
        <w:t>。</w:t>
      </w:r>
    </w:p>
    <w:p w14:paraId="3F9C9B18" w14:textId="76964EEA" w:rsidR="00957FA3" w:rsidRPr="00F82E3E" w:rsidRDefault="00C9055A" w:rsidP="00AF5355">
      <w:pPr>
        <w:numPr>
          <w:ilvl w:val="0"/>
          <w:numId w:val="21"/>
        </w:numPr>
        <w:spacing w:line="440" w:lineRule="exact"/>
        <w:ind w:left="568" w:hanging="284"/>
      </w:pPr>
      <w:r w:rsidRPr="00F82E3E">
        <w:t>計畫編撰日期：</w:t>
      </w:r>
      <w:r w:rsidR="00957FA3" w:rsidRPr="00F82E3E">
        <w:t>計畫書撰寫日期</w:t>
      </w:r>
      <w:r w:rsidR="00957FA3" w:rsidRPr="00C97AC5">
        <w:rPr>
          <w:color w:val="FF0000"/>
        </w:rPr>
        <w:t>，例如：中華民國</w:t>
      </w:r>
      <w:r w:rsidR="00C97AC5" w:rsidRPr="00C97AC5">
        <w:rPr>
          <w:color w:val="FF0000"/>
        </w:rPr>
        <w:t>○○○</w:t>
      </w:r>
      <w:r w:rsidR="00957FA3" w:rsidRPr="00C97AC5">
        <w:rPr>
          <w:color w:val="FF0000"/>
        </w:rPr>
        <w:t>年</w:t>
      </w:r>
      <w:r w:rsidR="00C97AC5" w:rsidRPr="00C97AC5">
        <w:rPr>
          <w:color w:val="FF0000"/>
        </w:rPr>
        <w:t>○○</w:t>
      </w:r>
      <w:r w:rsidR="00957FA3" w:rsidRPr="00C97AC5">
        <w:rPr>
          <w:color w:val="FF0000"/>
        </w:rPr>
        <w:t>月。</w:t>
      </w:r>
    </w:p>
    <w:p w14:paraId="75F6B976" w14:textId="77777777" w:rsidR="008841CC" w:rsidRPr="00F82E3E" w:rsidRDefault="008841CC" w:rsidP="00205D8D">
      <w:pPr>
        <w:pStyle w:val="41"/>
        <w:spacing w:before="120"/>
        <w:ind w:left="851"/>
        <w:rPr>
          <w:rFonts w:ascii="Times New Roman" w:hAnsi="Times New Roman"/>
        </w:rPr>
      </w:pPr>
      <w:r w:rsidRPr="00F82E3E">
        <w:rPr>
          <w:rFonts w:ascii="Times New Roman" w:hAnsi="Times New Roman"/>
        </w:rPr>
        <w:t>印製方式：以</w:t>
      </w:r>
      <w:r w:rsidRPr="00F82E3E">
        <w:rPr>
          <w:rFonts w:ascii="Times New Roman" w:hAnsi="Times New Roman"/>
        </w:rPr>
        <w:t>A4</w:t>
      </w:r>
      <w:r w:rsidRPr="00F82E3E">
        <w:rPr>
          <w:rFonts w:ascii="Times New Roman" w:hAnsi="Times New Roman"/>
        </w:rPr>
        <w:t>格式紙張，以中文橫式撰寫。</w:t>
      </w:r>
    </w:p>
    <w:p w14:paraId="1535EA97" w14:textId="77777777" w:rsidR="008841CC" w:rsidRPr="00F82E3E" w:rsidRDefault="008841CC" w:rsidP="00205D8D">
      <w:pPr>
        <w:pStyle w:val="41"/>
        <w:spacing w:before="120"/>
        <w:ind w:left="851"/>
        <w:rPr>
          <w:rFonts w:ascii="Times New Roman" w:hAnsi="Times New Roman"/>
        </w:rPr>
      </w:pPr>
      <w:r w:rsidRPr="00F82E3E">
        <w:rPr>
          <w:rFonts w:ascii="Times New Roman" w:hAnsi="Times New Roman"/>
        </w:rPr>
        <w:t>份數：</w:t>
      </w:r>
      <w:r w:rsidRPr="00F82E3E">
        <w:rPr>
          <w:rFonts w:ascii="Times New Roman" w:hAnsi="Times New Roman"/>
        </w:rPr>
        <w:t>1</w:t>
      </w:r>
      <w:r w:rsidRPr="00F82E3E">
        <w:rPr>
          <w:rFonts w:ascii="Times New Roman" w:hAnsi="Times New Roman"/>
        </w:rPr>
        <w:t>份。</w:t>
      </w:r>
    </w:p>
    <w:p w14:paraId="50756D1C" w14:textId="77777777" w:rsidR="003C0F32" w:rsidRPr="00F82E3E" w:rsidRDefault="008E730F" w:rsidP="00205D8D">
      <w:pPr>
        <w:pStyle w:val="41"/>
        <w:spacing w:before="120"/>
        <w:ind w:left="851"/>
        <w:rPr>
          <w:rFonts w:ascii="Times New Roman" w:hAnsi="Times New Roman"/>
        </w:rPr>
      </w:pPr>
      <w:r w:rsidRPr="00F82E3E">
        <w:rPr>
          <w:rFonts w:ascii="Times New Roman" w:hAnsi="Times New Roman"/>
        </w:rPr>
        <w:t>計畫書內容：</w:t>
      </w:r>
    </w:p>
    <w:p w14:paraId="43E7A53C" w14:textId="77777777" w:rsidR="003C0F32" w:rsidRPr="00F82E3E" w:rsidRDefault="009203ED" w:rsidP="0029094B">
      <w:pPr>
        <w:spacing w:line="440" w:lineRule="exact"/>
        <w:ind w:leftChars="100" w:left="280" w:firstLine="480"/>
      </w:pPr>
      <w:r w:rsidRPr="00F82E3E">
        <w:t>第一階段</w:t>
      </w:r>
      <w:r w:rsidR="00791001" w:rsidRPr="00F82E3E">
        <w:t>「</w:t>
      </w:r>
      <w:r w:rsidR="007B3AAD" w:rsidRPr="00F82E3E">
        <w:t>自主防災訓練管理執行計畫</w:t>
      </w:r>
      <w:r w:rsidR="00791001" w:rsidRPr="00F82E3E">
        <w:t>」</w:t>
      </w:r>
      <w:r w:rsidR="00C9055A" w:rsidRPr="00F82E3E">
        <w:t>說明書</w:t>
      </w:r>
      <w:r w:rsidR="00647843" w:rsidRPr="00F82E3E">
        <w:t>範例請參閱附錄一；第二階段「</w:t>
      </w:r>
      <w:r w:rsidR="007B3AAD" w:rsidRPr="00F82E3E">
        <w:t>自主防災裝備及設備強化執行計畫」</w:t>
      </w:r>
      <w:r w:rsidR="00C9055A" w:rsidRPr="00F82E3E">
        <w:t>說明書範例</w:t>
      </w:r>
      <w:r w:rsidR="00647843" w:rsidRPr="00F82E3E">
        <w:t>請參閱附錄二，且</w:t>
      </w:r>
      <w:r w:rsidR="003C0F32" w:rsidRPr="00F82E3E">
        <w:t>應包含以下內容：</w:t>
      </w:r>
    </w:p>
    <w:p w14:paraId="28BAD560" w14:textId="74A21863" w:rsidR="00D74536" w:rsidRPr="00F82E3E" w:rsidRDefault="00AF2649" w:rsidP="0029094B">
      <w:pPr>
        <w:numPr>
          <w:ilvl w:val="0"/>
          <w:numId w:val="22"/>
        </w:numPr>
        <w:spacing w:line="440" w:lineRule="exact"/>
        <w:ind w:leftChars="201" w:left="846" w:hanging="283"/>
      </w:pPr>
      <w:r w:rsidRPr="00F82E3E">
        <w:t>計畫名稱及經費</w:t>
      </w:r>
      <w:r w:rsidR="00D74536" w:rsidRPr="00F82E3E">
        <w:t>：</w:t>
      </w:r>
      <w:r w:rsidRPr="00F82E3E">
        <w:t>包含計畫中文名稱、英文名稱及計畫經費（</w:t>
      </w:r>
      <w:r w:rsidR="00127EB3" w:rsidRPr="00F82E3E">
        <w:t>農村水保署</w:t>
      </w:r>
      <w:r w:rsidRPr="00F82E3E">
        <w:t>：</w:t>
      </w:r>
      <w:r w:rsidRPr="00F82E3E">
        <w:t>○○○</w:t>
      </w:r>
      <w:r w:rsidRPr="00F82E3E">
        <w:t>千元，配合款：</w:t>
      </w:r>
      <w:r w:rsidRPr="00F82E3E">
        <w:t>○○○</w:t>
      </w:r>
      <w:r w:rsidRPr="00F82E3E">
        <w:t>千元，合計</w:t>
      </w:r>
      <w:r w:rsidRPr="00F82E3E">
        <w:t>○○○</w:t>
      </w:r>
      <w:r w:rsidRPr="00F82E3E">
        <w:t>千元）</w:t>
      </w:r>
      <w:r w:rsidR="00D74536" w:rsidRPr="00F82E3E">
        <w:t>。</w:t>
      </w:r>
    </w:p>
    <w:p w14:paraId="229890E7" w14:textId="77777777" w:rsidR="00AF2649" w:rsidRPr="00F82E3E" w:rsidRDefault="00AF2649" w:rsidP="0029094B">
      <w:pPr>
        <w:numPr>
          <w:ilvl w:val="0"/>
          <w:numId w:val="22"/>
        </w:numPr>
        <w:spacing w:line="440" w:lineRule="exact"/>
        <w:ind w:leftChars="201" w:left="846" w:hanging="283"/>
      </w:pPr>
      <w:r w:rsidRPr="00F82E3E">
        <w:t>計畫性質及編號</w:t>
      </w:r>
    </w:p>
    <w:p w14:paraId="51FBBD44" w14:textId="77777777" w:rsidR="00AF2649" w:rsidRPr="00F82E3E" w:rsidRDefault="00AF2649" w:rsidP="0029094B">
      <w:pPr>
        <w:numPr>
          <w:ilvl w:val="0"/>
          <w:numId w:val="22"/>
        </w:numPr>
        <w:spacing w:line="440" w:lineRule="exact"/>
        <w:ind w:leftChars="201" w:left="846" w:hanging="283"/>
      </w:pPr>
      <w:r w:rsidRPr="00F82E3E">
        <w:t>計畫依據</w:t>
      </w:r>
    </w:p>
    <w:p w14:paraId="4198C141" w14:textId="165678BA" w:rsidR="00AF2649" w:rsidRPr="00F82E3E" w:rsidRDefault="00AF2649" w:rsidP="0029094B">
      <w:pPr>
        <w:numPr>
          <w:ilvl w:val="0"/>
          <w:numId w:val="22"/>
        </w:numPr>
        <w:spacing w:line="440" w:lineRule="exact"/>
        <w:ind w:leftChars="201" w:left="846" w:hanging="283"/>
      </w:pPr>
      <w:r w:rsidRPr="00F82E3E">
        <w:t>提送機關</w:t>
      </w:r>
      <w:r w:rsidR="00B417A7" w:rsidRPr="00F82E3E">
        <w:t>：</w:t>
      </w:r>
      <w:r w:rsidR="009203ED" w:rsidRPr="00F82E3E">
        <w:t>請</w:t>
      </w:r>
      <w:r w:rsidR="00B417A7" w:rsidRPr="00F82E3E">
        <w:t>參考附表</w:t>
      </w:r>
      <w:r w:rsidR="005B2608" w:rsidRPr="00F82E3E">
        <w:t>5</w:t>
      </w:r>
      <w:r w:rsidR="00DB49E8" w:rsidRPr="00F82E3E">
        <w:t>及附件</w:t>
      </w:r>
      <w:r w:rsidR="00DB49E8" w:rsidRPr="00F82E3E">
        <w:t>6</w:t>
      </w:r>
      <w:r w:rsidR="00B417A7" w:rsidRPr="00F82E3E">
        <w:t>，敘明機關名稱、計畫主持人、計畫總聯絡人、計畫執行機關、執行人及計畫主辦人。</w:t>
      </w:r>
    </w:p>
    <w:p w14:paraId="1C3AB581" w14:textId="77777777" w:rsidR="00AA16F6" w:rsidRPr="00F82E3E" w:rsidRDefault="003112B9" w:rsidP="0029094B">
      <w:pPr>
        <w:numPr>
          <w:ilvl w:val="0"/>
          <w:numId w:val="22"/>
        </w:numPr>
        <w:spacing w:line="440" w:lineRule="exact"/>
        <w:ind w:leftChars="201" w:left="846" w:hanging="283"/>
      </w:pPr>
      <w:r w:rsidRPr="00F82E3E">
        <w:t>執行期限：</w:t>
      </w:r>
      <w:r w:rsidR="00AA16F6" w:rsidRPr="00F82E3E">
        <w:t>敘明計畫執行期限</w:t>
      </w:r>
      <w:r w:rsidR="00791001" w:rsidRPr="00F82E3E">
        <w:t>。</w:t>
      </w:r>
    </w:p>
    <w:p w14:paraId="1351D601" w14:textId="77777777" w:rsidR="009203ED" w:rsidRPr="00F82E3E" w:rsidRDefault="00AA16F6" w:rsidP="0029094B">
      <w:pPr>
        <w:numPr>
          <w:ilvl w:val="0"/>
          <w:numId w:val="22"/>
        </w:numPr>
        <w:spacing w:line="440" w:lineRule="exact"/>
        <w:ind w:leftChars="201" w:left="846" w:hanging="283"/>
      </w:pPr>
      <w:r w:rsidRPr="00F82E3E">
        <w:t>計畫內容：</w:t>
      </w:r>
    </w:p>
    <w:p w14:paraId="458BAA6C" w14:textId="77777777" w:rsidR="003D55C3" w:rsidRPr="00F82E3E" w:rsidRDefault="003D55C3" w:rsidP="0029094B">
      <w:pPr>
        <w:spacing w:line="440" w:lineRule="exact"/>
        <w:ind w:leftChars="100" w:left="280" w:firstLine="480"/>
      </w:pPr>
      <w:r w:rsidRPr="00F82E3E">
        <w:t>應包含以下內容，說明如次：</w:t>
      </w:r>
    </w:p>
    <w:p w14:paraId="1A15C4B5" w14:textId="77777777" w:rsidR="00AA16F6" w:rsidRPr="00F82E3E" w:rsidRDefault="003D55C3" w:rsidP="0029094B">
      <w:pPr>
        <w:numPr>
          <w:ilvl w:val="0"/>
          <w:numId w:val="32"/>
        </w:numPr>
        <w:spacing w:line="440" w:lineRule="exact"/>
        <w:ind w:leftChars="252" w:left="1414" w:hanging="708"/>
      </w:pPr>
      <w:r w:rsidRPr="00F82E3E">
        <w:t>已完成</w:t>
      </w:r>
      <w:r w:rsidR="00AA16F6" w:rsidRPr="00F82E3E">
        <w:t>之重要計畫成果摘要</w:t>
      </w:r>
    </w:p>
    <w:p w14:paraId="50281491" w14:textId="77777777" w:rsidR="003D55C3" w:rsidRPr="00F82E3E" w:rsidRDefault="003D55C3" w:rsidP="0029094B">
      <w:pPr>
        <w:numPr>
          <w:ilvl w:val="0"/>
          <w:numId w:val="32"/>
        </w:numPr>
        <w:spacing w:line="440" w:lineRule="exact"/>
        <w:ind w:leftChars="252" w:left="1414" w:hanging="708"/>
      </w:pPr>
      <w:r w:rsidRPr="00F82E3E">
        <w:t>擬解決問題</w:t>
      </w:r>
    </w:p>
    <w:p w14:paraId="2CA9DD16" w14:textId="77777777" w:rsidR="003D55C3" w:rsidRPr="00F82E3E" w:rsidRDefault="003D55C3" w:rsidP="0029094B">
      <w:pPr>
        <w:numPr>
          <w:ilvl w:val="0"/>
          <w:numId w:val="32"/>
        </w:numPr>
        <w:spacing w:line="440" w:lineRule="exact"/>
        <w:ind w:leftChars="252" w:left="1414" w:hanging="708"/>
      </w:pPr>
      <w:r w:rsidRPr="00F82E3E">
        <w:t>計畫目標</w:t>
      </w:r>
    </w:p>
    <w:p w14:paraId="0B9369BD" w14:textId="77777777" w:rsidR="003D55C3" w:rsidRPr="00F82E3E" w:rsidRDefault="002A4071" w:rsidP="0029094B">
      <w:pPr>
        <w:numPr>
          <w:ilvl w:val="0"/>
          <w:numId w:val="32"/>
        </w:numPr>
        <w:spacing w:line="440" w:lineRule="exact"/>
        <w:ind w:leftChars="252" w:left="1131" w:hanging="425"/>
      </w:pPr>
      <w:r w:rsidRPr="00F82E3E">
        <w:lastRenderedPageBreak/>
        <w:t>實施方法及步驟</w:t>
      </w:r>
      <w:r w:rsidR="00F44B91" w:rsidRPr="00F82E3E">
        <w:t>：請</w:t>
      </w:r>
      <w:r w:rsidR="001010F9" w:rsidRPr="00F82E3E">
        <w:t>各直轄市、縣（市）政府</w:t>
      </w:r>
      <w:r w:rsidR="009C616E" w:rsidRPr="00F82E3E">
        <w:t>就</w:t>
      </w:r>
      <w:r w:rsidR="00F44B91" w:rsidRPr="00F82E3E">
        <w:t>所申請</w:t>
      </w:r>
      <w:r w:rsidR="001010F9" w:rsidRPr="00F82E3E">
        <w:t>之</w:t>
      </w:r>
      <w:r w:rsidR="00F44B91" w:rsidRPr="00F82E3E">
        <w:t>計畫</w:t>
      </w:r>
      <w:r w:rsidR="009C616E" w:rsidRPr="00F82E3E">
        <w:t>內容</w:t>
      </w:r>
      <w:r w:rsidR="001010F9" w:rsidRPr="00F82E3E">
        <w:t>擬定工作項目</w:t>
      </w:r>
      <w:r w:rsidR="00F44B91" w:rsidRPr="00F82E3E">
        <w:t>，</w:t>
      </w:r>
      <w:r w:rsidR="001010F9" w:rsidRPr="00F82E3E">
        <w:t>且</w:t>
      </w:r>
      <w:r w:rsidR="00F44B91" w:rsidRPr="00F82E3E">
        <w:t>可依實際需求，自行增列工作項目</w:t>
      </w:r>
      <w:r w:rsidR="009C616E" w:rsidRPr="00F82E3E">
        <w:t>並說明之</w:t>
      </w:r>
      <w:r w:rsidR="00265B5F" w:rsidRPr="00F82E3E">
        <w:t>。</w:t>
      </w:r>
    </w:p>
    <w:p w14:paraId="314C3BD9" w14:textId="77777777" w:rsidR="003D55C3" w:rsidRPr="00F82E3E" w:rsidRDefault="003D55C3" w:rsidP="0029094B">
      <w:pPr>
        <w:numPr>
          <w:ilvl w:val="0"/>
          <w:numId w:val="32"/>
        </w:numPr>
        <w:spacing w:line="440" w:lineRule="exact"/>
        <w:ind w:leftChars="252" w:left="1414" w:hanging="708"/>
      </w:pPr>
      <w:r w:rsidRPr="00F82E3E">
        <w:t>重要工作項目：</w:t>
      </w:r>
      <w:r w:rsidR="001010F9" w:rsidRPr="00F82E3E">
        <w:t>請對應前項實施方法及步驟。</w:t>
      </w:r>
    </w:p>
    <w:p w14:paraId="54A0B28C" w14:textId="77777777" w:rsidR="003D55C3" w:rsidRPr="00F82E3E" w:rsidRDefault="003D55C3" w:rsidP="0029094B">
      <w:pPr>
        <w:numPr>
          <w:ilvl w:val="0"/>
          <w:numId w:val="32"/>
        </w:numPr>
        <w:spacing w:line="440" w:lineRule="exact"/>
        <w:ind w:leftChars="252" w:left="1414" w:hanging="708"/>
      </w:pPr>
      <w:r w:rsidRPr="00F82E3E">
        <w:t>預定進度：請對應前項重要工作項目，擬定各項工作辦理期程。</w:t>
      </w:r>
    </w:p>
    <w:p w14:paraId="33EE7FF9" w14:textId="77777777" w:rsidR="001875CB" w:rsidRPr="00F82E3E" w:rsidRDefault="001875CB" w:rsidP="0029094B">
      <w:pPr>
        <w:numPr>
          <w:ilvl w:val="0"/>
          <w:numId w:val="32"/>
        </w:numPr>
        <w:spacing w:line="440" w:lineRule="exact"/>
        <w:ind w:leftChars="252" w:left="1131" w:hanging="425"/>
      </w:pPr>
      <w:r w:rsidRPr="00F82E3E">
        <w:t>預期效益：請敘明預期成果，包含可量化效益以及其他政策或不可量化效益。</w:t>
      </w:r>
    </w:p>
    <w:p w14:paraId="5FB04880" w14:textId="77777777" w:rsidR="003D55C3" w:rsidRPr="00F82E3E" w:rsidRDefault="001875CB" w:rsidP="0029094B">
      <w:pPr>
        <w:numPr>
          <w:ilvl w:val="0"/>
          <w:numId w:val="22"/>
        </w:numPr>
        <w:spacing w:line="440" w:lineRule="exact"/>
        <w:ind w:leftChars="201" w:left="846" w:hanging="283"/>
      </w:pPr>
      <w:r w:rsidRPr="00F82E3E">
        <w:t>計畫經費分類</w:t>
      </w:r>
    </w:p>
    <w:p w14:paraId="08DA3690" w14:textId="77777777" w:rsidR="001875CB" w:rsidRPr="00F82E3E" w:rsidRDefault="00AA3A4F" w:rsidP="0029094B">
      <w:pPr>
        <w:numPr>
          <w:ilvl w:val="0"/>
          <w:numId w:val="22"/>
        </w:numPr>
        <w:spacing w:line="440" w:lineRule="exact"/>
        <w:ind w:leftChars="201" w:left="846" w:hanging="283"/>
      </w:pPr>
      <w:r w:rsidRPr="00F82E3E">
        <w:t>預算細目：請參考附表</w:t>
      </w:r>
      <w:r w:rsidR="003138B6" w:rsidRPr="00F82E3E">
        <w:rPr>
          <w:rFonts w:hint="eastAsia"/>
        </w:rPr>
        <w:t>7</w:t>
      </w:r>
      <w:r w:rsidR="001875CB" w:rsidRPr="00F82E3E">
        <w:t>。包含預算總表、預算分配明細表、預算明細表、</w:t>
      </w:r>
      <w:r w:rsidR="009203ED" w:rsidRPr="00F82E3E">
        <w:t>預算明細表補充說明、</w:t>
      </w:r>
      <w:r w:rsidR="001875CB" w:rsidRPr="00F82E3E">
        <w:t>計畫經費分攤明細表</w:t>
      </w:r>
      <w:r w:rsidR="009203ED" w:rsidRPr="00F82E3E">
        <w:t>等</w:t>
      </w:r>
      <w:r w:rsidR="001875CB" w:rsidRPr="00F82E3E">
        <w:t>。</w:t>
      </w:r>
    </w:p>
    <w:p w14:paraId="366BE08B" w14:textId="1510ED56" w:rsidR="001875CB" w:rsidRPr="00F82E3E" w:rsidRDefault="001875CB" w:rsidP="0029094B">
      <w:pPr>
        <w:numPr>
          <w:ilvl w:val="0"/>
          <w:numId w:val="33"/>
        </w:numPr>
        <w:spacing w:line="440" w:lineRule="exact"/>
        <w:ind w:leftChars="252" w:left="1131" w:hanging="425"/>
      </w:pPr>
      <w:r w:rsidRPr="00F82E3E">
        <w:t>經常門：包含經常支出，即人事費、教育訓練費、交通費、材料費、通訊費、臨時人員酬金、按日按件計資酬金、國內旅費等，其中有關教育訓練費、</w:t>
      </w:r>
      <w:r w:rsidR="00970962" w:rsidRPr="00F82E3E">
        <w:t>交通費、按日按件計資酬金、委辦費、臺澎金馬地區旅費等，若以委辦案</w:t>
      </w:r>
      <w:r w:rsidRPr="00F82E3E">
        <w:t>方式辦理，其經費需求明細應依地方政府委託研究作業要點估算，並檢附該作業要點供</w:t>
      </w:r>
      <w:r w:rsidR="00086504" w:rsidRPr="00F82E3E">
        <w:t>本</w:t>
      </w:r>
      <w:r w:rsidR="00086504" w:rsidRPr="00F82E3E">
        <w:rPr>
          <w:rFonts w:hint="eastAsia"/>
        </w:rPr>
        <w:t>署</w:t>
      </w:r>
      <w:r w:rsidRPr="00F82E3E">
        <w:t>審查計畫參考；若未訂有該作業要點，請依照「</w:t>
      </w:r>
      <w:r w:rsidR="00127EB3" w:rsidRPr="00F82E3E">
        <w:t>農業部</w:t>
      </w:r>
      <w:r w:rsidRPr="00F82E3E">
        <w:t>主管計畫經費處理作業規定」辦理。如係一般專業技術服務委託，仍應詳列總價或各工作項目之經費需求分析。</w:t>
      </w:r>
    </w:p>
    <w:p w14:paraId="6392111B" w14:textId="77777777" w:rsidR="008841CC" w:rsidRPr="00F82E3E" w:rsidRDefault="001875CB" w:rsidP="0029094B">
      <w:pPr>
        <w:numPr>
          <w:ilvl w:val="0"/>
          <w:numId w:val="33"/>
        </w:numPr>
        <w:spacing w:line="440" w:lineRule="exact"/>
        <w:ind w:leftChars="252" w:left="1131" w:hanging="425"/>
      </w:pPr>
      <w:r w:rsidRPr="00F82E3E">
        <w:t>資本門：應含資本支出，即資訊軟硬體設備、雜項設備、機械設備</w:t>
      </w:r>
      <w:r w:rsidR="00472DDC" w:rsidRPr="00F82E3E">
        <w:t>等</w:t>
      </w:r>
      <w:r w:rsidRPr="00F82E3E">
        <w:t>。</w:t>
      </w:r>
    </w:p>
    <w:p w14:paraId="4E2ED167" w14:textId="77777777" w:rsidR="003011EE" w:rsidRPr="00F82E3E" w:rsidRDefault="003011EE" w:rsidP="003011EE">
      <w:pPr>
        <w:spacing w:line="240" w:lineRule="auto"/>
        <w:ind w:left="1134"/>
      </w:pPr>
    </w:p>
    <w:p w14:paraId="75A72620" w14:textId="1A88A559" w:rsidR="005E5051" w:rsidRPr="00F82E3E" w:rsidRDefault="00E24800" w:rsidP="00AF5355">
      <w:pPr>
        <w:pStyle w:val="31"/>
        <w:ind w:hanging="4394"/>
      </w:pPr>
      <w:bookmarkStart w:id="18" w:name="_Toc50470551"/>
      <w:r w:rsidRPr="00F82E3E">
        <w:t>計畫書</w:t>
      </w:r>
      <w:bookmarkStart w:id="19" w:name="_Hlk51595395"/>
      <w:r w:rsidR="00E070DD" w:rsidRPr="00F82E3E">
        <w:t>審查機制</w:t>
      </w:r>
      <w:bookmarkEnd w:id="18"/>
      <w:bookmarkEnd w:id="19"/>
    </w:p>
    <w:p w14:paraId="286E9A5B" w14:textId="77777777" w:rsidR="00184EA1" w:rsidRPr="00F82E3E" w:rsidRDefault="003C2804" w:rsidP="00205D8D">
      <w:pPr>
        <w:pStyle w:val="41"/>
        <w:spacing w:before="120"/>
        <w:ind w:left="851"/>
        <w:rPr>
          <w:rFonts w:ascii="Times New Roman" w:hAnsi="Times New Roman"/>
        </w:rPr>
      </w:pPr>
      <w:r w:rsidRPr="00F82E3E">
        <w:rPr>
          <w:rFonts w:ascii="Times New Roman" w:hAnsi="Times New Roman"/>
        </w:rPr>
        <w:t>審查方式</w:t>
      </w:r>
    </w:p>
    <w:p w14:paraId="36244AEF" w14:textId="6F263100" w:rsidR="00E24800" w:rsidRPr="00F82E3E" w:rsidRDefault="003C2804" w:rsidP="0029094B">
      <w:pPr>
        <w:spacing w:line="440" w:lineRule="exact"/>
        <w:ind w:firstLine="482"/>
      </w:pPr>
      <w:r w:rsidRPr="00F82E3E">
        <w:t>「</w:t>
      </w:r>
      <w:r w:rsidR="00127EB3" w:rsidRPr="00F82E3E">
        <w:t>農村水保署</w:t>
      </w:r>
      <w:r w:rsidR="00184EA1" w:rsidRPr="00F82E3E">
        <w:t>自主防災社區</w:t>
      </w:r>
      <w:r w:rsidR="00184EA1" w:rsidRPr="00F82E3E">
        <w:t>2.0</w:t>
      </w:r>
      <w:r w:rsidR="00184EA1" w:rsidRPr="00F82E3E">
        <w:t>推動計畫</w:t>
      </w:r>
      <w:r w:rsidRPr="00F82E3E">
        <w:t>」</w:t>
      </w:r>
      <w:r w:rsidR="00AC4566" w:rsidRPr="00F82E3E">
        <w:t>案</w:t>
      </w:r>
      <w:r w:rsidR="00E17AA2" w:rsidRPr="00F82E3E">
        <w:t>採二階段核定，</w:t>
      </w:r>
      <w:r w:rsidR="00224B2D" w:rsidRPr="00F82E3E">
        <w:t>第一階段</w:t>
      </w:r>
      <w:r w:rsidR="00153FB6" w:rsidRPr="00F82E3E">
        <w:t>俟</w:t>
      </w:r>
      <w:r w:rsidR="00086504" w:rsidRPr="00F82E3E">
        <w:t>本</w:t>
      </w:r>
      <w:r w:rsidR="00086504" w:rsidRPr="00F82E3E">
        <w:rPr>
          <w:rFonts w:hint="eastAsia"/>
        </w:rPr>
        <w:t>署</w:t>
      </w:r>
      <w:r w:rsidR="00184EA1" w:rsidRPr="00F82E3E">
        <w:t>召開</w:t>
      </w:r>
      <w:r w:rsidR="006558E6" w:rsidRPr="00F82E3E">
        <w:t>第一次防災整備會議</w:t>
      </w:r>
      <w:r w:rsidR="00184EA1" w:rsidRPr="00F82E3E">
        <w:t>決議執行場次</w:t>
      </w:r>
      <w:r w:rsidR="0047702D" w:rsidRPr="00F82E3E">
        <w:t>後</w:t>
      </w:r>
      <w:r w:rsidR="0088506B" w:rsidRPr="0088506B">
        <w:rPr>
          <w:rFonts w:hint="eastAsia"/>
          <w:color w:val="FF0000"/>
        </w:rPr>
        <w:t>(</w:t>
      </w:r>
      <w:r w:rsidR="0088506B" w:rsidRPr="0088506B">
        <w:rPr>
          <w:rFonts w:hint="eastAsia"/>
          <w:color w:val="FF0000"/>
        </w:rPr>
        <w:t>預計</w:t>
      </w:r>
      <w:r w:rsidR="0088506B" w:rsidRPr="0088506B">
        <w:rPr>
          <w:rFonts w:hint="eastAsia"/>
          <w:color w:val="FF0000"/>
        </w:rPr>
        <w:t>11</w:t>
      </w:r>
      <w:r w:rsidR="0088506B" w:rsidRPr="0088506B">
        <w:rPr>
          <w:rFonts w:hint="eastAsia"/>
          <w:color w:val="FF0000"/>
        </w:rPr>
        <w:t>月下旬召開</w:t>
      </w:r>
      <w:r w:rsidR="0088506B" w:rsidRPr="0088506B">
        <w:rPr>
          <w:rFonts w:hint="eastAsia"/>
          <w:color w:val="FF0000"/>
        </w:rPr>
        <w:t>)</w:t>
      </w:r>
      <w:r w:rsidR="0047702D" w:rsidRPr="00F82E3E">
        <w:t>，</w:t>
      </w:r>
      <w:r w:rsidR="00E17AA2" w:rsidRPr="00F82E3E">
        <w:t>由各直轄市、縣（市）政府依會議決議修改「自主防災訓練管理執行計畫」，並於期限前送</w:t>
      </w:r>
      <w:r w:rsidR="0088506B" w:rsidRPr="0088506B">
        <w:rPr>
          <w:rFonts w:hint="eastAsia"/>
          <w:color w:val="FF0000"/>
        </w:rPr>
        <w:t>計畫書草案</w:t>
      </w:r>
      <w:r w:rsidR="00086504" w:rsidRPr="00F82E3E">
        <w:t>本</w:t>
      </w:r>
      <w:r w:rsidR="00086504" w:rsidRPr="00F82E3E">
        <w:rPr>
          <w:rFonts w:hint="eastAsia"/>
        </w:rPr>
        <w:t>署</w:t>
      </w:r>
      <w:r w:rsidR="00E17AA2" w:rsidRPr="00F82E3E">
        <w:t>彙辦</w:t>
      </w:r>
      <w:r w:rsidR="0088506B" w:rsidRPr="0088506B">
        <w:rPr>
          <w:rFonts w:hint="eastAsia"/>
          <w:color w:val="FF0000"/>
        </w:rPr>
        <w:t>審查</w:t>
      </w:r>
      <w:r w:rsidR="00E17AA2" w:rsidRPr="00F82E3E">
        <w:t>，</w:t>
      </w:r>
      <w:r w:rsidR="005C6316" w:rsidRPr="00F82E3E">
        <w:t>由</w:t>
      </w:r>
      <w:r w:rsidR="00086504" w:rsidRPr="00F82E3E">
        <w:t>本</w:t>
      </w:r>
      <w:r w:rsidR="00086504" w:rsidRPr="00F82E3E">
        <w:rPr>
          <w:rFonts w:hint="eastAsia"/>
        </w:rPr>
        <w:t>署</w:t>
      </w:r>
      <w:r w:rsidR="005C6316" w:rsidRPr="00F82E3E">
        <w:t>審查核定計畫之採購項目與經費，</w:t>
      </w:r>
      <w:r w:rsidR="00086504" w:rsidRPr="00F82E3E">
        <w:t>本</w:t>
      </w:r>
      <w:r w:rsidR="00086504" w:rsidRPr="00F82E3E">
        <w:rPr>
          <w:rFonts w:hint="eastAsia"/>
        </w:rPr>
        <w:t>署</w:t>
      </w:r>
      <w:r w:rsidR="00E17AA2" w:rsidRPr="00F82E3E">
        <w:t>將</w:t>
      </w:r>
      <w:r w:rsidR="0047702D" w:rsidRPr="00F82E3E">
        <w:t>於計畫執行年度</w:t>
      </w:r>
      <w:r w:rsidR="0047702D" w:rsidRPr="00F82E3E">
        <w:t>1</w:t>
      </w:r>
      <w:r w:rsidR="00FF5066" w:rsidRPr="00F82E3E">
        <w:t>月</w:t>
      </w:r>
      <w:r w:rsidR="0088506B" w:rsidRPr="0088506B">
        <w:rPr>
          <w:rFonts w:hint="eastAsia"/>
          <w:color w:val="FF0000"/>
        </w:rPr>
        <w:t>上旬</w:t>
      </w:r>
      <w:r w:rsidR="0047702D" w:rsidRPr="00F82E3E">
        <w:t>發送核定函文</w:t>
      </w:r>
      <w:r w:rsidR="00D67A2B" w:rsidRPr="00F82E3E">
        <w:t>，逾期、內容不全或不符規定者，</w:t>
      </w:r>
      <w:r w:rsidR="00086504" w:rsidRPr="00F82E3E">
        <w:t>本</w:t>
      </w:r>
      <w:r w:rsidR="00086504" w:rsidRPr="00F82E3E">
        <w:rPr>
          <w:rFonts w:hint="eastAsia"/>
        </w:rPr>
        <w:t>署</w:t>
      </w:r>
      <w:r w:rsidR="00D67A2B" w:rsidRPr="00F82E3E">
        <w:t>得不予受理</w:t>
      </w:r>
      <w:r w:rsidR="00E24800" w:rsidRPr="00F82E3E">
        <w:t>。</w:t>
      </w:r>
    </w:p>
    <w:p w14:paraId="295B7D4E" w14:textId="287FF542" w:rsidR="008F5545" w:rsidRPr="00F82E3E" w:rsidRDefault="00224B2D" w:rsidP="0029094B">
      <w:pPr>
        <w:spacing w:line="440" w:lineRule="exact"/>
        <w:ind w:firstLine="482"/>
      </w:pPr>
      <w:r w:rsidRPr="00F82E3E">
        <w:t>第二階段</w:t>
      </w:r>
      <w:r w:rsidR="00100F53" w:rsidRPr="00F82E3E">
        <w:t>應按第一次防災整備會議決議結果</w:t>
      </w:r>
      <w:r w:rsidR="00293C91" w:rsidRPr="00F82E3E">
        <w:t>，</w:t>
      </w:r>
      <w:r w:rsidR="000136AC" w:rsidRPr="00F82E3E">
        <w:t>依</w:t>
      </w:r>
      <w:r w:rsidR="00721576" w:rsidRPr="00F82E3E">
        <w:t>「</w:t>
      </w:r>
      <w:r w:rsidR="00AC4566" w:rsidRPr="00F82E3E">
        <w:t>自主防災社區</w:t>
      </w:r>
      <w:r w:rsidR="000844F2" w:rsidRPr="00F82E3E">
        <w:t>實作演練</w:t>
      </w:r>
      <w:r w:rsidR="00721576" w:rsidRPr="00F82E3E">
        <w:t>」</w:t>
      </w:r>
      <w:r w:rsidR="00293C91" w:rsidRPr="00F82E3E">
        <w:t>防災裝備及設備調查結果</w:t>
      </w:r>
      <w:r w:rsidR="00C01F2B" w:rsidRPr="00F82E3E">
        <w:t>，</w:t>
      </w:r>
      <w:r w:rsidR="003C2804" w:rsidRPr="00F82E3E">
        <w:t>於計畫執行當年度</w:t>
      </w:r>
      <w:r w:rsidR="003C2804" w:rsidRPr="00F82E3E">
        <w:t>6</w:t>
      </w:r>
      <w:r w:rsidR="003C2804" w:rsidRPr="00F82E3E">
        <w:t>月</w:t>
      </w:r>
      <w:r w:rsidR="0088506B" w:rsidRPr="0088506B">
        <w:rPr>
          <w:rFonts w:hint="eastAsia"/>
          <w:color w:val="FF0000"/>
        </w:rPr>
        <w:t>下旬</w:t>
      </w:r>
      <w:r w:rsidR="003C2804" w:rsidRPr="00F82E3E">
        <w:t>，</w:t>
      </w:r>
      <w:r w:rsidR="00585982" w:rsidRPr="00F82E3E">
        <w:t>提送</w:t>
      </w:r>
      <w:r w:rsidR="00D67A2B" w:rsidRPr="00F82E3E">
        <w:lastRenderedPageBreak/>
        <w:t>「自主防災裝備及設備強化執行計畫」</w:t>
      </w:r>
      <w:r w:rsidR="00E17AA2" w:rsidRPr="00F82E3E">
        <w:t>報</w:t>
      </w:r>
      <w:r w:rsidR="00086504" w:rsidRPr="00F82E3E">
        <w:t>本</w:t>
      </w:r>
      <w:r w:rsidR="00086504" w:rsidRPr="00F82E3E">
        <w:rPr>
          <w:rFonts w:hint="eastAsia"/>
        </w:rPr>
        <w:t>署</w:t>
      </w:r>
      <w:r w:rsidR="00E17AA2" w:rsidRPr="00F82E3E">
        <w:t>彙辦，</w:t>
      </w:r>
      <w:r w:rsidR="005C6316" w:rsidRPr="00F82E3E">
        <w:t>由</w:t>
      </w:r>
      <w:r w:rsidR="00086504" w:rsidRPr="00F82E3E">
        <w:t>本</w:t>
      </w:r>
      <w:r w:rsidR="00086504" w:rsidRPr="00F82E3E">
        <w:rPr>
          <w:rFonts w:hint="eastAsia"/>
        </w:rPr>
        <w:t>署</w:t>
      </w:r>
      <w:r w:rsidR="005C6316" w:rsidRPr="00F82E3E">
        <w:t>審查核定計畫之採購項目與經費，</w:t>
      </w:r>
      <w:r w:rsidR="00086504" w:rsidRPr="00F82E3E">
        <w:t>本</w:t>
      </w:r>
      <w:r w:rsidR="00086504" w:rsidRPr="00F82E3E">
        <w:rPr>
          <w:rFonts w:hint="eastAsia"/>
        </w:rPr>
        <w:t>署</w:t>
      </w:r>
      <w:r w:rsidR="00E17AA2" w:rsidRPr="00F82E3E">
        <w:t>將於計畫執行年度</w:t>
      </w:r>
      <w:r w:rsidR="00E17AA2" w:rsidRPr="00F82E3E">
        <w:t>7</w:t>
      </w:r>
      <w:r w:rsidR="00E17AA2" w:rsidRPr="00F82E3E">
        <w:t>月底前發送核定函文</w:t>
      </w:r>
      <w:r w:rsidR="00477D12" w:rsidRPr="00F82E3E">
        <w:t>，</w:t>
      </w:r>
      <w:r w:rsidR="00E24800" w:rsidRPr="00F82E3E">
        <w:t>逾期、內容不全或不符規定者，</w:t>
      </w:r>
      <w:r w:rsidR="00086504" w:rsidRPr="00F82E3E">
        <w:t>本</w:t>
      </w:r>
      <w:r w:rsidR="00086504" w:rsidRPr="00F82E3E">
        <w:rPr>
          <w:rFonts w:hint="eastAsia"/>
        </w:rPr>
        <w:t>署</w:t>
      </w:r>
      <w:r w:rsidR="00E24800" w:rsidRPr="00F82E3E">
        <w:t>得不予受理。</w:t>
      </w:r>
    </w:p>
    <w:p w14:paraId="35E2E1F1" w14:textId="77777777" w:rsidR="00E070DD" w:rsidRPr="00F82E3E" w:rsidRDefault="00E070DD" w:rsidP="00205D8D">
      <w:pPr>
        <w:pStyle w:val="41"/>
        <w:spacing w:before="120"/>
        <w:ind w:left="851"/>
        <w:rPr>
          <w:rFonts w:ascii="Times New Roman" w:hAnsi="Times New Roman"/>
        </w:rPr>
      </w:pPr>
      <w:r w:rsidRPr="00F82E3E">
        <w:rPr>
          <w:rFonts w:ascii="Times New Roman" w:hAnsi="Times New Roman"/>
        </w:rPr>
        <w:t>審查原則</w:t>
      </w:r>
    </w:p>
    <w:p w14:paraId="5C02B4C3" w14:textId="7A5626DC" w:rsidR="00E070DD" w:rsidRPr="00F82E3E" w:rsidRDefault="00AC4566" w:rsidP="0029094B">
      <w:pPr>
        <w:numPr>
          <w:ilvl w:val="0"/>
          <w:numId w:val="23"/>
        </w:numPr>
        <w:spacing w:line="440" w:lineRule="exact"/>
        <w:ind w:left="568" w:hanging="284"/>
      </w:pPr>
      <w:r w:rsidRPr="00F82E3E">
        <w:t>第一階段</w:t>
      </w:r>
      <w:r w:rsidR="00224B2D" w:rsidRPr="00F82E3E">
        <w:t>提報</w:t>
      </w:r>
      <w:r w:rsidR="00E070DD" w:rsidRPr="00F82E3E">
        <w:t>補助</w:t>
      </w:r>
      <w:r w:rsidR="00765C90" w:rsidRPr="00F82E3E">
        <w:t>之</w:t>
      </w:r>
      <w:r w:rsidRPr="00F82E3E">
        <w:t>村里是否符合</w:t>
      </w:r>
      <w:r w:rsidRPr="001F5BC5">
        <w:rPr>
          <w:color w:val="FF0000"/>
        </w:rPr>
        <w:t>自主防災</w:t>
      </w:r>
      <w:r w:rsidR="0088506B">
        <w:rPr>
          <w:rFonts w:hint="eastAsia"/>
          <w:color w:val="FF0000"/>
        </w:rPr>
        <w:t>社區</w:t>
      </w:r>
      <w:r w:rsidR="007F71C5" w:rsidRPr="001F5BC5">
        <w:rPr>
          <w:rFonts w:hint="eastAsia"/>
          <w:color w:val="FF0000"/>
        </w:rPr>
        <w:t>推動順序</w:t>
      </w:r>
      <w:r w:rsidR="00721576" w:rsidRPr="00F82E3E">
        <w:t>所核定之補助頻率。</w:t>
      </w:r>
    </w:p>
    <w:p w14:paraId="6EDD915A" w14:textId="77777777" w:rsidR="009A1284" w:rsidRPr="00F82E3E" w:rsidRDefault="001B2374" w:rsidP="0029094B">
      <w:pPr>
        <w:numPr>
          <w:ilvl w:val="0"/>
          <w:numId w:val="23"/>
        </w:numPr>
        <w:spacing w:line="440" w:lineRule="exact"/>
        <w:ind w:left="568" w:hanging="284"/>
      </w:pPr>
      <w:bookmarkStart w:id="20" w:name="_Hlk181115881"/>
      <w:r w:rsidRPr="00F82E3E">
        <w:t>第二階段「</w:t>
      </w:r>
      <w:r w:rsidR="00D67A2B" w:rsidRPr="00F82E3E">
        <w:t>自主防災裝備及設備強化執行計畫</w:t>
      </w:r>
      <w:r w:rsidR="00FF01C6" w:rsidRPr="00F82E3E">
        <w:t>」</w:t>
      </w:r>
      <w:bookmarkEnd w:id="20"/>
      <w:r w:rsidR="00FF01C6" w:rsidRPr="00F82E3E">
        <w:t>提報地點，</w:t>
      </w:r>
      <w:r w:rsidR="003E53DE" w:rsidRPr="00F82E3E">
        <w:t>僅限</w:t>
      </w:r>
      <w:r w:rsidR="003E53DE" w:rsidRPr="00F82E3E">
        <w:t>2</w:t>
      </w:r>
      <w:r w:rsidR="003E53DE" w:rsidRPr="00F82E3E">
        <w:t>年內</w:t>
      </w:r>
      <w:r w:rsidR="000136AC" w:rsidRPr="00F82E3E">
        <w:t>(</w:t>
      </w:r>
      <w:r w:rsidR="000136AC" w:rsidRPr="00F82E3E">
        <w:t>含當年度</w:t>
      </w:r>
      <w:r w:rsidR="000136AC" w:rsidRPr="00F82E3E">
        <w:t>)</w:t>
      </w:r>
      <w:r w:rsidR="003E53DE" w:rsidRPr="00F82E3E">
        <w:t>曾參與「自主防災社區</w:t>
      </w:r>
      <w:r w:rsidR="000844F2" w:rsidRPr="00F82E3E">
        <w:t>實作演練</w:t>
      </w:r>
      <w:r w:rsidR="003E53DE" w:rsidRPr="00F82E3E">
        <w:t>」，且</w:t>
      </w:r>
      <w:r w:rsidR="003E53DE" w:rsidRPr="00F82E3E">
        <w:t>2</w:t>
      </w:r>
      <w:r w:rsidR="003E53DE" w:rsidRPr="00F82E3E">
        <w:t>年內尚未申請本計畫補助之村（里）為原則</w:t>
      </w:r>
      <w:r w:rsidR="00153FB6" w:rsidRPr="00F82E3E">
        <w:t>。</w:t>
      </w:r>
    </w:p>
    <w:p w14:paraId="451E14D8" w14:textId="77777777" w:rsidR="00765C90" w:rsidRPr="00F82E3E" w:rsidRDefault="00765C90" w:rsidP="0029094B">
      <w:pPr>
        <w:numPr>
          <w:ilvl w:val="0"/>
          <w:numId w:val="23"/>
        </w:numPr>
        <w:spacing w:line="440" w:lineRule="exact"/>
        <w:ind w:left="568" w:hanging="284"/>
      </w:pPr>
      <w:r w:rsidRPr="00F82E3E">
        <w:t>計畫整體規劃內容是否符合本計畫之工作項目內容、目標及精神。</w:t>
      </w:r>
    </w:p>
    <w:p w14:paraId="2E1272B8" w14:textId="77777777" w:rsidR="00BB286C" w:rsidRPr="00F82E3E" w:rsidRDefault="00765C90" w:rsidP="0029094B">
      <w:pPr>
        <w:numPr>
          <w:ilvl w:val="0"/>
          <w:numId w:val="23"/>
        </w:numPr>
        <w:spacing w:line="440" w:lineRule="exact"/>
        <w:ind w:left="568" w:hanging="284"/>
      </w:pPr>
      <w:r w:rsidRPr="00F82E3E">
        <w:t>計畫主題與內容之妥適性、</w:t>
      </w:r>
      <w:r w:rsidR="00BB286C" w:rsidRPr="00F82E3E">
        <w:t>方法與策略可行性</w:t>
      </w:r>
      <w:r w:rsidR="006D5CEF" w:rsidRPr="00F82E3E">
        <w:t>及預期成效</w:t>
      </w:r>
      <w:r w:rsidRPr="00F82E3E">
        <w:t>。</w:t>
      </w:r>
    </w:p>
    <w:p w14:paraId="14C7C4ED" w14:textId="77777777" w:rsidR="00765C90" w:rsidRPr="00F82E3E" w:rsidRDefault="00765C90" w:rsidP="0029094B">
      <w:pPr>
        <w:numPr>
          <w:ilvl w:val="0"/>
          <w:numId w:val="23"/>
        </w:numPr>
        <w:spacing w:line="440" w:lineRule="exact"/>
        <w:ind w:left="568" w:hanging="284"/>
      </w:pPr>
      <w:r w:rsidRPr="00F82E3E">
        <w:t>計畫經費及人力之合理性。</w:t>
      </w:r>
    </w:p>
    <w:p w14:paraId="4EDA87E5" w14:textId="17D90059" w:rsidR="006D5CEF" w:rsidRDefault="00DA20BA" w:rsidP="0029094B">
      <w:pPr>
        <w:numPr>
          <w:ilvl w:val="0"/>
          <w:numId w:val="23"/>
        </w:numPr>
        <w:spacing w:line="440" w:lineRule="exact"/>
        <w:ind w:left="568" w:hanging="284"/>
      </w:pPr>
      <w:r w:rsidRPr="00F82E3E">
        <w:t>相關</w:t>
      </w:r>
      <w:r w:rsidR="009A1284" w:rsidRPr="00F82E3E">
        <w:t>計畫過去執行績效狀況。</w:t>
      </w:r>
    </w:p>
    <w:p w14:paraId="712A3DAD" w14:textId="79F5ED00" w:rsidR="00B76061" w:rsidRPr="00433BFE" w:rsidRDefault="00B76061" w:rsidP="0029094B">
      <w:pPr>
        <w:numPr>
          <w:ilvl w:val="0"/>
          <w:numId w:val="23"/>
        </w:numPr>
        <w:spacing w:line="440" w:lineRule="exact"/>
        <w:ind w:left="568" w:hanging="284"/>
        <w:rPr>
          <w:color w:val="FF0000"/>
        </w:rPr>
      </w:pPr>
      <w:r w:rsidRPr="00433BFE">
        <w:rPr>
          <w:rFonts w:hint="eastAsia"/>
          <w:color w:val="FF0000"/>
        </w:rPr>
        <w:t>114</w:t>
      </w:r>
      <w:r w:rsidRPr="00433BFE">
        <w:rPr>
          <w:rFonts w:hint="eastAsia"/>
          <w:color w:val="FF0000"/>
        </w:rPr>
        <w:t>年起第二階段「自主防災裝備及設備強化執行計畫」將要由本署及所屬分署抽查地方政府年度村里裝備及設備採購情形。</w:t>
      </w:r>
    </w:p>
    <w:p w14:paraId="75244A43" w14:textId="77777777" w:rsidR="003011EE" w:rsidRPr="00F82E3E" w:rsidRDefault="003011EE" w:rsidP="003011EE">
      <w:pPr>
        <w:spacing w:line="240" w:lineRule="auto"/>
        <w:ind w:left="567"/>
      </w:pPr>
    </w:p>
    <w:p w14:paraId="309C4731" w14:textId="77777777" w:rsidR="008E4097" w:rsidRPr="00F82E3E" w:rsidRDefault="00281163" w:rsidP="0029094B">
      <w:pPr>
        <w:pStyle w:val="31"/>
        <w:ind w:hanging="4394"/>
      </w:pPr>
      <w:bookmarkStart w:id="21" w:name="_Toc50470552"/>
      <w:r w:rsidRPr="00F82E3E">
        <w:t>經費請撥及結報</w:t>
      </w:r>
      <w:bookmarkEnd w:id="21"/>
    </w:p>
    <w:p w14:paraId="7663E4F6" w14:textId="0CAA1626" w:rsidR="001D2B4F" w:rsidRPr="00F82E3E" w:rsidRDefault="00765C90" w:rsidP="00356A73">
      <w:pPr>
        <w:pStyle w:val="41"/>
        <w:spacing w:beforeLines="0" w:line="400" w:lineRule="exact"/>
        <w:ind w:left="567" w:hanging="567"/>
        <w:rPr>
          <w:rFonts w:ascii="Times New Roman" w:hAnsi="Times New Roman"/>
        </w:rPr>
      </w:pPr>
      <w:r w:rsidRPr="00F82E3E">
        <w:rPr>
          <w:rFonts w:ascii="Times New Roman" w:hAnsi="Times New Roman"/>
        </w:rPr>
        <w:t>申請補助之直轄市、縣（市）政府應於收到計畫核定公文後，</w:t>
      </w:r>
      <w:r w:rsidR="00F730C9" w:rsidRPr="00F82E3E">
        <w:rPr>
          <w:rFonts w:ascii="Times New Roman" w:hAnsi="Times New Roman"/>
        </w:rPr>
        <w:t>依核定經費開具領據</w:t>
      </w:r>
      <w:r w:rsidR="00D67A2B" w:rsidRPr="00F82E3E">
        <w:rPr>
          <w:rFonts w:ascii="Times New Roman" w:hAnsi="Times New Roman"/>
        </w:rPr>
        <w:t>及納入預算證明，</w:t>
      </w:r>
      <w:r w:rsidR="00F730C9" w:rsidRPr="00F82E3E">
        <w:rPr>
          <w:rFonts w:ascii="Times New Roman" w:hAnsi="Times New Roman"/>
        </w:rPr>
        <w:t>並</w:t>
      </w:r>
      <w:r w:rsidRPr="00F82E3E">
        <w:rPr>
          <w:rFonts w:ascii="Times New Roman" w:hAnsi="Times New Roman"/>
        </w:rPr>
        <w:t>於規定時間內</w:t>
      </w:r>
      <w:r w:rsidR="00D67A2B" w:rsidRPr="00F82E3E">
        <w:rPr>
          <w:rFonts w:ascii="Times New Roman" w:hAnsi="Times New Roman"/>
        </w:rPr>
        <w:t>函</w:t>
      </w:r>
      <w:r w:rsidR="00F730C9" w:rsidRPr="00F82E3E">
        <w:rPr>
          <w:rFonts w:ascii="Times New Roman" w:hAnsi="Times New Roman"/>
        </w:rPr>
        <w:t>報</w:t>
      </w:r>
      <w:r w:rsidR="00086504" w:rsidRPr="00F82E3E">
        <w:t>本</w:t>
      </w:r>
      <w:r w:rsidR="00086504" w:rsidRPr="00F82E3E">
        <w:rPr>
          <w:rFonts w:hint="eastAsia"/>
        </w:rPr>
        <w:t>署</w:t>
      </w:r>
      <w:r w:rsidR="00F730C9" w:rsidRPr="00F82E3E">
        <w:rPr>
          <w:rFonts w:ascii="Times New Roman" w:hAnsi="Times New Roman"/>
        </w:rPr>
        <w:t>，俾利辦理經費撥付</w:t>
      </w:r>
      <w:r w:rsidR="001D2B4F" w:rsidRPr="00F82E3E">
        <w:rPr>
          <w:rFonts w:ascii="Times New Roman" w:hAnsi="Times New Roman"/>
        </w:rPr>
        <w:t>。</w:t>
      </w:r>
    </w:p>
    <w:p w14:paraId="71539A1D" w14:textId="12635C13" w:rsidR="001D2B4F" w:rsidRPr="00F82E3E" w:rsidRDefault="0047702D" w:rsidP="00356A73">
      <w:pPr>
        <w:pStyle w:val="41"/>
        <w:spacing w:beforeLines="0" w:line="400" w:lineRule="exact"/>
        <w:ind w:left="567" w:hanging="567"/>
        <w:rPr>
          <w:rFonts w:ascii="Times New Roman" w:hAnsi="Times New Roman"/>
        </w:rPr>
      </w:pPr>
      <w:r w:rsidRPr="00F82E3E">
        <w:rPr>
          <w:rFonts w:ascii="Times New Roman" w:hAnsi="Times New Roman"/>
        </w:rPr>
        <w:t>申請補助之直轄市、縣（市）政府應於計畫執行</w:t>
      </w:r>
      <w:r w:rsidR="001D2B4F" w:rsidRPr="00F82E3E">
        <w:rPr>
          <w:rFonts w:ascii="Times New Roman" w:hAnsi="Times New Roman"/>
        </w:rPr>
        <w:t>年度</w:t>
      </w:r>
      <w:r w:rsidR="001D2B4F" w:rsidRPr="007323D5">
        <w:rPr>
          <w:rFonts w:ascii="Times New Roman" w:hAnsi="Times New Roman"/>
          <w:color w:val="FF0000"/>
        </w:rPr>
        <w:t>1</w:t>
      </w:r>
      <w:r w:rsidR="007323D5" w:rsidRPr="007323D5">
        <w:rPr>
          <w:rFonts w:ascii="Times New Roman" w:hAnsi="Times New Roman" w:hint="eastAsia"/>
          <w:color w:val="FF0000"/>
        </w:rPr>
        <w:t>2</w:t>
      </w:r>
      <w:r w:rsidR="001D2B4F" w:rsidRPr="007323D5">
        <w:rPr>
          <w:rFonts w:ascii="Times New Roman" w:hAnsi="Times New Roman"/>
          <w:color w:val="FF0000"/>
        </w:rPr>
        <w:t>月</w:t>
      </w:r>
      <w:r w:rsidR="0088506B">
        <w:rPr>
          <w:rFonts w:ascii="Times New Roman" w:hAnsi="Times New Roman" w:hint="eastAsia"/>
          <w:color w:val="FF0000"/>
        </w:rPr>
        <w:t>第</w:t>
      </w:r>
      <w:r w:rsidR="0088506B">
        <w:rPr>
          <w:rFonts w:ascii="Times New Roman" w:hAnsi="Times New Roman" w:hint="eastAsia"/>
          <w:color w:val="FF0000"/>
        </w:rPr>
        <w:t>2</w:t>
      </w:r>
      <w:r w:rsidR="0088506B">
        <w:rPr>
          <w:rFonts w:ascii="Times New Roman" w:hAnsi="Times New Roman" w:hint="eastAsia"/>
          <w:color w:val="FF0000"/>
        </w:rPr>
        <w:t>週週五</w:t>
      </w:r>
      <w:r w:rsidR="001D2B4F" w:rsidRPr="00F82E3E">
        <w:rPr>
          <w:rFonts w:ascii="Times New Roman" w:hAnsi="Times New Roman"/>
        </w:rPr>
        <w:t>執行完</w:t>
      </w:r>
      <w:r w:rsidR="0088506B">
        <w:rPr>
          <w:rFonts w:ascii="Times New Roman" w:hAnsi="Times New Roman" w:hint="eastAsia"/>
        </w:rPr>
        <w:t>成</w:t>
      </w:r>
      <w:r w:rsidR="001D2B4F" w:rsidRPr="00F82E3E">
        <w:rPr>
          <w:rFonts w:ascii="Times New Roman" w:hAnsi="Times New Roman"/>
        </w:rPr>
        <w:t>，</w:t>
      </w:r>
      <w:r w:rsidR="00970962" w:rsidRPr="00F82E3E">
        <w:rPr>
          <w:rFonts w:ascii="Times New Roman" w:hAnsi="Times New Roman"/>
        </w:rPr>
        <w:t>將</w:t>
      </w:r>
      <w:r w:rsidR="001D2B4F" w:rsidRPr="00F82E3E">
        <w:rPr>
          <w:rFonts w:ascii="Times New Roman" w:hAnsi="Times New Roman"/>
        </w:rPr>
        <w:t>成果報告書上傳</w:t>
      </w:r>
      <w:r w:rsidR="007323D5" w:rsidRPr="007323D5">
        <w:rPr>
          <w:rFonts w:ascii="Times New Roman" w:hAnsi="Times New Roman" w:hint="eastAsia"/>
          <w:color w:val="FF0000"/>
        </w:rPr>
        <w:t>土石流及大規模崩塌防災整備系統</w:t>
      </w:r>
      <w:r w:rsidR="001D2B4F" w:rsidRPr="00F82E3E">
        <w:rPr>
          <w:rFonts w:ascii="Times New Roman" w:hAnsi="Times New Roman"/>
        </w:rPr>
        <w:t>，並</w:t>
      </w:r>
      <w:r w:rsidR="00247FFA" w:rsidRPr="00F82E3E">
        <w:rPr>
          <w:rFonts w:ascii="Times New Roman" w:hAnsi="Times New Roman"/>
        </w:rPr>
        <w:t>於計畫規定期限前</w:t>
      </w:r>
      <w:r w:rsidR="001D2B4F" w:rsidRPr="00F82E3E">
        <w:rPr>
          <w:rFonts w:ascii="Times New Roman" w:hAnsi="Times New Roman"/>
        </w:rPr>
        <w:t>檢附會計報告及成果報告報</w:t>
      </w:r>
      <w:r w:rsidR="00086504" w:rsidRPr="00F82E3E">
        <w:t>本</w:t>
      </w:r>
      <w:r w:rsidR="00086504" w:rsidRPr="00F82E3E">
        <w:rPr>
          <w:rFonts w:hint="eastAsia"/>
        </w:rPr>
        <w:t>署</w:t>
      </w:r>
      <w:r w:rsidR="001D2B4F" w:rsidRPr="00F82E3E">
        <w:rPr>
          <w:rFonts w:ascii="Times New Roman" w:hAnsi="Times New Roman"/>
        </w:rPr>
        <w:t>辦理結案，如有剩餘款</w:t>
      </w:r>
      <w:r w:rsidR="00970962" w:rsidRPr="00F82E3E">
        <w:rPr>
          <w:rFonts w:ascii="Times New Roman" w:hAnsi="Times New Roman"/>
        </w:rPr>
        <w:t>項應依規定繳回。</w:t>
      </w:r>
      <w:r w:rsidR="001D2B4F" w:rsidRPr="00F82E3E">
        <w:rPr>
          <w:rFonts w:ascii="Times New Roman" w:hAnsi="Times New Roman"/>
        </w:rPr>
        <w:t>未於期限內辦理結案者，除將影響當年度災害防救業務訪評成績，</w:t>
      </w:r>
      <w:r w:rsidR="00086504" w:rsidRPr="00F82E3E">
        <w:t>本</w:t>
      </w:r>
      <w:r w:rsidR="00086504" w:rsidRPr="00F82E3E">
        <w:rPr>
          <w:rFonts w:hint="eastAsia"/>
        </w:rPr>
        <w:t>署</w:t>
      </w:r>
      <w:r w:rsidR="001D2B4F" w:rsidRPr="00F82E3E">
        <w:rPr>
          <w:rFonts w:ascii="Times New Roman" w:hAnsi="Times New Roman"/>
        </w:rPr>
        <w:t>得要求受補助單位繳回全額補助費，並於次一年度申請辦理時酌減補助額度。</w:t>
      </w:r>
    </w:p>
    <w:p w14:paraId="2F4C4857" w14:textId="1F2B52CA" w:rsidR="00765C90" w:rsidRDefault="00765C90" w:rsidP="00356A73">
      <w:pPr>
        <w:pStyle w:val="41"/>
        <w:spacing w:beforeLines="0" w:line="400" w:lineRule="exact"/>
        <w:ind w:left="567" w:hanging="567"/>
        <w:rPr>
          <w:rFonts w:ascii="Times New Roman" w:hAnsi="Times New Roman"/>
        </w:rPr>
      </w:pPr>
      <w:r w:rsidRPr="00F82E3E">
        <w:rPr>
          <w:rFonts w:ascii="Times New Roman" w:hAnsi="Times New Roman"/>
        </w:rPr>
        <w:t>經費請撥、支用、核銷、計畫預算變更及經</w:t>
      </w:r>
      <w:r w:rsidR="00F730C9" w:rsidRPr="00F82E3E">
        <w:rPr>
          <w:rFonts w:ascii="Times New Roman" w:hAnsi="Times New Roman"/>
        </w:rPr>
        <w:t>費流用相關規定應依</w:t>
      </w:r>
      <w:r w:rsidR="00127EB3" w:rsidRPr="00F82E3E">
        <w:rPr>
          <w:rFonts w:ascii="Times New Roman" w:hAnsi="Times New Roman"/>
        </w:rPr>
        <w:t>農業部</w:t>
      </w:r>
      <w:r w:rsidR="00F730C9" w:rsidRPr="00F82E3E">
        <w:rPr>
          <w:rFonts w:ascii="Times New Roman" w:hAnsi="Times New Roman"/>
        </w:rPr>
        <w:t>主管計畫經費處理作業規定辦理</w:t>
      </w:r>
      <w:r w:rsidR="00F914C5" w:rsidRPr="00F82E3E">
        <w:rPr>
          <w:rFonts w:ascii="Times New Roman" w:hAnsi="Times New Roman"/>
        </w:rPr>
        <w:t>。</w:t>
      </w:r>
    </w:p>
    <w:p w14:paraId="1E2C057E" w14:textId="57A65F54" w:rsidR="007323D5" w:rsidRPr="001F5BC5" w:rsidRDefault="007323D5" w:rsidP="00356A73">
      <w:pPr>
        <w:pStyle w:val="41"/>
        <w:spacing w:beforeLines="0" w:line="400" w:lineRule="exact"/>
        <w:ind w:left="567" w:hanging="567"/>
        <w:rPr>
          <w:rFonts w:ascii="Times New Roman" w:hAnsi="Times New Roman"/>
          <w:color w:val="FF0000"/>
        </w:rPr>
      </w:pPr>
      <w:r w:rsidRPr="001F5BC5">
        <w:rPr>
          <w:rFonts w:ascii="Times New Roman" w:hAnsi="Times New Roman" w:hint="eastAsia"/>
          <w:color w:val="FF0000"/>
        </w:rPr>
        <w:t>經費請撥之各直轄市、縣</w:t>
      </w:r>
      <w:r w:rsidRPr="001F5BC5">
        <w:rPr>
          <w:rFonts w:ascii="Times New Roman" w:hAnsi="Times New Roman" w:hint="eastAsia"/>
          <w:color w:val="FF0000"/>
        </w:rPr>
        <w:t>(</w:t>
      </w:r>
      <w:r w:rsidRPr="001F5BC5">
        <w:rPr>
          <w:rFonts w:ascii="Times New Roman" w:hAnsi="Times New Roman" w:hint="eastAsia"/>
          <w:color w:val="FF0000"/>
        </w:rPr>
        <w:t>市</w:t>
      </w:r>
      <w:r w:rsidRPr="001F5BC5">
        <w:rPr>
          <w:rFonts w:ascii="Times New Roman" w:hAnsi="Times New Roman" w:hint="eastAsia"/>
          <w:color w:val="FF0000"/>
        </w:rPr>
        <w:t>)</w:t>
      </w:r>
      <w:r w:rsidRPr="001F5BC5">
        <w:rPr>
          <w:rFonts w:ascii="Times New Roman" w:hAnsi="Times New Roman" w:hint="eastAsia"/>
          <w:color w:val="FF0000"/>
        </w:rPr>
        <w:t>政府應將發包契約封面、總價金、分期付款、契約雙方用印頁等</w:t>
      </w:r>
      <w:r w:rsidR="001F5BC5" w:rsidRPr="001F5BC5">
        <w:rPr>
          <w:rFonts w:ascii="Times New Roman" w:hAnsi="Times New Roman" w:hint="eastAsia"/>
          <w:color w:val="FF0000"/>
        </w:rPr>
        <w:t>進行掃</w:t>
      </w:r>
      <w:r w:rsidR="0088506B">
        <w:rPr>
          <w:rFonts w:ascii="Times New Roman" w:hAnsi="Times New Roman" w:hint="eastAsia"/>
          <w:color w:val="FF0000"/>
        </w:rPr>
        <w:t>描</w:t>
      </w:r>
      <w:r w:rsidR="001F5BC5" w:rsidRPr="001F5BC5">
        <w:rPr>
          <w:rFonts w:ascii="Times New Roman" w:hAnsi="Times New Roman" w:hint="eastAsia"/>
          <w:color w:val="FF0000"/>
        </w:rPr>
        <w:t>並將</w:t>
      </w:r>
      <w:r w:rsidRPr="001F5BC5">
        <w:rPr>
          <w:rFonts w:ascii="Times New Roman" w:hAnsi="Times New Roman" w:hint="eastAsia"/>
          <w:color w:val="FF0000"/>
        </w:rPr>
        <w:t>影本</w:t>
      </w:r>
      <w:r w:rsidR="001F5BC5" w:rsidRPr="001F5BC5">
        <w:rPr>
          <w:rFonts w:ascii="Times New Roman" w:hAnsi="Times New Roman" w:hint="eastAsia"/>
          <w:color w:val="FF0000"/>
        </w:rPr>
        <w:t>交付予農村水保署</w:t>
      </w:r>
      <w:r w:rsidR="0088506B">
        <w:rPr>
          <w:rFonts w:ascii="Times New Roman" w:hAnsi="Times New Roman" w:hint="eastAsia"/>
          <w:color w:val="FF0000"/>
        </w:rPr>
        <w:t>承辦人員</w:t>
      </w:r>
      <w:r w:rsidR="001F5BC5">
        <w:rPr>
          <w:rFonts w:ascii="Times New Roman" w:hAnsi="Times New Roman" w:hint="eastAsia"/>
          <w:color w:val="FF0000"/>
        </w:rPr>
        <w:t>。</w:t>
      </w:r>
    </w:p>
    <w:p w14:paraId="3601354D" w14:textId="77777777" w:rsidR="003011EE" w:rsidRPr="00F82E3E" w:rsidRDefault="003011EE" w:rsidP="003011EE"/>
    <w:p w14:paraId="1C800A8C" w14:textId="77777777" w:rsidR="00B56852" w:rsidRPr="00F82E3E" w:rsidRDefault="00DA20BA" w:rsidP="0029094B">
      <w:pPr>
        <w:pStyle w:val="31"/>
        <w:ind w:hanging="4394"/>
      </w:pPr>
      <w:bookmarkStart w:id="22" w:name="_Toc50470553"/>
      <w:r w:rsidRPr="00F82E3E">
        <w:lastRenderedPageBreak/>
        <w:t>成效考核</w:t>
      </w:r>
      <w:bookmarkEnd w:id="22"/>
    </w:p>
    <w:p w14:paraId="11FF5277" w14:textId="36E385D1" w:rsidR="001239F9" w:rsidRPr="00F82E3E" w:rsidRDefault="00086504" w:rsidP="0029094B">
      <w:pPr>
        <w:pStyle w:val="41"/>
        <w:spacing w:beforeLines="0" w:line="440" w:lineRule="exact"/>
        <w:ind w:left="567" w:hanging="567"/>
      </w:pPr>
      <w:r w:rsidRPr="00F82E3E">
        <w:t>本</w:t>
      </w:r>
      <w:r w:rsidRPr="00F82E3E">
        <w:rPr>
          <w:rFonts w:hint="eastAsia"/>
        </w:rPr>
        <w:t>署</w:t>
      </w:r>
      <w:r w:rsidR="007C79C2" w:rsidRPr="00F82E3E">
        <w:rPr>
          <w:rFonts w:ascii="Times New Roman" w:hAnsi="Times New Roman"/>
        </w:rPr>
        <w:t>將</w:t>
      </w:r>
      <w:r w:rsidR="001239F9" w:rsidRPr="00F82E3E">
        <w:rPr>
          <w:rFonts w:hint="eastAsia"/>
        </w:rPr>
        <w:t>於計畫執行</w:t>
      </w:r>
      <w:r w:rsidR="00FF5FA3" w:rsidRPr="00F82E3E">
        <w:rPr>
          <w:rFonts w:hint="eastAsia"/>
        </w:rPr>
        <w:t>完畢之</w:t>
      </w:r>
      <w:r w:rsidR="00356A73">
        <w:rPr>
          <w:rFonts w:hint="eastAsia"/>
        </w:rPr>
        <w:t>隔</w:t>
      </w:r>
      <w:r w:rsidR="001239F9" w:rsidRPr="00F82E3E">
        <w:rPr>
          <w:rFonts w:hint="eastAsia"/>
        </w:rPr>
        <w:t>年度</w:t>
      </w:r>
      <w:r w:rsidR="001239F9" w:rsidRPr="00F82E3E">
        <w:rPr>
          <w:rFonts w:hint="eastAsia"/>
        </w:rPr>
        <w:t>4</w:t>
      </w:r>
      <w:r w:rsidR="001239F9" w:rsidRPr="00F82E3E">
        <w:rPr>
          <w:rFonts w:hint="eastAsia"/>
        </w:rPr>
        <w:t>月前</w:t>
      </w:r>
      <w:r w:rsidR="00FF5FA3" w:rsidRPr="00F82E3E">
        <w:rPr>
          <w:rFonts w:hint="eastAsia"/>
        </w:rPr>
        <w:t>，</w:t>
      </w:r>
      <w:r w:rsidR="001239F9" w:rsidRPr="00F82E3E">
        <w:rPr>
          <w:rFonts w:hint="eastAsia"/>
        </w:rPr>
        <w:t>依據直轄市、縣（市）政府繳交之成果報告書內容</w:t>
      </w:r>
      <w:r w:rsidR="00FF5FA3" w:rsidRPr="00F82E3E">
        <w:rPr>
          <w:rFonts w:hint="eastAsia"/>
        </w:rPr>
        <w:t>，</w:t>
      </w:r>
      <w:r w:rsidR="001239F9" w:rsidRPr="00F82E3E">
        <w:rPr>
          <w:rFonts w:hint="eastAsia"/>
        </w:rPr>
        <w:t>對</w:t>
      </w:r>
      <w:r w:rsidR="001239F9" w:rsidRPr="00F82E3E">
        <w:rPr>
          <w:rFonts w:ascii="Times New Roman" w:hAnsi="Times New Roman"/>
        </w:rPr>
        <w:t>直轄市、縣（市）政府及鄉（鎮、市、區）公所</w:t>
      </w:r>
      <w:r w:rsidR="001239F9" w:rsidRPr="00F82E3E">
        <w:rPr>
          <w:rFonts w:ascii="Times New Roman" w:hAnsi="Times New Roman" w:hint="eastAsia"/>
        </w:rPr>
        <w:t>實施</w:t>
      </w:r>
      <w:r w:rsidR="001623BE" w:rsidRPr="00F82E3E">
        <w:rPr>
          <w:rFonts w:ascii="Times New Roman" w:hAnsi="Times New Roman" w:hint="eastAsia"/>
        </w:rPr>
        <w:t>成果檢核</w:t>
      </w:r>
      <w:r w:rsidR="00FF5FA3" w:rsidRPr="00F82E3E">
        <w:rPr>
          <w:rFonts w:ascii="Times New Roman" w:hAnsi="Times New Roman" w:hint="eastAsia"/>
        </w:rPr>
        <w:t>(</w:t>
      </w:r>
      <w:r w:rsidR="00FF5FA3" w:rsidRPr="00F82E3E">
        <w:rPr>
          <w:rFonts w:hint="eastAsia"/>
        </w:rPr>
        <w:t>詳附錄三</w:t>
      </w:r>
      <w:r w:rsidR="00FF5FA3" w:rsidRPr="00F82E3E">
        <w:rPr>
          <w:rFonts w:hint="eastAsia"/>
        </w:rPr>
        <w:t>)</w:t>
      </w:r>
      <w:r w:rsidR="00673BDF" w:rsidRPr="00F82E3E">
        <w:rPr>
          <w:rFonts w:ascii="Times New Roman" w:hAnsi="Times New Roman" w:hint="eastAsia"/>
        </w:rPr>
        <w:t>，</w:t>
      </w:r>
      <w:r w:rsidR="001239F9" w:rsidRPr="00F82E3E">
        <w:rPr>
          <w:rFonts w:hint="eastAsia"/>
        </w:rPr>
        <w:t>檢核</w:t>
      </w:r>
      <w:r w:rsidR="00FF5FA3" w:rsidRPr="00F82E3E">
        <w:rPr>
          <w:rFonts w:hint="eastAsia"/>
        </w:rPr>
        <w:t>結果成績</w:t>
      </w:r>
      <w:r w:rsidR="001239F9" w:rsidRPr="00F82E3E">
        <w:rPr>
          <w:rFonts w:hint="eastAsia"/>
        </w:rPr>
        <w:t>90</w:t>
      </w:r>
      <w:r w:rsidR="001239F9" w:rsidRPr="00F82E3E">
        <w:rPr>
          <w:rFonts w:hint="eastAsia"/>
        </w:rPr>
        <w:t>分以上者為「特優」、</w:t>
      </w:r>
      <w:r w:rsidR="001239F9" w:rsidRPr="00F82E3E">
        <w:rPr>
          <w:rFonts w:hint="eastAsia"/>
        </w:rPr>
        <w:t>80</w:t>
      </w:r>
      <w:r w:rsidR="001239F9" w:rsidRPr="00F82E3E">
        <w:rPr>
          <w:rFonts w:hint="eastAsia"/>
        </w:rPr>
        <w:t>分以上為「優等」、</w:t>
      </w:r>
      <w:r w:rsidR="001239F9" w:rsidRPr="00F82E3E">
        <w:rPr>
          <w:rFonts w:hint="eastAsia"/>
        </w:rPr>
        <w:t>70</w:t>
      </w:r>
      <w:r w:rsidR="001239F9" w:rsidRPr="00F82E3E">
        <w:rPr>
          <w:rFonts w:hint="eastAsia"/>
        </w:rPr>
        <w:t>分以上為「甲等」、其餘則為乙等。</w:t>
      </w:r>
    </w:p>
    <w:p w14:paraId="0B0B5C60" w14:textId="7419206C" w:rsidR="001239F9" w:rsidRPr="00F82E3E" w:rsidRDefault="001239F9" w:rsidP="0029094B">
      <w:pPr>
        <w:pStyle w:val="41"/>
        <w:spacing w:beforeLines="0" w:line="440" w:lineRule="exact"/>
        <w:ind w:left="567" w:hanging="567"/>
      </w:pPr>
      <w:r w:rsidRPr="00F82E3E">
        <w:rPr>
          <w:rFonts w:hint="eastAsia"/>
        </w:rPr>
        <w:t>為獎勵地方政府業務承辦積極參與自主防災社區</w:t>
      </w:r>
      <w:r w:rsidRPr="00F82E3E">
        <w:rPr>
          <w:rFonts w:hint="eastAsia"/>
        </w:rPr>
        <w:t>2.0</w:t>
      </w:r>
      <w:r w:rsidRPr="00F82E3E">
        <w:rPr>
          <w:rFonts w:hint="eastAsia"/>
        </w:rPr>
        <w:t>計畫，地方政府得依據檢核結果予以敘獎，敘獎原則如下：</w:t>
      </w:r>
    </w:p>
    <w:p w14:paraId="4DE38ABE" w14:textId="6A9F655A" w:rsidR="001239F9" w:rsidRPr="00FA5509" w:rsidRDefault="003D4B33" w:rsidP="003D4B33">
      <w:pPr>
        <w:pStyle w:val="af9"/>
        <w:spacing w:line="440" w:lineRule="exact"/>
        <w:ind w:leftChars="180" w:left="784" w:hangingChars="100" w:hanging="280"/>
        <w:jc w:val="both"/>
        <w:rPr>
          <w:rFonts w:ascii="Times New Roman" w:eastAsia="標楷體" w:hAnsi="Times New Roman"/>
          <w:color w:val="FF0000"/>
          <w:sz w:val="28"/>
          <w:szCs w:val="36"/>
        </w:rPr>
      </w:pPr>
      <w:r>
        <w:rPr>
          <w:rFonts w:ascii="Times New Roman" w:eastAsia="標楷體" w:hAnsi="Times New Roman" w:hint="eastAsia"/>
          <w:color w:val="FF0000"/>
          <w:sz w:val="28"/>
          <w:szCs w:val="36"/>
        </w:rPr>
        <w:t>1.</w:t>
      </w:r>
      <w:r w:rsidR="001239F9" w:rsidRPr="00FA5509">
        <w:rPr>
          <w:rFonts w:ascii="Times New Roman" w:eastAsia="標楷體" w:hAnsi="Times New Roman" w:hint="eastAsia"/>
          <w:color w:val="FF0000"/>
          <w:sz w:val="28"/>
          <w:szCs w:val="36"/>
        </w:rPr>
        <w:t>「特優」者，業務</w:t>
      </w:r>
      <w:r w:rsidR="0088506B" w:rsidRPr="00FA5509">
        <w:rPr>
          <w:rFonts w:ascii="Times New Roman" w:eastAsia="標楷體" w:hAnsi="Times New Roman" w:hint="eastAsia"/>
          <w:color w:val="FF0000"/>
          <w:sz w:val="28"/>
          <w:szCs w:val="36"/>
        </w:rPr>
        <w:t>主</w:t>
      </w:r>
      <w:r w:rsidR="001239F9" w:rsidRPr="00FA5509">
        <w:rPr>
          <w:rFonts w:ascii="Times New Roman" w:eastAsia="標楷體" w:hAnsi="Times New Roman" w:hint="eastAsia"/>
          <w:color w:val="FF0000"/>
          <w:sz w:val="28"/>
          <w:szCs w:val="36"/>
        </w:rPr>
        <w:t>辦</w:t>
      </w:r>
      <w:r w:rsidR="005D73A9" w:rsidRPr="00FA5509">
        <w:rPr>
          <w:rFonts w:ascii="Times New Roman" w:eastAsia="標楷體" w:hAnsi="Times New Roman" w:hint="eastAsia"/>
          <w:color w:val="FF0000"/>
          <w:sz w:val="28"/>
          <w:szCs w:val="36"/>
        </w:rPr>
        <w:t>人員</w:t>
      </w:r>
      <w:r w:rsidR="001239F9" w:rsidRPr="00FA5509">
        <w:rPr>
          <w:rFonts w:ascii="Times New Roman" w:eastAsia="標楷體" w:hAnsi="Times New Roman" w:hint="eastAsia"/>
          <w:color w:val="FF0000"/>
          <w:sz w:val="28"/>
          <w:szCs w:val="36"/>
        </w:rPr>
        <w:t>記功</w:t>
      </w:r>
      <w:r w:rsidR="001239F9" w:rsidRPr="00FA5509">
        <w:rPr>
          <w:rFonts w:ascii="Times New Roman" w:eastAsia="標楷體" w:hAnsi="Times New Roman" w:hint="eastAsia"/>
          <w:color w:val="FF0000"/>
          <w:sz w:val="28"/>
          <w:szCs w:val="36"/>
        </w:rPr>
        <w:t>1</w:t>
      </w:r>
      <w:r w:rsidR="00A031FD" w:rsidRPr="00FA5509">
        <w:rPr>
          <w:rFonts w:ascii="Times New Roman" w:eastAsia="標楷體" w:hAnsi="Times New Roman" w:hint="eastAsia"/>
          <w:color w:val="FF0000"/>
          <w:sz w:val="28"/>
          <w:szCs w:val="36"/>
        </w:rPr>
        <w:t>次</w:t>
      </w:r>
      <w:r w:rsidR="001239F9" w:rsidRPr="00FA5509">
        <w:rPr>
          <w:rFonts w:ascii="Times New Roman" w:eastAsia="標楷體" w:hAnsi="Times New Roman" w:hint="eastAsia"/>
          <w:color w:val="FF0000"/>
          <w:sz w:val="28"/>
          <w:szCs w:val="36"/>
        </w:rPr>
        <w:t>，</w:t>
      </w:r>
      <w:r w:rsidR="00356A73" w:rsidRPr="00FA5509">
        <w:rPr>
          <w:rFonts w:ascii="Times New Roman" w:eastAsia="標楷體" w:hAnsi="Times New Roman" w:hint="eastAsia"/>
          <w:color w:val="FF0000"/>
          <w:sz w:val="28"/>
          <w:szCs w:val="36"/>
        </w:rPr>
        <w:t>業務</w:t>
      </w:r>
      <w:r w:rsidR="005D73A9" w:rsidRPr="00FA5509">
        <w:rPr>
          <w:rFonts w:ascii="Times New Roman" w:eastAsia="標楷體" w:hAnsi="Times New Roman" w:hint="eastAsia"/>
          <w:color w:val="FF0000"/>
          <w:sz w:val="28"/>
          <w:szCs w:val="36"/>
        </w:rPr>
        <w:t>主管及業務協辦人員</w:t>
      </w:r>
      <w:r w:rsidR="001239F9" w:rsidRPr="00FA5509">
        <w:rPr>
          <w:rFonts w:ascii="Times New Roman" w:eastAsia="標楷體" w:hAnsi="Times New Roman" w:hint="eastAsia"/>
          <w:color w:val="FF0000"/>
          <w:sz w:val="28"/>
          <w:szCs w:val="36"/>
        </w:rPr>
        <w:t>嘉獎</w:t>
      </w:r>
      <w:r w:rsidR="001239F9" w:rsidRPr="00FA5509">
        <w:rPr>
          <w:rFonts w:ascii="Times New Roman" w:eastAsia="標楷體" w:hAnsi="Times New Roman" w:hint="eastAsia"/>
          <w:color w:val="FF0000"/>
          <w:sz w:val="28"/>
          <w:szCs w:val="36"/>
        </w:rPr>
        <w:t>2</w:t>
      </w:r>
      <w:r w:rsidR="00A031FD" w:rsidRPr="00FA5509">
        <w:rPr>
          <w:rFonts w:ascii="Times New Roman" w:eastAsia="標楷體" w:hAnsi="Times New Roman" w:hint="eastAsia"/>
          <w:color w:val="FF0000"/>
          <w:sz w:val="28"/>
          <w:szCs w:val="36"/>
        </w:rPr>
        <w:t>次</w:t>
      </w:r>
      <w:r w:rsidR="001239F9" w:rsidRPr="00FA5509">
        <w:rPr>
          <w:rFonts w:ascii="Times New Roman" w:eastAsia="標楷體" w:hAnsi="Times New Roman" w:hint="eastAsia"/>
          <w:color w:val="FF0000"/>
          <w:sz w:val="28"/>
          <w:szCs w:val="36"/>
        </w:rPr>
        <w:t>。</w:t>
      </w:r>
    </w:p>
    <w:p w14:paraId="2D4E79E2" w14:textId="1EE10BF5" w:rsidR="001239F9" w:rsidRPr="00FA5509" w:rsidRDefault="001239F9" w:rsidP="00FA5509">
      <w:pPr>
        <w:pStyle w:val="af9"/>
        <w:numPr>
          <w:ilvl w:val="0"/>
          <w:numId w:val="12"/>
        </w:numPr>
        <w:spacing w:line="440" w:lineRule="exact"/>
        <w:ind w:left="784" w:hangingChars="80" w:hanging="224"/>
        <w:jc w:val="both"/>
        <w:rPr>
          <w:rFonts w:ascii="Times New Roman" w:eastAsia="標楷體" w:hAnsi="Times New Roman"/>
          <w:color w:val="FF0000"/>
          <w:sz w:val="28"/>
          <w:szCs w:val="36"/>
        </w:rPr>
      </w:pPr>
      <w:r w:rsidRPr="00FA5509">
        <w:rPr>
          <w:rFonts w:ascii="Times New Roman" w:eastAsia="標楷體" w:hAnsi="Times New Roman" w:hint="eastAsia"/>
          <w:color w:val="FF0000"/>
          <w:sz w:val="28"/>
          <w:szCs w:val="36"/>
        </w:rPr>
        <w:t>「優等」者，業務</w:t>
      </w:r>
      <w:r w:rsidR="0088506B" w:rsidRPr="00FA5509">
        <w:rPr>
          <w:rFonts w:ascii="Times New Roman" w:eastAsia="標楷體" w:hAnsi="Times New Roman" w:hint="eastAsia"/>
          <w:color w:val="FF0000"/>
          <w:sz w:val="28"/>
          <w:szCs w:val="36"/>
        </w:rPr>
        <w:t>主</w:t>
      </w:r>
      <w:r w:rsidRPr="00FA5509">
        <w:rPr>
          <w:rFonts w:ascii="Times New Roman" w:eastAsia="標楷體" w:hAnsi="Times New Roman" w:hint="eastAsia"/>
          <w:color w:val="FF0000"/>
          <w:sz w:val="28"/>
          <w:szCs w:val="36"/>
        </w:rPr>
        <w:t>辦</w:t>
      </w:r>
      <w:r w:rsidR="005D73A9" w:rsidRPr="00FA5509">
        <w:rPr>
          <w:rFonts w:ascii="Times New Roman" w:eastAsia="標楷體" w:hAnsi="Times New Roman" w:hint="eastAsia"/>
          <w:color w:val="FF0000"/>
          <w:sz w:val="28"/>
          <w:szCs w:val="36"/>
        </w:rPr>
        <w:t>人員</w:t>
      </w:r>
      <w:r w:rsidRPr="00FA5509">
        <w:rPr>
          <w:rFonts w:ascii="Times New Roman" w:eastAsia="標楷體" w:hAnsi="Times New Roman" w:hint="eastAsia"/>
          <w:color w:val="FF0000"/>
          <w:sz w:val="28"/>
          <w:szCs w:val="36"/>
        </w:rPr>
        <w:t>記嘉獎</w:t>
      </w:r>
      <w:r w:rsidRPr="00FA5509">
        <w:rPr>
          <w:rFonts w:ascii="Times New Roman" w:eastAsia="標楷體" w:hAnsi="Times New Roman" w:hint="eastAsia"/>
          <w:color w:val="FF0000"/>
          <w:sz w:val="28"/>
          <w:szCs w:val="36"/>
        </w:rPr>
        <w:t>2</w:t>
      </w:r>
      <w:r w:rsidR="00A031FD" w:rsidRPr="00FA5509">
        <w:rPr>
          <w:rFonts w:ascii="Times New Roman" w:eastAsia="標楷體" w:hAnsi="Times New Roman" w:hint="eastAsia"/>
          <w:color w:val="FF0000"/>
          <w:sz w:val="28"/>
          <w:szCs w:val="36"/>
        </w:rPr>
        <w:t>次</w:t>
      </w:r>
      <w:r w:rsidRPr="00FA5509">
        <w:rPr>
          <w:rFonts w:ascii="Times New Roman" w:eastAsia="標楷體" w:hAnsi="Times New Roman" w:hint="eastAsia"/>
          <w:color w:val="FF0000"/>
          <w:sz w:val="28"/>
          <w:szCs w:val="36"/>
        </w:rPr>
        <w:t>，</w:t>
      </w:r>
      <w:r w:rsidR="005D73A9" w:rsidRPr="00FA5509">
        <w:rPr>
          <w:rFonts w:ascii="Times New Roman" w:eastAsia="標楷體" w:hAnsi="Times New Roman" w:hint="eastAsia"/>
          <w:color w:val="FF0000"/>
          <w:sz w:val="28"/>
          <w:szCs w:val="36"/>
        </w:rPr>
        <w:t>業務主管及業務協辦人員</w:t>
      </w:r>
      <w:r w:rsidRPr="00FA5509">
        <w:rPr>
          <w:rFonts w:ascii="Times New Roman" w:eastAsia="標楷體" w:hAnsi="Times New Roman" w:hint="eastAsia"/>
          <w:color w:val="FF0000"/>
          <w:sz w:val="28"/>
          <w:szCs w:val="36"/>
        </w:rPr>
        <w:t>嘉獎</w:t>
      </w:r>
      <w:r w:rsidRPr="00FA5509">
        <w:rPr>
          <w:rFonts w:ascii="Times New Roman" w:eastAsia="標楷體" w:hAnsi="Times New Roman"/>
          <w:color w:val="FF0000"/>
          <w:sz w:val="28"/>
          <w:szCs w:val="36"/>
        </w:rPr>
        <w:t>1</w:t>
      </w:r>
      <w:r w:rsidR="00A031FD" w:rsidRPr="00FA5509">
        <w:rPr>
          <w:rFonts w:ascii="Times New Roman" w:eastAsia="標楷體" w:hAnsi="Times New Roman" w:hint="eastAsia"/>
          <w:color w:val="FF0000"/>
          <w:sz w:val="28"/>
          <w:szCs w:val="36"/>
        </w:rPr>
        <w:t>次</w:t>
      </w:r>
      <w:r w:rsidRPr="00FA5509">
        <w:rPr>
          <w:rFonts w:ascii="Times New Roman" w:eastAsia="標楷體" w:hAnsi="Times New Roman" w:hint="eastAsia"/>
          <w:color w:val="FF0000"/>
          <w:sz w:val="28"/>
          <w:szCs w:val="36"/>
        </w:rPr>
        <w:t>。</w:t>
      </w:r>
    </w:p>
    <w:p w14:paraId="2E01B0C6" w14:textId="13960C1F" w:rsidR="00382801" w:rsidRPr="00FA5509" w:rsidRDefault="001239F9" w:rsidP="00FA5509">
      <w:pPr>
        <w:pStyle w:val="af9"/>
        <w:numPr>
          <w:ilvl w:val="0"/>
          <w:numId w:val="12"/>
        </w:numPr>
        <w:spacing w:line="440" w:lineRule="exact"/>
        <w:ind w:left="784" w:hangingChars="80" w:hanging="224"/>
        <w:jc w:val="both"/>
        <w:rPr>
          <w:rFonts w:ascii="Times New Roman" w:eastAsia="標楷體" w:hAnsi="Times New Roman"/>
          <w:color w:val="FF0000"/>
          <w:sz w:val="28"/>
          <w:szCs w:val="36"/>
        </w:rPr>
      </w:pPr>
      <w:r w:rsidRPr="00FA5509">
        <w:rPr>
          <w:rFonts w:ascii="Times New Roman" w:eastAsia="標楷體" w:hAnsi="Times New Roman" w:hint="eastAsia"/>
          <w:color w:val="FF0000"/>
          <w:sz w:val="28"/>
          <w:szCs w:val="36"/>
        </w:rPr>
        <w:t>「甲等」者，業務</w:t>
      </w:r>
      <w:r w:rsidR="0088506B" w:rsidRPr="00FA5509">
        <w:rPr>
          <w:rFonts w:ascii="Times New Roman" w:eastAsia="標楷體" w:hAnsi="Times New Roman" w:hint="eastAsia"/>
          <w:color w:val="FF0000"/>
          <w:sz w:val="28"/>
          <w:szCs w:val="36"/>
        </w:rPr>
        <w:t>主</w:t>
      </w:r>
      <w:r w:rsidRPr="00FA5509">
        <w:rPr>
          <w:rFonts w:ascii="Times New Roman" w:eastAsia="標楷體" w:hAnsi="Times New Roman" w:hint="eastAsia"/>
          <w:color w:val="FF0000"/>
          <w:sz w:val="28"/>
          <w:szCs w:val="36"/>
        </w:rPr>
        <w:t>辦</w:t>
      </w:r>
      <w:r w:rsidR="005D73A9" w:rsidRPr="00FA5509">
        <w:rPr>
          <w:rFonts w:ascii="Times New Roman" w:eastAsia="標楷體" w:hAnsi="Times New Roman" w:hint="eastAsia"/>
          <w:color w:val="FF0000"/>
          <w:sz w:val="28"/>
          <w:szCs w:val="36"/>
        </w:rPr>
        <w:t>人員</w:t>
      </w:r>
      <w:r w:rsidRPr="00FA5509">
        <w:rPr>
          <w:rFonts w:ascii="Times New Roman" w:eastAsia="標楷體" w:hAnsi="Times New Roman" w:hint="eastAsia"/>
          <w:color w:val="FF0000"/>
          <w:sz w:val="28"/>
          <w:szCs w:val="36"/>
        </w:rPr>
        <w:t>記嘉獎</w:t>
      </w:r>
      <w:r w:rsidRPr="00FA5509">
        <w:rPr>
          <w:rFonts w:ascii="Times New Roman" w:eastAsia="標楷體" w:hAnsi="Times New Roman" w:hint="eastAsia"/>
          <w:color w:val="FF0000"/>
          <w:sz w:val="28"/>
          <w:szCs w:val="36"/>
        </w:rPr>
        <w:t>1</w:t>
      </w:r>
      <w:r w:rsidR="00A031FD" w:rsidRPr="00FA5509">
        <w:rPr>
          <w:rFonts w:ascii="Times New Roman" w:eastAsia="標楷體" w:hAnsi="Times New Roman" w:hint="eastAsia"/>
          <w:color w:val="FF0000"/>
          <w:sz w:val="28"/>
          <w:szCs w:val="36"/>
        </w:rPr>
        <w:t>次</w:t>
      </w:r>
      <w:r w:rsidRPr="00FA5509">
        <w:rPr>
          <w:rFonts w:ascii="Times New Roman" w:eastAsia="標楷體" w:hAnsi="Times New Roman" w:hint="eastAsia"/>
          <w:color w:val="FF0000"/>
          <w:sz w:val="28"/>
          <w:szCs w:val="36"/>
        </w:rPr>
        <w:t>。</w:t>
      </w:r>
    </w:p>
    <w:p w14:paraId="4E2420D0" w14:textId="00002D74" w:rsidR="00F714B1" w:rsidRPr="00FA5509" w:rsidRDefault="003D4B33" w:rsidP="003D4B33">
      <w:pPr>
        <w:pStyle w:val="af9"/>
        <w:numPr>
          <w:ilvl w:val="0"/>
          <w:numId w:val="12"/>
        </w:numPr>
        <w:spacing w:line="440" w:lineRule="exact"/>
        <w:ind w:left="784" w:hangingChars="80" w:hanging="224"/>
        <w:jc w:val="both"/>
        <w:rPr>
          <w:rFonts w:ascii="Times New Roman" w:eastAsia="標楷體" w:hAnsi="Times New Roman"/>
          <w:color w:val="FF0000"/>
          <w:sz w:val="28"/>
          <w:szCs w:val="36"/>
        </w:rPr>
      </w:pPr>
      <w:r w:rsidRPr="003D4B33">
        <w:rPr>
          <w:rFonts w:ascii="Times New Roman" w:eastAsia="標楷體" w:hAnsi="Times New Roman"/>
          <w:color w:val="FF0000"/>
          <w:sz w:val="28"/>
          <w:szCs w:val="36"/>
        </w:rPr>
        <w:t>非受本計畫補助之縣市政府，依該年度推動自主防災社區辦理情形及成果，</w:t>
      </w:r>
      <w:r w:rsidR="00841BED">
        <w:rPr>
          <w:rFonts w:ascii="Times New Roman" w:eastAsia="標楷體" w:hAnsi="Times New Roman" w:hint="eastAsia"/>
          <w:color w:val="FF0000"/>
          <w:sz w:val="28"/>
          <w:szCs w:val="36"/>
        </w:rPr>
        <w:t>得</w:t>
      </w:r>
      <w:r w:rsidRPr="003D4B33">
        <w:rPr>
          <w:rFonts w:ascii="Times New Roman" w:eastAsia="標楷體" w:hAnsi="Times New Roman"/>
          <w:color w:val="FF0000"/>
          <w:sz w:val="28"/>
          <w:szCs w:val="36"/>
        </w:rPr>
        <w:t>就實際辦理計畫有功人員予以敘獎。</w:t>
      </w:r>
    </w:p>
    <w:p w14:paraId="5791BCB1" w14:textId="517B87D7" w:rsidR="00673BDF" w:rsidRPr="00F82E3E" w:rsidRDefault="002777DF" w:rsidP="0029094B">
      <w:pPr>
        <w:pStyle w:val="41"/>
        <w:numPr>
          <w:ilvl w:val="0"/>
          <w:numId w:val="0"/>
        </w:numPr>
        <w:spacing w:beforeLines="0" w:line="440" w:lineRule="exact"/>
        <w:ind w:left="566" w:hangingChars="202" w:hanging="566"/>
        <w:rPr>
          <w:rFonts w:ascii="Times New Roman" w:hAnsi="Times New Roman"/>
          <w:color w:val="FF0000"/>
        </w:rPr>
      </w:pPr>
      <w:r w:rsidRPr="00F82E3E">
        <w:rPr>
          <w:rFonts w:ascii="Times New Roman" w:hAnsi="Times New Roman" w:hint="eastAsia"/>
        </w:rPr>
        <w:t>(</w:t>
      </w:r>
      <w:r w:rsidRPr="00F82E3E">
        <w:rPr>
          <w:rFonts w:ascii="Times New Roman" w:hAnsi="Times New Roman" w:hint="eastAsia"/>
          <w:color w:val="FF0000"/>
        </w:rPr>
        <w:t>三</w:t>
      </w:r>
      <w:r w:rsidRPr="00F82E3E">
        <w:rPr>
          <w:rFonts w:ascii="Times New Roman" w:hAnsi="Times New Roman" w:hint="eastAsia"/>
          <w:color w:val="FF0000"/>
        </w:rPr>
        <w:t xml:space="preserve">) </w:t>
      </w:r>
      <w:r w:rsidR="00086504" w:rsidRPr="00F82E3E">
        <w:rPr>
          <w:color w:val="FF0000"/>
        </w:rPr>
        <w:t>本</w:t>
      </w:r>
      <w:r w:rsidR="00086504" w:rsidRPr="00F82E3E">
        <w:rPr>
          <w:rFonts w:hint="eastAsia"/>
          <w:color w:val="FF0000"/>
        </w:rPr>
        <w:t>署</w:t>
      </w:r>
      <w:r w:rsidR="00673BDF" w:rsidRPr="00F82E3E">
        <w:rPr>
          <w:rFonts w:ascii="Times New Roman" w:hAnsi="Times New Roman" w:hint="eastAsia"/>
          <w:color w:val="FF0000"/>
        </w:rPr>
        <w:t>將針對</w:t>
      </w:r>
      <w:r w:rsidR="00964936" w:rsidRPr="00F82E3E">
        <w:rPr>
          <w:rFonts w:ascii="Times New Roman" w:hAnsi="Times New Roman" w:hint="eastAsia"/>
          <w:color w:val="FF0000"/>
        </w:rPr>
        <w:t>參與本計畫之村里</w:t>
      </w:r>
      <w:r w:rsidR="00673BDF" w:rsidRPr="00F82E3E">
        <w:rPr>
          <w:rFonts w:ascii="Times New Roman" w:hAnsi="Times New Roman" w:hint="eastAsia"/>
          <w:color w:val="FF0000"/>
        </w:rPr>
        <w:t>辦理資格</w:t>
      </w:r>
      <w:r w:rsidR="00964936" w:rsidRPr="00F82E3E">
        <w:rPr>
          <w:rFonts w:ascii="Times New Roman" w:hAnsi="Times New Roman" w:hint="eastAsia"/>
          <w:color w:val="FF0000"/>
        </w:rPr>
        <w:t>認證，</w:t>
      </w:r>
      <w:r w:rsidR="006D0E60" w:rsidRPr="00F82E3E">
        <w:rPr>
          <w:rFonts w:ascii="Times New Roman" w:hAnsi="Times New Roman" w:hint="eastAsia"/>
          <w:color w:val="FF0000"/>
        </w:rPr>
        <w:t>請</w:t>
      </w:r>
      <w:r w:rsidR="00CF0391">
        <w:rPr>
          <w:rFonts w:ascii="Times New Roman" w:hAnsi="Times New Roman" w:hint="eastAsia"/>
          <w:color w:val="FF0000"/>
        </w:rPr>
        <w:t>縣市政府及</w:t>
      </w:r>
      <w:r w:rsidR="006D0E60" w:rsidRPr="00F82E3E">
        <w:rPr>
          <w:rFonts w:ascii="Times New Roman" w:hAnsi="Times New Roman" w:hint="eastAsia"/>
          <w:color w:val="FF0000"/>
        </w:rPr>
        <w:t>在地公所於每年</w:t>
      </w:r>
      <w:r w:rsidR="00CF0391">
        <w:rPr>
          <w:rFonts w:ascii="Times New Roman" w:hAnsi="Times New Roman" w:hint="eastAsia"/>
          <w:color w:val="FF0000"/>
        </w:rPr>
        <w:t>各項認證規定日期</w:t>
      </w:r>
      <w:r w:rsidR="00CF0391">
        <w:rPr>
          <w:rFonts w:ascii="Times New Roman" w:hAnsi="Times New Roman" w:hint="eastAsia"/>
          <w:color w:val="FF0000"/>
        </w:rPr>
        <w:t>(</w:t>
      </w:r>
      <w:r w:rsidR="00CF0391">
        <w:rPr>
          <w:rFonts w:ascii="Times New Roman" w:hAnsi="Times New Roman" w:hint="eastAsia"/>
          <w:color w:val="FF0000"/>
        </w:rPr>
        <w:t>金</w:t>
      </w:r>
      <w:r w:rsidR="0088506B">
        <w:rPr>
          <w:rFonts w:ascii="Times New Roman" w:hAnsi="Times New Roman" w:hint="eastAsia"/>
          <w:color w:val="FF0000"/>
        </w:rPr>
        <w:t>質第一階段</w:t>
      </w:r>
      <w:r w:rsidR="0088506B">
        <w:rPr>
          <w:rFonts w:ascii="Times New Roman" w:hAnsi="Times New Roman" w:hint="eastAsia"/>
          <w:color w:val="FF0000"/>
        </w:rPr>
        <w:t>7</w:t>
      </w:r>
      <w:r w:rsidR="0088506B">
        <w:rPr>
          <w:rFonts w:ascii="Times New Roman" w:hAnsi="Times New Roman" w:hint="eastAsia"/>
          <w:color w:val="FF0000"/>
        </w:rPr>
        <w:t>月</w:t>
      </w:r>
      <w:r w:rsidR="0088506B">
        <w:rPr>
          <w:rFonts w:ascii="Times New Roman" w:hAnsi="Times New Roman" w:hint="eastAsia"/>
          <w:color w:val="FF0000"/>
        </w:rPr>
        <w:t>31</w:t>
      </w:r>
      <w:r w:rsidR="0088506B">
        <w:rPr>
          <w:rFonts w:ascii="Times New Roman" w:hAnsi="Times New Roman" w:hint="eastAsia"/>
          <w:color w:val="FF0000"/>
        </w:rPr>
        <w:t>日</w:t>
      </w:r>
      <w:r w:rsidR="00CF0391">
        <w:rPr>
          <w:rFonts w:ascii="Times New Roman" w:hAnsi="Times New Roman" w:hint="eastAsia"/>
          <w:color w:val="FF0000"/>
        </w:rPr>
        <w:t>、</w:t>
      </w:r>
      <w:r w:rsidR="0088506B">
        <w:rPr>
          <w:rFonts w:ascii="Times New Roman" w:hAnsi="Times New Roman" w:hint="eastAsia"/>
          <w:color w:val="FF0000"/>
        </w:rPr>
        <w:t>第二階段待本署通知成果簡報分享會日期；</w:t>
      </w:r>
      <w:r w:rsidR="00CF0391">
        <w:rPr>
          <w:rFonts w:ascii="Times New Roman" w:hAnsi="Times New Roman" w:hint="eastAsia"/>
          <w:color w:val="FF0000"/>
        </w:rPr>
        <w:t>銀質第一階段為</w:t>
      </w:r>
      <w:r w:rsidR="00CF0391">
        <w:rPr>
          <w:rFonts w:ascii="Times New Roman" w:hAnsi="Times New Roman" w:hint="eastAsia"/>
          <w:color w:val="FF0000"/>
        </w:rPr>
        <w:t>7</w:t>
      </w:r>
      <w:r w:rsidR="0088506B">
        <w:rPr>
          <w:rFonts w:ascii="Times New Roman" w:hAnsi="Times New Roman" w:hint="eastAsia"/>
          <w:color w:val="FF0000"/>
        </w:rPr>
        <w:t>月</w:t>
      </w:r>
      <w:r w:rsidR="0088506B">
        <w:rPr>
          <w:rFonts w:ascii="Times New Roman" w:hAnsi="Times New Roman" w:hint="eastAsia"/>
          <w:color w:val="FF0000"/>
        </w:rPr>
        <w:t>31</w:t>
      </w:r>
      <w:r w:rsidR="0088506B">
        <w:rPr>
          <w:rFonts w:ascii="Times New Roman" w:hAnsi="Times New Roman" w:hint="eastAsia"/>
          <w:color w:val="FF0000"/>
        </w:rPr>
        <w:t>日、</w:t>
      </w:r>
      <w:r w:rsidR="00CF0391">
        <w:rPr>
          <w:rFonts w:ascii="Times New Roman" w:hAnsi="Times New Roman" w:hint="eastAsia"/>
          <w:color w:val="FF0000"/>
        </w:rPr>
        <w:t>第二階段為</w:t>
      </w:r>
      <w:r w:rsidR="00CF0391">
        <w:rPr>
          <w:rFonts w:ascii="Times New Roman" w:hAnsi="Times New Roman" w:hint="eastAsia"/>
          <w:color w:val="FF0000"/>
        </w:rPr>
        <w:t>9</w:t>
      </w:r>
      <w:r w:rsidR="0088506B">
        <w:rPr>
          <w:rFonts w:ascii="Times New Roman" w:hAnsi="Times New Roman" w:hint="eastAsia"/>
          <w:color w:val="FF0000"/>
        </w:rPr>
        <w:t>月</w:t>
      </w:r>
      <w:r w:rsidR="0088506B">
        <w:rPr>
          <w:rFonts w:ascii="Times New Roman" w:hAnsi="Times New Roman" w:hint="eastAsia"/>
          <w:color w:val="FF0000"/>
        </w:rPr>
        <w:t>30</w:t>
      </w:r>
      <w:r w:rsidR="0088506B">
        <w:rPr>
          <w:rFonts w:ascii="Times New Roman" w:hAnsi="Times New Roman" w:hint="eastAsia"/>
          <w:color w:val="FF0000"/>
        </w:rPr>
        <w:t>日；</w:t>
      </w:r>
      <w:r w:rsidR="00CF0391">
        <w:rPr>
          <w:rFonts w:ascii="Times New Roman" w:hAnsi="Times New Roman" w:hint="eastAsia"/>
          <w:color w:val="FF0000"/>
        </w:rPr>
        <w:t>銅質於</w:t>
      </w:r>
      <w:r w:rsidR="00CF0391">
        <w:rPr>
          <w:rFonts w:ascii="Times New Roman" w:hAnsi="Times New Roman" w:hint="eastAsia"/>
          <w:color w:val="FF0000"/>
        </w:rPr>
        <w:t>9</w:t>
      </w:r>
      <w:r w:rsidR="0088506B">
        <w:rPr>
          <w:rFonts w:ascii="Times New Roman" w:hAnsi="Times New Roman" w:hint="eastAsia"/>
          <w:color w:val="FF0000"/>
        </w:rPr>
        <w:t>月</w:t>
      </w:r>
      <w:r w:rsidR="0088506B">
        <w:rPr>
          <w:rFonts w:ascii="Times New Roman" w:hAnsi="Times New Roman" w:hint="eastAsia"/>
          <w:color w:val="FF0000"/>
        </w:rPr>
        <w:t>30</w:t>
      </w:r>
      <w:r w:rsidR="0088506B">
        <w:rPr>
          <w:rFonts w:ascii="Times New Roman" w:hAnsi="Times New Roman" w:hint="eastAsia"/>
          <w:color w:val="FF0000"/>
        </w:rPr>
        <w:t>日</w:t>
      </w:r>
      <w:r w:rsidR="00CF0391">
        <w:rPr>
          <w:rFonts w:ascii="Times New Roman" w:hAnsi="Times New Roman" w:hint="eastAsia"/>
          <w:color w:val="FF0000"/>
        </w:rPr>
        <w:t>繳交</w:t>
      </w:r>
      <w:r w:rsidR="00CF0391">
        <w:rPr>
          <w:rFonts w:ascii="Times New Roman" w:hAnsi="Times New Roman" w:hint="eastAsia"/>
          <w:color w:val="FF0000"/>
        </w:rPr>
        <w:t>)</w:t>
      </w:r>
      <w:r w:rsidR="006D0E60" w:rsidRPr="00F82E3E">
        <w:rPr>
          <w:rFonts w:ascii="Times New Roman" w:hAnsi="Times New Roman" w:hint="eastAsia"/>
          <w:color w:val="FF0000"/>
        </w:rPr>
        <w:t>提出報名表</w:t>
      </w:r>
      <w:r w:rsidR="006D0E60" w:rsidRPr="00F82E3E">
        <w:rPr>
          <w:rFonts w:ascii="Times New Roman" w:hAnsi="Times New Roman" w:hint="eastAsia"/>
          <w:color w:val="FF0000"/>
        </w:rPr>
        <w:t>(</w:t>
      </w:r>
      <w:r w:rsidR="006D0E60" w:rsidRPr="00F82E3E">
        <w:rPr>
          <w:rFonts w:ascii="Times New Roman" w:hAnsi="Times New Roman" w:hint="eastAsia"/>
          <w:color w:val="FF0000"/>
        </w:rPr>
        <w:t>附表</w:t>
      </w:r>
      <w:r w:rsidR="006D0E60" w:rsidRPr="00F82E3E">
        <w:rPr>
          <w:rFonts w:ascii="Times New Roman" w:hAnsi="Times New Roman" w:hint="eastAsia"/>
          <w:color w:val="FF0000"/>
        </w:rPr>
        <w:t>2)</w:t>
      </w:r>
      <w:r w:rsidR="006D0E60" w:rsidRPr="00F82E3E">
        <w:rPr>
          <w:rFonts w:ascii="Times New Roman" w:hAnsi="Times New Roman" w:hint="eastAsia"/>
          <w:color w:val="FF0000"/>
        </w:rPr>
        <w:t>向</w:t>
      </w:r>
      <w:r w:rsidR="00086504" w:rsidRPr="00F82E3E">
        <w:rPr>
          <w:color w:val="FF0000"/>
        </w:rPr>
        <w:t>本</w:t>
      </w:r>
      <w:r w:rsidR="00086504" w:rsidRPr="00F82E3E">
        <w:rPr>
          <w:rFonts w:hint="eastAsia"/>
          <w:color w:val="FF0000"/>
        </w:rPr>
        <w:t>署</w:t>
      </w:r>
      <w:r w:rsidR="006D0E60" w:rsidRPr="00F82E3E">
        <w:rPr>
          <w:rFonts w:ascii="Times New Roman" w:hAnsi="Times New Roman" w:hint="eastAsia"/>
          <w:color w:val="FF0000"/>
        </w:rPr>
        <w:t>推薦，</w:t>
      </w:r>
      <w:r w:rsidR="00086504" w:rsidRPr="00F82E3E">
        <w:rPr>
          <w:color w:val="FF0000"/>
        </w:rPr>
        <w:t>本</w:t>
      </w:r>
      <w:r w:rsidR="00086504" w:rsidRPr="00F82E3E">
        <w:rPr>
          <w:rFonts w:hint="eastAsia"/>
          <w:color w:val="FF0000"/>
        </w:rPr>
        <w:t>署</w:t>
      </w:r>
      <w:r w:rsidR="006D0E60" w:rsidRPr="00F82E3E">
        <w:rPr>
          <w:rFonts w:ascii="Times New Roman" w:hAnsi="Times New Roman" w:hint="eastAsia"/>
          <w:color w:val="FF0000"/>
        </w:rPr>
        <w:t>將於審查作業</w:t>
      </w:r>
      <w:r w:rsidR="0088506B">
        <w:rPr>
          <w:rFonts w:ascii="Times New Roman" w:hAnsi="Times New Roman" w:hint="eastAsia"/>
          <w:color w:val="FF0000"/>
        </w:rPr>
        <w:t>完成</w:t>
      </w:r>
      <w:r w:rsidR="006D0E60" w:rsidRPr="00F82E3E">
        <w:rPr>
          <w:rFonts w:ascii="Times New Roman" w:hAnsi="Times New Roman" w:hint="eastAsia"/>
          <w:color w:val="FF0000"/>
        </w:rPr>
        <w:t>後</w:t>
      </w:r>
      <w:r w:rsidR="0088506B">
        <w:rPr>
          <w:rFonts w:ascii="Times New Roman" w:hAnsi="Times New Roman" w:hint="eastAsia"/>
          <w:color w:val="FF0000"/>
        </w:rPr>
        <w:t>公布名單</w:t>
      </w:r>
      <w:r w:rsidR="006D0E60" w:rsidRPr="00F82E3E">
        <w:rPr>
          <w:rFonts w:ascii="Times New Roman" w:hAnsi="Times New Roman" w:hint="eastAsia"/>
          <w:color w:val="FF0000"/>
        </w:rPr>
        <w:t>，通過認證之村里，予以表揚並授予認證</w:t>
      </w:r>
      <w:r w:rsidR="00531446">
        <w:rPr>
          <w:rFonts w:ascii="Times New Roman" w:hAnsi="Times New Roman" w:hint="eastAsia"/>
          <w:color w:val="FF0000"/>
        </w:rPr>
        <w:t>獎牌</w:t>
      </w:r>
      <w:r w:rsidR="006D0E60" w:rsidRPr="00F82E3E">
        <w:rPr>
          <w:rFonts w:ascii="Times New Roman" w:hAnsi="Times New Roman" w:hint="eastAsia"/>
          <w:color w:val="FF0000"/>
        </w:rPr>
        <w:t>1</w:t>
      </w:r>
      <w:r w:rsidR="006D0E60" w:rsidRPr="00F82E3E">
        <w:rPr>
          <w:rFonts w:ascii="Times New Roman" w:hAnsi="Times New Roman" w:hint="eastAsia"/>
          <w:color w:val="FF0000"/>
        </w:rPr>
        <w:t>面</w:t>
      </w:r>
      <w:r w:rsidR="00673BDF" w:rsidRPr="00F82E3E">
        <w:rPr>
          <w:rFonts w:ascii="Times New Roman" w:hAnsi="Times New Roman" w:hint="eastAsia"/>
          <w:color w:val="FF0000"/>
        </w:rPr>
        <w:t>，</w:t>
      </w:r>
      <w:r w:rsidR="006D0E60" w:rsidRPr="00F82E3E">
        <w:rPr>
          <w:rFonts w:ascii="Times New Roman" w:hAnsi="Times New Roman" w:hint="eastAsia"/>
          <w:color w:val="FF0000"/>
        </w:rPr>
        <w:t>相關認證資格說明</w:t>
      </w:r>
      <w:r w:rsidR="00673BDF" w:rsidRPr="00F82E3E">
        <w:rPr>
          <w:rFonts w:ascii="Times New Roman" w:hAnsi="Times New Roman" w:hint="eastAsia"/>
          <w:color w:val="FF0000"/>
        </w:rPr>
        <w:t>如下</w:t>
      </w:r>
      <w:r w:rsidR="00673BDF" w:rsidRPr="00F82E3E">
        <w:rPr>
          <w:rFonts w:ascii="標楷體" w:hAnsi="標楷體" w:hint="eastAsia"/>
          <w:color w:val="FF0000"/>
        </w:rPr>
        <w:t>：</w:t>
      </w:r>
    </w:p>
    <w:p w14:paraId="0D00C279" w14:textId="77777777" w:rsidR="00673BDF" w:rsidRPr="00F82E3E" w:rsidRDefault="00964936">
      <w:pPr>
        <w:pStyle w:val="41"/>
        <w:numPr>
          <w:ilvl w:val="0"/>
          <w:numId w:val="56"/>
        </w:numPr>
        <w:spacing w:beforeLines="0" w:line="440" w:lineRule="exact"/>
        <w:ind w:left="567" w:hanging="283"/>
        <w:rPr>
          <w:rFonts w:ascii="Times New Roman" w:hAnsi="Times New Roman"/>
          <w:color w:val="FF0000"/>
        </w:rPr>
      </w:pPr>
      <w:r w:rsidRPr="00F82E3E">
        <w:rPr>
          <w:rFonts w:ascii="Times New Roman" w:hAnsi="Times New Roman" w:hint="eastAsia"/>
          <w:color w:val="FF0000"/>
        </w:rPr>
        <w:t>銅質</w:t>
      </w:r>
      <w:r w:rsidR="00673BDF" w:rsidRPr="00F82E3E">
        <w:rPr>
          <w:rFonts w:ascii="Times New Roman" w:hAnsi="Times New Roman" w:hint="eastAsia"/>
          <w:color w:val="FF0000"/>
        </w:rPr>
        <w:t>認證：</w:t>
      </w:r>
      <w:r w:rsidRPr="00F82E3E">
        <w:rPr>
          <w:rFonts w:ascii="Times New Roman" w:hAnsi="Times New Roman" w:hint="eastAsia"/>
          <w:color w:val="FF0000"/>
        </w:rPr>
        <w:t>社區需</w:t>
      </w:r>
      <w:r w:rsidRPr="00F82E3E">
        <w:rPr>
          <w:rFonts w:ascii="Times New Roman" w:hAnsi="Times New Roman"/>
          <w:color w:val="FF0000"/>
        </w:rPr>
        <w:t>落實社區疏散避難計畫</w:t>
      </w:r>
      <w:r w:rsidRPr="00F82E3E">
        <w:rPr>
          <w:rFonts w:ascii="Times New Roman" w:hAnsi="Times New Roman" w:hint="eastAsia"/>
          <w:color w:val="FF0000"/>
        </w:rPr>
        <w:t>並</w:t>
      </w:r>
      <w:r w:rsidR="00E13D3A" w:rsidRPr="00F82E3E">
        <w:rPr>
          <w:rFonts w:ascii="Times New Roman" w:hAnsi="Times New Roman"/>
          <w:color w:val="FF0000"/>
        </w:rPr>
        <w:t>申請</w:t>
      </w:r>
      <w:r w:rsidRPr="00F82E3E">
        <w:rPr>
          <w:rFonts w:ascii="Times New Roman" w:hAnsi="Times New Roman"/>
          <w:color w:val="FF0000"/>
        </w:rPr>
        <w:t>完成第</w:t>
      </w:r>
      <w:r w:rsidRPr="00F82E3E">
        <w:rPr>
          <w:rFonts w:ascii="Times New Roman" w:hAnsi="Times New Roman" w:hint="eastAsia"/>
          <w:color w:val="FF0000"/>
        </w:rPr>
        <w:t>1</w:t>
      </w:r>
      <w:r w:rsidR="00E13D3A" w:rsidRPr="00F82E3E">
        <w:rPr>
          <w:rFonts w:ascii="Times New Roman" w:hAnsi="Times New Roman"/>
          <w:color w:val="FF0000"/>
        </w:rPr>
        <w:t>次</w:t>
      </w:r>
      <w:r w:rsidRPr="00F82E3E">
        <w:rPr>
          <w:rFonts w:ascii="Times New Roman" w:hAnsi="Times New Roman"/>
          <w:color w:val="FF0000"/>
        </w:rPr>
        <w:t>演練</w:t>
      </w:r>
      <w:r w:rsidR="00673BDF" w:rsidRPr="00F82E3E">
        <w:rPr>
          <w:rFonts w:ascii="Times New Roman" w:hAnsi="Times New Roman" w:hint="eastAsia"/>
          <w:color w:val="FF0000"/>
        </w:rPr>
        <w:t>。</w:t>
      </w:r>
    </w:p>
    <w:p w14:paraId="71314C35" w14:textId="7B7BAD85" w:rsidR="00673BDF" w:rsidRPr="00F82E3E" w:rsidRDefault="00964936">
      <w:pPr>
        <w:pStyle w:val="41"/>
        <w:numPr>
          <w:ilvl w:val="0"/>
          <w:numId w:val="56"/>
        </w:numPr>
        <w:spacing w:beforeLines="0" w:line="440" w:lineRule="exact"/>
        <w:ind w:left="567" w:hanging="283"/>
        <w:rPr>
          <w:rFonts w:ascii="Times New Roman" w:hAnsi="Times New Roman"/>
          <w:color w:val="FF0000"/>
        </w:rPr>
      </w:pPr>
      <w:r w:rsidRPr="00F82E3E">
        <w:rPr>
          <w:rFonts w:ascii="Times New Roman" w:hAnsi="Times New Roman" w:hint="eastAsia"/>
          <w:color w:val="FF0000"/>
        </w:rPr>
        <w:t>銀質</w:t>
      </w:r>
      <w:r w:rsidR="00FE473C" w:rsidRPr="00F82E3E">
        <w:rPr>
          <w:rFonts w:ascii="Times New Roman" w:hAnsi="Times New Roman" w:hint="eastAsia"/>
          <w:color w:val="FF0000"/>
        </w:rPr>
        <w:t>認證：</w:t>
      </w:r>
      <w:r w:rsidR="00FF5FA3" w:rsidRPr="00F82E3E">
        <w:rPr>
          <w:rFonts w:ascii="Times New Roman" w:hAnsi="Times New Roman" w:hint="eastAsia"/>
          <w:color w:val="FF0000"/>
        </w:rPr>
        <w:t>社區需有</w:t>
      </w:r>
      <w:r w:rsidR="00FF5FA3" w:rsidRPr="00F82E3E">
        <w:rPr>
          <w:rFonts w:ascii="Times New Roman" w:hAnsi="Times New Roman"/>
          <w:color w:val="FF0000"/>
        </w:rPr>
        <w:t>3</w:t>
      </w:r>
      <w:r w:rsidR="00FF5FA3" w:rsidRPr="00F82E3E">
        <w:rPr>
          <w:rFonts w:ascii="Times New Roman" w:hAnsi="Times New Roman"/>
          <w:color w:val="FF0000"/>
        </w:rPr>
        <w:t>年以上</w:t>
      </w:r>
      <w:r w:rsidR="00FF5FA3" w:rsidRPr="00F82E3E">
        <w:rPr>
          <w:rFonts w:ascii="Times New Roman" w:hAnsi="Times New Roman" w:hint="eastAsia"/>
          <w:color w:val="FF0000"/>
        </w:rPr>
        <w:t>自主防災社區運作紀錄，並</w:t>
      </w:r>
      <w:r w:rsidR="00D47155" w:rsidRPr="00F82E3E">
        <w:rPr>
          <w:rFonts w:ascii="Times New Roman" w:hAnsi="Times New Roman" w:hint="eastAsia"/>
          <w:color w:val="FF0000"/>
        </w:rPr>
        <w:t>辦理</w:t>
      </w:r>
      <w:r w:rsidR="00D47155" w:rsidRPr="00F82E3E">
        <w:rPr>
          <w:rFonts w:ascii="Times New Roman" w:hAnsi="Times New Roman"/>
          <w:color w:val="FF0000"/>
        </w:rPr>
        <w:t>完成第</w:t>
      </w:r>
      <w:r w:rsidR="00D47155" w:rsidRPr="00F82E3E">
        <w:rPr>
          <w:rFonts w:ascii="Times New Roman" w:hAnsi="Times New Roman" w:hint="eastAsia"/>
          <w:color w:val="FF0000"/>
        </w:rPr>
        <w:t>2</w:t>
      </w:r>
      <w:r w:rsidR="00D47155" w:rsidRPr="00F82E3E">
        <w:rPr>
          <w:rFonts w:ascii="Times New Roman" w:hAnsi="Times New Roman"/>
          <w:color w:val="FF0000"/>
        </w:rPr>
        <w:t>次演練</w:t>
      </w:r>
      <w:r w:rsidR="00673BDF" w:rsidRPr="00F82E3E">
        <w:rPr>
          <w:rFonts w:ascii="Times New Roman" w:hAnsi="Times New Roman" w:hint="eastAsia"/>
          <w:color w:val="FF0000"/>
        </w:rPr>
        <w:t>。</w:t>
      </w:r>
    </w:p>
    <w:p w14:paraId="4371CDBD" w14:textId="1DA3024C" w:rsidR="003011EE" w:rsidRDefault="00964936">
      <w:pPr>
        <w:pStyle w:val="41"/>
        <w:numPr>
          <w:ilvl w:val="0"/>
          <w:numId w:val="56"/>
        </w:numPr>
        <w:spacing w:beforeLines="0" w:line="440" w:lineRule="exact"/>
        <w:ind w:left="567" w:hanging="283"/>
        <w:rPr>
          <w:rFonts w:ascii="Times New Roman" w:hAnsi="Times New Roman"/>
          <w:color w:val="FF0000"/>
        </w:rPr>
      </w:pPr>
      <w:r w:rsidRPr="00F82E3E">
        <w:rPr>
          <w:rFonts w:ascii="Times New Roman" w:hAnsi="Times New Roman" w:hint="eastAsia"/>
          <w:color w:val="FF0000"/>
        </w:rPr>
        <w:t>金質</w:t>
      </w:r>
      <w:r w:rsidR="00FE473C" w:rsidRPr="00F82E3E">
        <w:rPr>
          <w:rFonts w:ascii="Times New Roman" w:hAnsi="Times New Roman" w:hint="eastAsia"/>
          <w:color w:val="FF0000"/>
        </w:rPr>
        <w:t>認證：</w:t>
      </w:r>
      <w:r w:rsidR="00FF5FA3" w:rsidRPr="00F82E3E">
        <w:rPr>
          <w:rFonts w:ascii="Times New Roman" w:hAnsi="Times New Roman" w:hint="eastAsia"/>
          <w:color w:val="FF0000"/>
        </w:rPr>
        <w:t>社區需有</w:t>
      </w:r>
      <w:r w:rsidR="00FF5FA3" w:rsidRPr="00F82E3E">
        <w:rPr>
          <w:rFonts w:ascii="Times New Roman" w:hAnsi="Times New Roman" w:hint="eastAsia"/>
          <w:color w:val="FF0000"/>
        </w:rPr>
        <w:t>6</w:t>
      </w:r>
      <w:r w:rsidR="00FF5FA3" w:rsidRPr="00F82E3E">
        <w:rPr>
          <w:rFonts w:ascii="Times New Roman" w:hAnsi="Times New Roman"/>
          <w:color w:val="FF0000"/>
        </w:rPr>
        <w:t>年以上</w:t>
      </w:r>
      <w:r w:rsidR="00FF5FA3" w:rsidRPr="00F82E3E">
        <w:rPr>
          <w:rFonts w:ascii="Times New Roman" w:hAnsi="Times New Roman" w:hint="eastAsia"/>
          <w:color w:val="FF0000"/>
        </w:rPr>
        <w:t>自主防災社區運作紀錄，並</w:t>
      </w:r>
      <w:r w:rsidR="00D47155" w:rsidRPr="00F82E3E">
        <w:rPr>
          <w:rFonts w:ascii="Times New Roman" w:hAnsi="Times New Roman" w:hint="eastAsia"/>
          <w:color w:val="FF0000"/>
        </w:rPr>
        <w:t>辦理</w:t>
      </w:r>
      <w:r w:rsidR="00D47155" w:rsidRPr="00F82E3E">
        <w:rPr>
          <w:rFonts w:ascii="Times New Roman" w:hAnsi="Times New Roman"/>
          <w:color w:val="FF0000"/>
        </w:rPr>
        <w:t>完成第</w:t>
      </w:r>
      <w:r w:rsidR="00D47155" w:rsidRPr="00F82E3E">
        <w:rPr>
          <w:rFonts w:ascii="Times New Roman" w:hAnsi="Times New Roman" w:hint="eastAsia"/>
          <w:color w:val="FF0000"/>
        </w:rPr>
        <w:t>3</w:t>
      </w:r>
      <w:r w:rsidR="00D47155" w:rsidRPr="00F82E3E">
        <w:rPr>
          <w:rFonts w:ascii="Times New Roman" w:hAnsi="Times New Roman"/>
          <w:color w:val="FF0000"/>
        </w:rPr>
        <w:t>次演練</w:t>
      </w:r>
      <w:r w:rsidR="00DF0951" w:rsidRPr="00F82E3E">
        <w:rPr>
          <w:rFonts w:ascii="Times New Roman" w:hAnsi="Times New Roman" w:hint="eastAsia"/>
          <w:color w:val="FF0000"/>
        </w:rPr>
        <w:t>，</w:t>
      </w:r>
      <w:r w:rsidR="003E621B">
        <w:rPr>
          <w:rFonts w:ascii="Times New Roman" w:hAnsi="Times New Roman" w:hint="eastAsia"/>
          <w:color w:val="FF0000"/>
        </w:rPr>
        <w:t>並於</w:t>
      </w:r>
      <w:r w:rsidR="003E621B" w:rsidRPr="003E621B">
        <w:rPr>
          <w:rFonts w:ascii="Times New Roman" w:hAnsi="Times New Roman" w:hint="eastAsia"/>
          <w:color w:val="FF0000"/>
        </w:rPr>
        <w:t>獲得銅質認證至提報金質認證期間曾發布土石流及大規模崩塌黃色或紅色警戒村里，且該村里具疏散案例</w:t>
      </w:r>
      <w:r w:rsidRPr="003E621B">
        <w:rPr>
          <w:rFonts w:ascii="Times New Roman" w:hAnsi="Times New Roman" w:hint="eastAsia"/>
          <w:color w:val="FF0000"/>
        </w:rPr>
        <w:t>。</w:t>
      </w:r>
      <w:bookmarkStart w:id="23" w:name="_Toc50470554"/>
    </w:p>
    <w:p w14:paraId="12480FDF" w14:textId="3CFF670E" w:rsidR="00531446" w:rsidRPr="00531446" w:rsidRDefault="00531446" w:rsidP="00531446">
      <w:pPr>
        <w:pStyle w:val="41"/>
        <w:numPr>
          <w:ilvl w:val="0"/>
          <w:numId w:val="0"/>
        </w:numPr>
        <w:spacing w:beforeLines="0" w:line="440" w:lineRule="exact"/>
        <w:ind w:left="566" w:hangingChars="202" w:hanging="566"/>
        <w:rPr>
          <w:rFonts w:ascii="Times New Roman" w:hAnsi="Times New Roman"/>
          <w:color w:val="EE0000"/>
        </w:rPr>
      </w:pPr>
      <w:r w:rsidRPr="00531446">
        <w:rPr>
          <w:rFonts w:ascii="Times New Roman" w:hAnsi="Times New Roman" w:hint="eastAsia"/>
          <w:color w:val="EE0000"/>
        </w:rPr>
        <w:t xml:space="preserve"> </w:t>
      </w:r>
      <w:r>
        <w:rPr>
          <w:rFonts w:ascii="Times New Roman" w:hAnsi="Times New Roman" w:hint="eastAsia"/>
          <w:color w:val="EE0000"/>
        </w:rPr>
        <w:t xml:space="preserve"> </w:t>
      </w:r>
      <w:r w:rsidRPr="00531446">
        <w:rPr>
          <w:rFonts w:ascii="Times New Roman" w:hAnsi="Times New Roman" w:hint="eastAsia"/>
          <w:color w:val="EE0000"/>
        </w:rPr>
        <w:t>※辦理行政院災害防救演習或國防部</w:t>
      </w:r>
      <w:r>
        <w:rPr>
          <w:rFonts w:ascii="Times New Roman" w:hAnsi="Times New Roman" w:hint="eastAsia"/>
          <w:color w:val="EE0000"/>
        </w:rPr>
        <w:t>等單位所舉辦之</w:t>
      </w:r>
      <w:r w:rsidRPr="00531446">
        <w:rPr>
          <w:rFonts w:ascii="Times New Roman" w:hAnsi="Times New Roman" w:hint="eastAsia"/>
          <w:color w:val="EE0000"/>
        </w:rPr>
        <w:t>大型演習，因配合參演土石流及大規模崩塌災害演練之村里，得視為辦理</w:t>
      </w:r>
      <w:r w:rsidRPr="00531446">
        <w:rPr>
          <w:rFonts w:ascii="Times New Roman" w:hAnsi="Times New Roman" w:hint="eastAsia"/>
          <w:color w:val="EE0000"/>
        </w:rPr>
        <w:t>1</w:t>
      </w:r>
      <w:r w:rsidRPr="00531446">
        <w:rPr>
          <w:rFonts w:ascii="Times New Roman" w:hAnsi="Times New Roman" w:hint="eastAsia"/>
          <w:color w:val="EE0000"/>
        </w:rPr>
        <w:t>次實作演練，可依上述資格申請認證。</w:t>
      </w:r>
      <w:r w:rsidRPr="00531446">
        <w:rPr>
          <w:rFonts w:ascii="Times New Roman" w:hAnsi="Times New Roman" w:hint="eastAsia"/>
          <w:color w:val="EE0000"/>
        </w:rPr>
        <w:t>(</w:t>
      </w:r>
      <w:r w:rsidRPr="00531446">
        <w:rPr>
          <w:rFonts w:ascii="Times New Roman" w:hAnsi="Times New Roman" w:hint="eastAsia"/>
          <w:color w:val="EE0000"/>
        </w:rPr>
        <w:t>需檢附演習計畫與相關資料</w:t>
      </w:r>
      <w:r w:rsidRPr="00531446">
        <w:rPr>
          <w:rFonts w:ascii="Times New Roman" w:hAnsi="Times New Roman" w:hint="eastAsia"/>
          <w:color w:val="EE0000"/>
        </w:rPr>
        <w:t>)</w:t>
      </w:r>
    </w:p>
    <w:p w14:paraId="2818EC59" w14:textId="77777777" w:rsidR="003011EE" w:rsidRDefault="003011EE" w:rsidP="003011EE"/>
    <w:p w14:paraId="062E14CE" w14:textId="7C3E5916" w:rsidR="00B56852" w:rsidRPr="00F82E3E" w:rsidRDefault="003011EE" w:rsidP="003011EE">
      <w:pPr>
        <w:pStyle w:val="31"/>
        <w:numPr>
          <w:ilvl w:val="0"/>
          <w:numId w:val="0"/>
        </w:numPr>
        <w:ind w:left="851" w:hanging="851"/>
      </w:pPr>
      <w:r w:rsidRPr="00F82E3E">
        <w:lastRenderedPageBreak/>
        <w:t>十二、</w:t>
      </w:r>
      <w:r w:rsidR="00B56852" w:rsidRPr="00F82E3E">
        <w:t>注意事項</w:t>
      </w:r>
      <w:bookmarkEnd w:id="23"/>
    </w:p>
    <w:p w14:paraId="30E0E7EC" w14:textId="77777777" w:rsidR="003E1E89" w:rsidRPr="00F82E3E" w:rsidRDefault="003E1E89" w:rsidP="0029094B">
      <w:pPr>
        <w:pStyle w:val="41"/>
        <w:spacing w:beforeLines="0" w:line="440" w:lineRule="exact"/>
        <w:ind w:left="546" w:hangingChars="195" w:hanging="546"/>
        <w:rPr>
          <w:rFonts w:ascii="Times New Roman" w:hAnsi="Times New Roman"/>
        </w:rPr>
      </w:pPr>
      <w:r w:rsidRPr="00F82E3E">
        <w:rPr>
          <w:rFonts w:ascii="Times New Roman" w:hAnsi="Times New Roman"/>
        </w:rPr>
        <w:t>計畫相關公文請以各直轄市、縣（市）政府名義來函</w:t>
      </w:r>
      <w:r w:rsidR="00BB286C" w:rsidRPr="00F82E3E">
        <w:rPr>
          <w:rFonts w:ascii="Times New Roman" w:hAnsi="Times New Roman"/>
        </w:rPr>
        <w:t>（直轄市</w:t>
      </w:r>
      <w:r w:rsidR="0047702D" w:rsidRPr="00F82E3E">
        <w:rPr>
          <w:rFonts w:ascii="Times New Roman" w:hAnsi="Times New Roman"/>
        </w:rPr>
        <w:t>請</w:t>
      </w:r>
      <w:r w:rsidR="00BB286C" w:rsidRPr="00F82E3E">
        <w:rPr>
          <w:rFonts w:ascii="Times New Roman" w:hAnsi="Times New Roman"/>
        </w:rPr>
        <w:t>勿以</w:t>
      </w:r>
      <w:r w:rsidR="008E4097" w:rsidRPr="00F82E3E">
        <w:rPr>
          <w:rFonts w:ascii="Times New Roman" w:hAnsi="Times New Roman"/>
        </w:rPr>
        <w:t>局</w:t>
      </w:r>
      <w:r w:rsidR="00BD543D" w:rsidRPr="00F82E3E">
        <w:rPr>
          <w:rFonts w:ascii="Times New Roman" w:hAnsi="Times New Roman"/>
        </w:rPr>
        <w:t>處</w:t>
      </w:r>
      <w:r w:rsidR="008E4097" w:rsidRPr="00F82E3E">
        <w:rPr>
          <w:rFonts w:ascii="Times New Roman" w:hAnsi="Times New Roman"/>
        </w:rPr>
        <w:t>等機關頭銜發函）</w:t>
      </w:r>
      <w:r w:rsidRPr="00F82E3E">
        <w:rPr>
          <w:rFonts w:ascii="Times New Roman" w:hAnsi="Times New Roman"/>
        </w:rPr>
        <w:t>。</w:t>
      </w:r>
    </w:p>
    <w:p w14:paraId="3F2E0E58" w14:textId="495896F1"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計</w:t>
      </w:r>
      <w:r w:rsidR="00B625A1" w:rsidRPr="00F82E3E">
        <w:rPr>
          <w:rFonts w:ascii="Times New Roman" w:hAnsi="Times New Roman"/>
        </w:rPr>
        <w:t>畫執行期間及最終成果應登載於</w:t>
      </w:r>
      <w:r w:rsidR="00086504" w:rsidRPr="00F82E3E">
        <w:t>本</w:t>
      </w:r>
      <w:r w:rsidR="00086504" w:rsidRPr="00F82E3E">
        <w:rPr>
          <w:rFonts w:hint="eastAsia"/>
        </w:rPr>
        <w:t>署</w:t>
      </w:r>
      <w:r w:rsidR="001F5BC5" w:rsidRPr="001F5BC5">
        <w:rPr>
          <w:rFonts w:ascii="Times New Roman" w:hAnsi="Times New Roman" w:hint="eastAsia"/>
          <w:color w:val="FF0000"/>
        </w:rPr>
        <w:t>土石流及大規模崩塌防災整備系統</w:t>
      </w:r>
      <w:r w:rsidR="00B625A1" w:rsidRPr="001F5BC5">
        <w:rPr>
          <w:rFonts w:ascii="Times New Roman" w:hAnsi="Times New Roman"/>
          <w:color w:val="FF0000"/>
        </w:rPr>
        <w:t>。</w:t>
      </w:r>
    </w:p>
    <w:p w14:paraId="64E915FE" w14:textId="5B3B4FCB"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依本計畫補助產生之講義、教材、軟體或相關成果資料等著作，</w:t>
      </w:r>
      <w:r w:rsidR="00086504" w:rsidRPr="00F82E3E">
        <w:t>本</w:t>
      </w:r>
      <w:r w:rsidR="00086504" w:rsidRPr="00F82E3E">
        <w:rPr>
          <w:rFonts w:hint="eastAsia"/>
        </w:rPr>
        <w:t>署</w:t>
      </w:r>
      <w:r w:rsidRPr="00F82E3E">
        <w:rPr>
          <w:rFonts w:ascii="Times New Roman" w:hAnsi="Times New Roman"/>
        </w:rPr>
        <w:t>得要求於公開、印製或出版前送</w:t>
      </w:r>
      <w:r w:rsidR="00086504" w:rsidRPr="00F82E3E">
        <w:t>本</w:t>
      </w:r>
      <w:r w:rsidR="00086504" w:rsidRPr="00F82E3E">
        <w:rPr>
          <w:rFonts w:hint="eastAsia"/>
        </w:rPr>
        <w:t>署</w:t>
      </w:r>
      <w:r w:rsidRPr="00F82E3E">
        <w:rPr>
          <w:rFonts w:ascii="Times New Roman" w:hAnsi="Times New Roman"/>
        </w:rPr>
        <w:t>審查，受補助單位不得拒絕。上開完成之相關成果及其智慧財產權，除經認定歸屬</w:t>
      </w:r>
      <w:r w:rsidR="00086504" w:rsidRPr="00F82E3E">
        <w:t>本</w:t>
      </w:r>
      <w:r w:rsidR="00086504" w:rsidRPr="00F82E3E">
        <w:rPr>
          <w:rFonts w:hint="eastAsia"/>
        </w:rPr>
        <w:t>署</w:t>
      </w:r>
      <w:r w:rsidRPr="00F82E3E">
        <w:rPr>
          <w:rFonts w:ascii="Times New Roman" w:hAnsi="Times New Roman"/>
        </w:rPr>
        <w:t>所有者外，歸屬受補助單位所有。但受補助單位對於相關成果及其智慧財產權，應同意無償授權</w:t>
      </w:r>
      <w:r w:rsidR="00086504" w:rsidRPr="00F82E3E">
        <w:t>本</w:t>
      </w:r>
      <w:r w:rsidR="00086504" w:rsidRPr="00F82E3E">
        <w:rPr>
          <w:rFonts w:hint="eastAsia"/>
        </w:rPr>
        <w:t>署</w:t>
      </w:r>
      <w:r w:rsidRPr="00F82E3E">
        <w:rPr>
          <w:rFonts w:ascii="Times New Roman" w:hAnsi="Times New Roman"/>
        </w:rPr>
        <w:t>及</w:t>
      </w:r>
      <w:r w:rsidR="00086504" w:rsidRPr="00F82E3E">
        <w:t>本</w:t>
      </w:r>
      <w:r w:rsidR="00086504" w:rsidRPr="00F82E3E">
        <w:rPr>
          <w:rFonts w:hint="eastAsia"/>
        </w:rPr>
        <w:t>署</w:t>
      </w:r>
      <w:r w:rsidRPr="00F82E3E">
        <w:rPr>
          <w:rFonts w:ascii="Times New Roman" w:hAnsi="Times New Roman"/>
        </w:rPr>
        <w:t>指定之人為不限時間、地域或內容之利用，並依據「創用</w:t>
      </w:r>
      <w:r w:rsidRPr="00F82E3E">
        <w:rPr>
          <w:rFonts w:ascii="Times New Roman" w:hAnsi="Times New Roman"/>
        </w:rPr>
        <w:t>CC</w:t>
      </w:r>
      <w:r w:rsidRPr="00F82E3E">
        <w:rPr>
          <w:rFonts w:ascii="Times New Roman" w:hAnsi="Times New Roman"/>
        </w:rPr>
        <w:t>授權條款」</w:t>
      </w:r>
      <w:r w:rsidRPr="00F82E3E">
        <w:rPr>
          <w:rFonts w:ascii="Times New Roman" w:hAnsi="Times New Roman"/>
        </w:rPr>
        <w:t>(Creative Commons Licenses)</w:t>
      </w:r>
      <w:r w:rsidRPr="00F82E3E">
        <w:rPr>
          <w:rFonts w:ascii="Times New Roman" w:hAnsi="Times New Roman"/>
        </w:rPr>
        <w:t>，同意</w:t>
      </w:r>
      <w:r w:rsidR="00086504" w:rsidRPr="00F82E3E">
        <w:t>本</w:t>
      </w:r>
      <w:r w:rsidR="00086504" w:rsidRPr="00F82E3E">
        <w:rPr>
          <w:rFonts w:hint="eastAsia"/>
        </w:rPr>
        <w:t>署</w:t>
      </w:r>
      <w:r w:rsidRPr="00F82E3E">
        <w:rPr>
          <w:rFonts w:ascii="Times New Roman" w:hAnsi="Times New Roman"/>
        </w:rPr>
        <w:t>有權使用成果中之文字、照片、圖面及其他相關資料，以為公開宣傳之用。著作權人並應承諾對</w:t>
      </w:r>
      <w:r w:rsidR="00086504" w:rsidRPr="00F82E3E">
        <w:t>本</w:t>
      </w:r>
      <w:r w:rsidR="00086504" w:rsidRPr="00F82E3E">
        <w:rPr>
          <w:rFonts w:hint="eastAsia"/>
        </w:rPr>
        <w:t>署</w:t>
      </w:r>
      <w:r w:rsidRPr="00F82E3E">
        <w:rPr>
          <w:rFonts w:ascii="Times New Roman" w:hAnsi="Times New Roman"/>
        </w:rPr>
        <w:t>及</w:t>
      </w:r>
      <w:r w:rsidR="00086504" w:rsidRPr="00F82E3E">
        <w:t>本</w:t>
      </w:r>
      <w:r w:rsidR="00086504" w:rsidRPr="00F82E3E">
        <w:rPr>
          <w:rFonts w:hint="eastAsia"/>
        </w:rPr>
        <w:t>署</w:t>
      </w:r>
      <w:r w:rsidRPr="00F82E3E">
        <w:rPr>
          <w:rFonts w:ascii="Times New Roman" w:hAnsi="Times New Roman"/>
        </w:rPr>
        <w:t>所指定之人不行使著作人格權，各該著作如有第三人完成之部分者，受補助單位經</w:t>
      </w:r>
      <w:r w:rsidR="00086504" w:rsidRPr="00F82E3E">
        <w:t>本</w:t>
      </w:r>
      <w:r w:rsidR="00086504" w:rsidRPr="00F82E3E">
        <w:rPr>
          <w:rFonts w:hint="eastAsia"/>
        </w:rPr>
        <w:t>署</w:t>
      </w:r>
      <w:r w:rsidRPr="00F82E3E">
        <w:rPr>
          <w:rFonts w:ascii="Times New Roman" w:hAnsi="Times New Roman"/>
        </w:rPr>
        <w:t>受權應代理</w:t>
      </w:r>
      <w:r w:rsidR="00086504" w:rsidRPr="00F82E3E">
        <w:t>本</w:t>
      </w:r>
      <w:r w:rsidR="00086504" w:rsidRPr="00F82E3E">
        <w:rPr>
          <w:rFonts w:hint="eastAsia"/>
        </w:rPr>
        <w:t>署</w:t>
      </w:r>
      <w:r w:rsidRPr="00F82E3E">
        <w:rPr>
          <w:rFonts w:ascii="Times New Roman" w:hAnsi="Times New Roman"/>
        </w:rPr>
        <w:t>與第三人簽訂上述授權</w:t>
      </w:r>
      <w:r w:rsidR="00086504" w:rsidRPr="00F82E3E">
        <w:t>本</w:t>
      </w:r>
      <w:r w:rsidR="00086504" w:rsidRPr="00F82E3E">
        <w:rPr>
          <w:rFonts w:hint="eastAsia"/>
        </w:rPr>
        <w:t>署</w:t>
      </w:r>
      <w:r w:rsidRPr="00F82E3E">
        <w:rPr>
          <w:rFonts w:ascii="Times New Roman" w:hAnsi="Times New Roman"/>
        </w:rPr>
        <w:t>利用著作之相關契約。</w:t>
      </w:r>
    </w:p>
    <w:p w14:paraId="5CFD8AD0" w14:textId="77777777"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計畫之成果不得侵害他人之智慧財產權及其他權利。如有涉及使用智慧財產權之糾紛或任何權利之侵害時，悉由受補助單位及執行人員自負法律責任。</w:t>
      </w:r>
    </w:p>
    <w:p w14:paraId="05C329BA" w14:textId="77C67F2A"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受補助單位及其所屬得列為</w:t>
      </w:r>
      <w:r w:rsidR="00086504" w:rsidRPr="00F82E3E">
        <w:t>本</w:t>
      </w:r>
      <w:r w:rsidR="00086504" w:rsidRPr="00F82E3E">
        <w:rPr>
          <w:rFonts w:hint="eastAsia"/>
        </w:rPr>
        <w:t>署</w:t>
      </w:r>
      <w:r w:rsidRPr="00F82E3E">
        <w:rPr>
          <w:rFonts w:ascii="Times New Roman" w:hAnsi="Times New Roman"/>
        </w:rPr>
        <w:t>自主防災社區長期追蹤資料庫研究對象，各受補助單位應配合</w:t>
      </w:r>
      <w:r w:rsidR="00086504" w:rsidRPr="00F82E3E">
        <w:t>本</w:t>
      </w:r>
      <w:r w:rsidR="00086504" w:rsidRPr="00F82E3E">
        <w:rPr>
          <w:rFonts w:hint="eastAsia"/>
        </w:rPr>
        <w:t>署</w:t>
      </w:r>
      <w:r w:rsidRPr="00F82E3E">
        <w:rPr>
          <w:rFonts w:ascii="Times New Roman" w:hAnsi="Times New Roman"/>
        </w:rPr>
        <w:t>相關研究活動。</w:t>
      </w:r>
    </w:p>
    <w:p w14:paraId="2B248815" w14:textId="7395D449"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受補助單位相關活動公告及活動資訊應附知</w:t>
      </w:r>
      <w:r w:rsidR="00086504" w:rsidRPr="00F82E3E">
        <w:t>本</w:t>
      </w:r>
      <w:r w:rsidR="00086504" w:rsidRPr="00F82E3E">
        <w:rPr>
          <w:rFonts w:hint="eastAsia"/>
        </w:rPr>
        <w:t>署</w:t>
      </w:r>
      <w:r w:rsidR="00B65EB1" w:rsidRPr="00F82E3E">
        <w:rPr>
          <w:rFonts w:ascii="Times New Roman" w:hAnsi="Times New Roman"/>
        </w:rPr>
        <w:t>及</w:t>
      </w:r>
      <w:r w:rsidR="00086504" w:rsidRPr="00F82E3E">
        <w:t>本</w:t>
      </w:r>
      <w:r w:rsidR="00086504" w:rsidRPr="00F82E3E">
        <w:rPr>
          <w:rFonts w:hint="eastAsia"/>
        </w:rPr>
        <w:t>署</w:t>
      </w:r>
      <w:r w:rsidR="00B65EB1" w:rsidRPr="00F82E3E">
        <w:rPr>
          <w:rFonts w:ascii="Times New Roman" w:hAnsi="Times New Roman"/>
        </w:rPr>
        <w:t>委託之專案輔導團隊</w:t>
      </w:r>
      <w:r w:rsidRPr="00F82E3E">
        <w:rPr>
          <w:rFonts w:ascii="Times New Roman" w:hAnsi="Times New Roman"/>
        </w:rPr>
        <w:t>，俾利</w:t>
      </w:r>
      <w:r w:rsidR="00086504" w:rsidRPr="00F82E3E">
        <w:t>本</w:t>
      </w:r>
      <w:r w:rsidR="00086504" w:rsidRPr="00F82E3E">
        <w:rPr>
          <w:rFonts w:hint="eastAsia"/>
        </w:rPr>
        <w:t>署</w:t>
      </w:r>
      <w:r w:rsidRPr="00F82E3E">
        <w:rPr>
          <w:rFonts w:ascii="Times New Roman" w:hAnsi="Times New Roman"/>
        </w:rPr>
        <w:t>於計畫辦理期間辦理相關訪視活動。</w:t>
      </w:r>
    </w:p>
    <w:p w14:paraId="33855A5B" w14:textId="58C54095" w:rsidR="00B56852" w:rsidRPr="00F82E3E" w:rsidRDefault="00086504" w:rsidP="0029094B">
      <w:pPr>
        <w:pStyle w:val="41"/>
        <w:spacing w:beforeLines="0" w:line="440" w:lineRule="exact"/>
        <w:ind w:left="546" w:hangingChars="195" w:hanging="546"/>
        <w:rPr>
          <w:rFonts w:ascii="Times New Roman" w:hAnsi="Times New Roman"/>
        </w:rPr>
      </w:pPr>
      <w:r w:rsidRPr="00F82E3E">
        <w:t>本</w:t>
      </w:r>
      <w:r w:rsidRPr="00F82E3E">
        <w:rPr>
          <w:rFonts w:hint="eastAsia"/>
        </w:rPr>
        <w:t>署</w:t>
      </w:r>
      <w:r w:rsidR="00B56852" w:rsidRPr="00F82E3E">
        <w:rPr>
          <w:rFonts w:ascii="Times New Roman" w:hAnsi="Times New Roman"/>
        </w:rPr>
        <w:t>得委請專案輔導團隊協助受補助單位辦理自主防災社區各項活動推動及諮詢，並辦理相關說明活動。計畫執行期間，受補助單位應配合</w:t>
      </w:r>
      <w:r w:rsidRPr="00F82E3E">
        <w:t>本</w:t>
      </w:r>
      <w:r w:rsidRPr="00F82E3E">
        <w:rPr>
          <w:rFonts w:hint="eastAsia"/>
        </w:rPr>
        <w:t>署</w:t>
      </w:r>
      <w:r w:rsidR="00B56852" w:rsidRPr="00F82E3E">
        <w:rPr>
          <w:rFonts w:ascii="Times New Roman" w:hAnsi="Times New Roman"/>
        </w:rPr>
        <w:t>指定單位進行相關之輔導記錄工作。</w:t>
      </w:r>
    </w:p>
    <w:p w14:paraId="1DE82EE6" w14:textId="450E20DC"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受補助單位</w:t>
      </w:r>
      <w:r w:rsidR="00F25137" w:rsidRPr="00F82E3E">
        <w:rPr>
          <w:rFonts w:ascii="Times New Roman" w:hAnsi="Times New Roman"/>
        </w:rPr>
        <w:t>及其所屬應協助並參與</w:t>
      </w:r>
      <w:r w:rsidR="00086504" w:rsidRPr="00F82E3E">
        <w:t>本</w:t>
      </w:r>
      <w:r w:rsidR="00086504" w:rsidRPr="00F82E3E">
        <w:rPr>
          <w:rFonts w:hint="eastAsia"/>
        </w:rPr>
        <w:t>署</w:t>
      </w:r>
      <w:r w:rsidR="00F25137" w:rsidRPr="00F82E3E">
        <w:rPr>
          <w:rFonts w:ascii="Times New Roman" w:hAnsi="Times New Roman"/>
        </w:rPr>
        <w:t>辦理之土石流</w:t>
      </w:r>
      <w:r w:rsidR="00E93D28" w:rsidRPr="00F82E3E">
        <w:rPr>
          <w:rFonts w:hint="eastAsia"/>
        </w:rPr>
        <w:t>及大規模崩塌</w:t>
      </w:r>
      <w:r w:rsidR="00F25137" w:rsidRPr="00F82E3E">
        <w:rPr>
          <w:rFonts w:ascii="Times New Roman" w:hAnsi="Times New Roman"/>
        </w:rPr>
        <w:t>自主防災社區相關成果研討會</w:t>
      </w:r>
      <w:r w:rsidR="00F25137" w:rsidRPr="00F82E3E">
        <w:rPr>
          <w:rFonts w:ascii="Times New Roman" w:hAnsi="Times New Roman" w:hint="eastAsia"/>
        </w:rPr>
        <w:t>、</w:t>
      </w:r>
      <w:r w:rsidRPr="00F82E3E">
        <w:rPr>
          <w:rFonts w:ascii="Times New Roman" w:hAnsi="Times New Roman"/>
        </w:rPr>
        <w:t>活動</w:t>
      </w:r>
      <w:r w:rsidR="00F25137" w:rsidRPr="00F82E3E">
        <w:rPr>
          <w:rFonts w:ascii="Times New Roman" w:hAnsi="Times New Roman" w:hint="eastAsia"/>
        </w:rPr>
        <w:t>、</w:t>
      </w:r>
      <w:r w:rsidR="00CE11C8" w:rsidRPr="00F82E3E">
        <w:rPr>
          <w:rFonts w:ascii="Times New Roman" w:hAnsi="Times New Roman" w:hint="eastAsia"/>
        </w:rPr>
        <w:t>成果檢核</w:t>
      </w:r>
      <w:r w:rsidR="00F25137" w:rsidRPr="00F82E3E">
        <w:rPr>
          <w:rFonts w:ascii="Times New Roman" w:hAnsi="Times New Roman" w:hint="eastAsia"/>
        </w:rPr>
        <w:t>(</w:t>
      </w:r>
      <w:r w:rsidR="00CE11C8" w:rsidRPr="00F82E3E">
        <w:rPr>
          <w:rFonts w:ascii="Times New Roman" w:hAnsi="Times New Roman" w:hint="eastAsia"/>
        </w:rPr>
        <w:t>檢核</w:t>
      </w:r>
      <w:r w:rsidR="00F25137" w:rsidRPr="00F82E3E">
        <w:rPr>
          <w:rFonts w:ascii="Times New Roman" w:hAnsi="Times New Roman" w:hint="eastAsia"/>
        </w:rPr>
        <w:t>內容參考附錄三</w:t>
      </w:r>
      <w:r w:rsidR="00F25137" w:rsidRPr="00F82E3E">
        <w:rPr>
          <w:rFonts w:ascii="Times New Roman" w:hAnsi="Times New Roman" w:hint="eastAsia"/>
        </w:rPr>
        <w:t>)</w:t>
      </w:r>
      <w:r w:rsidRPr="00F82E3E">
        <w:rPr>
          <w:rFonts w:ascii="Times New Roman" w:hAnsi="Times New Roman"/>
        </w:rPr>
        <w:t>。</w:t>
      </w:r>
    </w:p>
    <w:p w14:paraId="6F5BFF39" w14:textId="77777777" w:rsidR="00CE11C8"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受補助單位及其所屬應依核訂計畫之目標及規範，專款專用，不得</w:t>
      </w:r>
      <w:r w:rsidRPr="00F82E3E">
        <w:rPr>
          <w:rFonts w:ascii="Times New Roman" w:hAnsi="Times New Roman"/>
        </w:rPr>
        <w:lastRenderedPageBreak/>
        <w:t>挪用。</w:t>
      </w:r>
    </w:p>
    <w:p w14:paraId="375B2D76" w14:textId="19959F09" w:rsidR="00CE11C8" w:rsidRPr="00F82E3E" w:rsidRDefault="00CE11C8" w:rsidP="0029094B">
      <w:pPr>
        <w:pStyle w:val="41"/>
        <w:spacing w:beforeLines="0" w:line="440" w:lineRule="exact"/>
        <w:ind w:left="546" w:hangingChars="195" w:hanging="546"/>
        <w:rPr>
          <w:rFonts w:ascii="Times New Roman" w:hAnsi="Times New Roman"/>
        </w:rPr>
      </w:pPr>
      <w:r w:rsidRPr="00F82E3E">
        <w:rPr>
          <w:rFonts w:ascii="Times New Roman" w:hAnsi="Times New Roman" w:hint="eastAsia"/>
        </w:rPr>
        <w:t>土石流</w:t>
      </w:r>
      <w:r w:rsidR="003011EE" w:rsidRPr="00F82E3E">
        <w:rPr>
          <w:rFonts w:hint="eastAsia"/>
        </w:rPr>
        <w:t>及大規模崩塌</w:t>
      </w:r>
      <w:r w:rsidR="003011EE" w:rsidRPr="00F82E3E">
        <w:rPr>
          <w:rFonts w:ascii="Times New Roman" w:hAnsi="Times New Roman" w:hint="eastAsia"/>
        </w:rPr>
        <w:t>疏散避難計畫由</w:t>
      </w:r>
      <w:r w:rsidRPr="00F82E3E">
        <w:rPr>
          <w:rFonts w:ascii="Times New Roman" w:hAnsi="Times New Roman" w:hint="eastAsia"/>
        </w:rPr>
        <w:t>縣</w:t>
      </w:r>
      <w:r w:rsidR="003011EE" w:rsidRPr="00F82E3E">
        <w:rPr>
          <w:rFonts w:ascii="Times New Roman" w:hAnsi="Times New Roman" w:hint="eastAsia"/>
        </w:rPr>
        <w:t>(</w:t>
      </w:r>
      <w:r w:rsidR="003011EE" w:rsidRPr="00F82E3E">
        <w:rPr>
          <w:rFonts w:ascii="Times New Roman" w:hAnsi="Times New Roman" w:hint="eastAsia"/>
        </w:rPr>
        <w:t>市</w:t>
      </w:r>
      <w:r w:rsidR="003011EE" w:rsidRPr="00F82E3E">
        <w:rPr>
          <w:rFonts w:ascii="Times New Roman" w:hAnsi="Times New Roman" w:hint="eastAsia"/>
        </w:rPr>
        <w:t>)</w:t>
      </w:r>
      <w:r w:rsidR="003011EE" w:rsidRPr="00F82E3E">
        <w:rPr>
          <w:rFonts w:ascii="Times New Roman" w:hAnsi="Times New Roman" w:hint="eastAsia"/>
        </w:rPr>
        <w:t>政府或鄉</w:t>
      </w:r>
      <w:r w:rsidR="003011EE" w:rsidRPr="00F82E3E">
        <w:rPr>
          <w:rFonts w:ascii="Times New Roman" w:hAnsi="Times New Roman" w:hint="eastAsia"/>
        </w:rPr>
        <w:t>(</w:t>
      </w:r>
      <w:r w:rsidR="003011EE" w:rsidRPr="00F82E3E">
        <w:rPr>
          <w:rFonts w:ascii="Times New Roman" w:hAnsi="Times New Roman" w:hint="eastAsia"/>
        </w:rPr>
        <w:t>鎮、市、區</w:t>
      </w:r>
      <w:r w:rsidR="003011EE" w:rsidRPr="00F82E3E">
        <w:rPr>
          <w:rFonts w:ascii="Times New Roman" w:hAnsi="Times New Roman" w:hint="eastAsia"/>
        </w:rPr>
        <w:t>)</w:t>
      </w:r>
      <w:r w:rsidR="003011EE" w:rsidRPr="00F82E3E">
        <w:rPr>
          <w:rFonts w:ascii="Times New Roman" w:hAnsi="Times New Roman" w:hint="eastAsia"/>
        </w:rPr>
        <w:t>公所</w:t>
      </w:r>
      <w:r w:rsidRPr="00F82E3E">
        <w:rPr>
          <w:rFonts w:ascii="Times New Roman" w:hAnsi="Times New Roman" w:hint="eastAsia"/>
        </w:rPr>
        <w:t>提供給輔導團隊，團隊修正完成後請與</w:t>
      </w:r>
      <w:r w:rsidR="003011EE" w:rsidRPr="00F82E3E">
        <w:rPr>
          <w:rFonts w:ascii="Times New Roman" w:hAnsi="Times New Roman" w:hint="eastAsia"/>
        </w:rPr>
        <w:t>縣</w:t>
      </w:r>
      <w:r w:rsidR="003011EE" w:rsidRPr="00F82E3E">
        <w:rPr>
          <w:rFonts w:ascii="Times New Roman" w:hAnsi="Times New Roman" w:hint="eastAsia"/>
        </w:rPr>
        <w:t>(</w:t>
      </w:r>
      <w:r w:rsidR="003011EE" w:rsidRPr="00F82E3E">
        <w:rPr>
          <w:rFonts w:ascii="Times New Roman" w:hAnsi="Times New Roman" w:hint="eastAsia"/>
        </w:rPr>
        <w:t>市</w:t>
      </w:r>
      <w:r w:rsidR="003011EE" w:rsidRPr="00F82E3E">
        <w:rPr>
          <w:rFonts w:ascii="Times New Roman" w:hAnsi="Times New Roman" w:hint="eastAsia"/>
        </w:rPr>
        <w:t>)</w:t>
      </w:r>
      <w:r w:rsidR="003011EE" w:rsidRPr="00F82E3E">
        <w:rPr>
          <w:rFonts w:ascii="Times New Roman" w:hAnsi="Times New Roman" w:hint="eastAsia"/>
        </w:rPr>
        <w:t>政府及鄉</w:t>
      </w:r>
      <w:r w:rsidR="003011EE" w:rsidRPr="00F82E3E">
        <w:rPr>
          <w:rFonts w:ascii="Times New Roman" w:hAnsi="Times New Roman" w:hint="eastAsia"/>
        </w:rPr>
        <w:t>(</w:t>
      </w:r>
      <w:r w:rsidR="003011EE" w:rsidRPr="00F82E3E">
        <w:rPr>
          <w:rFonts w:ascii="Times New Roman" w:hAnsi="Times New Roman" w:hint="eastAsia"/>
        </w:rPr>
        <w:t>鎮、市、區</w:t>
      </w:r>
      <w:r w:rsidR="003011EE" w:rsidRPr="00F82E3E">
        <w:rPr>
          <w:rFonts w:ascii="Times New Roman" w:hAnsi="Times New Roman" w:hint="eastAsia"/>
        </w:rPr>
        <w:t>)</w:t>
      </w:r>
      <w:r w:rsidR="003011EE" w:rsidRPr="00F82E3E">
        <w:rPr>
          <w:rFonts w:ascii="Times New Roman" w:hAnsi="Times New Roman" w:hint="eastAsia"/>
        </w:rPr>
        <w:t>公所</w:t>
      </w:r>
      <w:r w:rsidRPr="00F82E3E">
        <w:rPr>
          <w:rFonts w:ascii="Times New Roman" w:hAnsi="Times New Roman" w:hint="eastAsia"/>
        </w:rPr>
        <w:t>承辦核對資料正確性，再由公所更新於</w:t>
      </w:r>
      <w:r w:rsidR="001F5BC5" w:rsidRPr="001F5BC5">
        <w:rPr>
          <w:rFonts w:ascii="Times New Roman" w:hAnsi="Times New Roman" w:hint="eastAsia"/>
          <w:color w:val="FF0000"/>
        </w:rPr>
        <w:t>土石流及大規模崩塌防災整備系統</w:t>
      </w:r>
      <w:r w:rsidR="001F5BC5">
        <w:rPr>
          <w:rFonts w:ascii="Times New Roman" w:hAnsi="Times New Roman" w:hint="eastAsia"/>
        </w:rPr>
        <w:t>中</w:t>
      </w:r>
      <w:r w:rsidRPr="00F82E3E">
        <w:rPr>
          <w:rFonts w:ascii="Times New Roman" w:hAnsi="Times New Roman" w:hint="eastAsia"/>
        </w:rPr>
        <w:t>。</w:t>
      </w:r>
    </w:p>
    <w:p w14:paraId="25677BE0" w14:textId="56BEFFD4" w:rsidR="00732F77" w:rsidRPr="00732F77" w:rsidRDefault="00732F77" w:rsidP="0029094B">
      <w:pPr>
        <w:pStyle w:val="41"/>
        <w:spacing w:beforeLines="0" w:line="440" w:lineRule="exact"/>
        <w:ind w:left="822" w:hanging="822"/>
        <w:rPr>
          <w:rFonts w:ascii="Times New Roman" w:hAnsi="Times New Roman"/>
          <w:color w:val="FF0000"/>
        </w:rPr>
      </w:pPr>
      <w:r w:rsidRPr="001F5BC5">
        <w:rPr>
          <w:rFonts w:ascii="Times New Roman" w:hAnsi="Times New Roman" w:hint="eastAsia"/>
          <w:color w:val="FF0000"/>
        </w:rPr>
        <w:t>土石流及大規模崩塌防災整備系統</w:t>
      </w:r>
      <w:r w:rsidRPr="00732F77">
        <w:rPr>
          <w:rFonts w:ascii="Times New Roman" w:hAnsi="Times New Roman" w:hint="eastAsia"/>
          <w:color w:val="FF0000"/>
        </w:rPr>
        <w:t>資料無保全戶數，且因防災整備需求同意辦理者，請直轄市、縣</w:t>
      </w:r>
      <w:r w:rsidRPr="00732F77">
        <w:rPr>
          <w:rFonts w:ascii="Times New Roman" w:hAnsi="Times New Roman" w:hint="eastAsia"/>
          <w:color w:val="FF0000"/>
        </w:rPr>
        <w:t>(</w:t>
      </w:r>
      <w:r w:rsidRPr="00732F77">
        <w:rPr>
          <w:rFonts w:ascii="Times New Roman" w:hAnsi="Times New Roman" w:hint="eastAsia"/>
          <w:color w:val="FF0000"/>
        </w:rPr>
        <w:t>市</w:t>
      </w:r>
      <w:r w:rsidRPr="00732F77">
        <w:rPr>
          <w:rFonts w:ascii="Times New Roman" w:hAnsi="Times New Roman" w:hint="eastAsia"/>
          <w:color w:val="FF0000"/>
        </w:rPr>
        <w:t>)</w:t>
      </w:r>
      <w:r w:rsidRPr="00732F77">
        <w:rPr>
          <w:rFonts w:ascii="Times New Roman" w:hAnsi="Times New Roman" w:hint="eastAsia"/>
          <w:color w:val="FF0000"/>
        </w:rPr>
        <w:t>政府於該村</w:t>
      </w:r>
      <w:r w:rsidRPr="00732F77">
        <w:rPr>
          <w:rFonts w:ascii="Times New Roman" w:hAnsi="Times New Roman" w:hint="eastAsia"/>
          <w:color w:val="FF0000"/>
        </w:rPr>
        <w:t>(</w:t>
      </w:r>
      <w:r w:rsidRPr="00732F77">
        <w:rPr>
          <w:rFonts w:ascii="Times New Roman" w:hAnsi="Times New Roman" w:hint="eastAsia"/>
          <w:color w:val="FF0000"/>
        </w:rPr>
        <w:t>里</w:t>
      </w:r>
      <w:r w:rsidRPr="00732F77">
        <w:rPr>
          <w:rFonts w:ascii="Times New Roman" w:hAnsi="Times New Roman" w:hint="eastAsia"/>
          <w:color w:val="FF0000"/>
        </w:rPr>
        <w:t>)</w:t>
      </w:r>
      <w:r w:rsidRPr="00732F77">
        <w:rPr>
          <w:rFonts w:ascii="Times New Roman" w:hAnsi="Times New Roman" w:hint="eastAsia"/>
          <w:color w:val="FF0000"/>
        </w:rPr>
        <w:t>完成兵棋推演時，亦須協助村</w:t>
      </w:r>
      <w:r w:rsidRPr="00732F77">
        <w:rPr>
          <w:rFonts w:ascii="Times New Roman" w:hAnsi="Times New Roman" w:hint="eastAsia"/>
          <w:color w:val="FF0000"/>
        </w:rPr>
        <w:t>(</w:t>
      </w:r>
      <w:r w:rsidRPr="00732F77">
        <w:rPr>
          <w:rFonts w:ascii="Times New Roman" w:hAnsi="Times New Roman" w:hint="eastAsia"/>
          <w:color w:val="FF0000"/>
        </w:rPr>
        <w:t>里</w:t>
      </w:r>
      <w:r w:rsidRPr="00732F77">
        <w:rPr>
          <w:rFonts w:ascii="Times New Roman" w:hAnsi="Times New Roman" w:hint="eastAsia"/>
          <w:color w:val="FF0000"/>
        </w:rPr>
        <w:t>)</w:t>
      </w:r>
      <w:r w:rsidRPr="00732F77">
        <w:rPr>
          <w:rFonts w:ascii="Times New Roman" w:hAnsi="Times New Roman" w:hint="eastAsia"/>
          <w:color w:val="FF0000"/>
        </w:rPr>
        <w:t>完成土石流及大規模崩塌疏散避難計畫，並上傳至土石流及大規模崩塌防災整備系統。</w:t>
      </w:r>
    </w:p>
    <w:p w14:paraId="3FEBD62B" w14:textId="77777777" w:rsidR="00732F77" w:rsidRPr="00732F77" w:rsidRDefault="00732F77" w:rsidP="00CE11C8">
      <w:pPr>
        <w:sectPr w:rsidR="00732F77" w:rsidRPr="00732F77" w:rsidSect="00184109">
          <w:pgSz w:w="11906" w:h="16838" w:code="9"/>
          <w:pgMar w:top="1701" w:right="1701" w:bottom="1134" w:left="1701" w:header="851" w:footer="850" w:gutter="0"/>
          <w:cols w:space="425"/>
          <w:docGrid w:linePitch="381"/>
        </w:sectPr>
      </w:pPr>
    </w:p>
    <w:p w14:paraId="55840257" w14:textId="77777777" w:rsidR="00430DDE" w:rsidRPr="00F82E3E" w:rsidRDefault="00A341CC" w:rsidP="007A0530">
      <w:pPr>
        <w:pStyle w:val="af"/>
        <w:keepNext/>
      </w:pPr>
      <w:r w:rsidRPr="00F82E3E">
        <w:rPr>
          <w:rFonts w:hint="eastAsia"/>
        </w:rPr>
        <w:lastRenderedPageBreak/>
        <w:t>附表</w:t>
      </w:r>
      <w:r w:rsidRPr="00F82E3E">
        <w:rPr>
          <w:rFonts w:hint="eastAsia"/>
        </w:rPr>
        <w:t>1</w:t>
      </w:r>
      <w:r w:rsidRPr="00F82E3E">
        <w:rPr>
          <w:rFonts w:hint="eastAsia"/>
        </w:rPr>
        <w:t>各階段簽到表格式</w:t>
      </w:r>
    </w:p>
    <w:p w14:paraId="445AB1D3" w14:textId="21147F16" w:rsidR="00430DDE" w:rsidRPr="00F82E3E" w:rsidRDefault="00430DDE" w:rsidP="00430DDE">
      <w:pPr>
        <w:jc w:val="center"/>
        <w:rPr>
          <w:rFonts w:ascii="標楷體" w:hAnsi="標楷體"/>
          <w:sz w:val="36"/>
        </w:rPr>
      </w:pPr>
      <w:r w:rsidRPr="00F82E3E">
        <w:rPr>
          <w:rFonts w:ascii="標楷體" w:hAnsi="標楷體" w:hint="eastAsia"/>
          <w:sz w:val="36"/>
        </w:rPr>
        <w:t>活動名稱：</w:t>
      </w:r>
      <w:r w:rsidR="00E93D28" w:rsidRPr="00F82E3E">
        <w:rPr>
          <w:rFonts w:ascii="標楷體" w:hAnsi="標楷體" w:hint="eastAsia"/>
          <w:sz w:val="36"/>
        </w:rPr>
        <w:t>x</w:t>
      </w:r>
      <w:r w:rsidR="00E93D28" w:rsidRPr="00F82E3E">
        <w:rPr>
          <w:rFonts w:ascii="標楷體" w:hAnsi="標楷體"/>
          <w:sz w:val="36"/>
        </w:rPr>
        <w:t>x</w:t>
      </w:r>
      <w:r w:rsidR="00E93D28" w:rsidRPr="00F82E3E">
        <w:rPr>
          <w:rFonts w:ascii="標楷體" w:hAnsi="標楷體" w:hint="eastAsia"/>
          <w:sz w:val="36"/>
        </w:rPr>
        <w:t>縣市x</w:t>
      </w:r>
      <w:r w:rsidR="00E93D28" w:rsidRPr="00F82E3E">
        <w:rPr>
          <w:rFonts w:ascii="標楷體" w:hAnsi="標楷體"/>
          <w:sz w:val="36"/>
        </w:rPr>
        <w:t>x</w:t>
      </w:r>
      <w:r w:rsidR="00E93D28" w:rsidRPr="00F82E3E">
        <w:rPr>
          <w:rFonts w:ascii="標楷體" w:hAnsi="標楷體" w:hint="eastAsia"/>
          <w:sz w:val="36"/>
        </w:rPr>
        <w:t>區x</w:t>
      </w:r>
      <w:r w:rsidR="00E93D28" w:rsidRPr="00F82E3E">
        <w:rPr>
          <w:rFonts w:ascii="標楷體" w:hAnsi="標楷體"/>
          <w:sz w:val="36"/>
        </w:rPr>
        <w:t>x</w:t>
      </w:r>
      <w:r w:rsidR="00E93D28" w:rsidRPr="00F82E3E">
        <w:rPr>
          <w:rFonts w:ascii="標楷體" w:hAnsi="標楷體" w:hint="eastAsia"/>
          <w:sz w:val="36"/>
        </w:rPr>
        <w:t>里-</w:t>
      </w:r>
      <w:r w:rsidRPr="00F82E3E">
        <w:rPr>
          <w:rFonts w:ascii="標楷體" w:hAnsi="標楷體" w:hint="eastAsia"/>
          <w:sz w:val="36"/>
        </w:rPr>
        <w:t>社區訪視</w:t>
      </w:r>
    </w:p>
    <w:p w14:paraId="6664CCE8" w14:textId="77777777" w:rsidR="00430DDE" w:rsidRPr="00F82E3E" w:rsidRDefault="00430DDE" w:rsidP="00F42E78">
      <w:pPr>
        <w:pStyle w:val="af9"/>
        <w:numPr>
          <w:ilvl w:val="0"/>
          <w:numId w:val="53"/>
        </w:numPr>
        <w:ind w:leftChars="0"/>
        <w:rPr>
          <w:rFonts w:ascii="標楷體" w:eastAsia="標楷體" w:hAnsi="標楷體"/>
          <w:sz w:val="36"/>
        </w:rPr>
      </w:pPr>
      <w:r w:rsidRPr="00F82E3E">
        <w:rPr>
          <w:rFonts w:ascii="標楷體" w:eastAsia="標楷體" w:hAnsi="標楷體" w:hint="eastAsia"/>
          <w:sz w:val="36"/>
        </w:rPr>
        <w:t>辦理時間：</w:t>
      </w:r>
    </w:p>
    <w:p w14:paraId="4415D7A4" w14:textId="77777777" w:rsidR="00430DDE" w:rsidRPr="00F82E3E" w:rsidRDefault="00430DDE" w:rsidP="00F42E78">
      <w:pPr>
        <w:pStyle w:val="af9"/>
        <w:numPr>
          <w:ilvl w:val="0"/>
          <w:numId w:val="53"/>
        </w:numPr>
        <w:ind w:leftChars="0"/>
        <w:rPr>
          <w:rFonts w:ascii="標楷體" w:eastAsia="標楷體" w:hAnsi="標楷體"/>
          <w:sz w:val="36"/>
        </w:rPr>
      </w:pPr>
      <w:r w:rsidRPr="00F82E3E">
        <w:rPr>
          <w:rFonts w:ascii="標楷體" w:eastAsia="標楷體" w:hAnsi="標楷體" w:hint="eastAsia"/>
          <w:sz w:val="36"/>
        </w:rPr>
        <w:t>辦理地點：</w:t>
      </w:r>
    </w:p>
    <w:p w14:paraId="14FE95FB" w14:textId="77777777" w:rsidR="00F25137" w:rsidRPr="00F82E3E" w:rsidRDefault="00430DDE" w:rsidP="00F42E78">
      <w:pPr>
        <w:pStyle w:val="af9"/>
        <w:numPr>
          <w:ilvl w:val="0"/>
          <w:numId w:val="53"/>
        </w:numPr>
        <w:ind w:leftChars="0"/>
        <w:rPr>
          <w:rFonts w:ascii="標楷體" w:eastAsia="標楷體" w:hAnsi="標楷體"/>
          <w:sz w:val="36"/>
        </w:rPr>
      </w:pPr>
      <w:r w:rsidRPr="00F82E3E">
        <w:rPr>
          <w:rFonts w:ascii="標楷體" w:eastAsia="標楷體" w:hAnsi="標楷體" w:hint="eastAsia"/>
          <w:sz w:val="36"/>
        </w:rPr>
        <w:t>出席人員</w:t>
      </w:r>
      <w:r w:rsidR="00F25137" w:rsidRPr="00F82E3E">
        <w:rPr>
          <w:rFonts w:ascii="標楷體" w:eastAsia="標楷體" w:hAnsi="標楷體" w:hint="eastAsia"/>
          <w:sz w:val="36"/>
        </w:rPr>
        <w:t>：</w:t>
      </w:r>
    </w:p>
    <w:tbl>
      <w:tblPr>
        <w:tblStyle w:val="af1"/>
        <w:tblW w:w="9275" w:type="dxa"/>
        <w:tblLook w:val="04A0" w:firstRow="1" w:lastRow="0" w:firstColumn="1" w:lastColumn="0" w:noHBand="0" w:noVBand="1"/>
      </w:tblPr>
      <w:tblGrid>
        <w:gridCol w:w="3379"/>
        <w:gridCol w:w="2948"/>
        <w:gridCol w:w="2948"/>
      </w:tblGrid>
      <w:tr w:rsidR="00F82E3E" w:rsidRPr="00F82E3E" w14:paraId="279D00D8" w14:textId="77777777" w:rsidTr="00153003">
        <w:trPr>
          <w:trHeight w:val="381"/>
        </w:trPr>
        <w:tc>
          <w:tcPr>
            <w:tcW w:w="3379" w:type="dxa"/>
            <w:shd w:val="clear" w:color="auto" w:fill="D9D9D9" w:themeFill="background1" w:themeFillShade="D9"/>
          </w:tcPr>
          <w:p w14:paraId="05CC8B24" w14:textId="77777777" w:rsidR="00430DDE" w:rsidRPr="00F82E3E" w:rsidRDefault="00153003" w:rsidP="00153003">
            <w:pPr>
              <w:spacing w:line="240" w:lineRule="auto"/>
              <w:jc w:val="center"/>
              <w:rPr>
                <w:rFonts w:ascii="標楷體" w:hAnsi="標楷體"/>
                <w:sz w:val="32"/>
              </w:rPr>
            </w:pPr>
            <w:r w:rsidRPr="00F82E3E">
              <w:rPr>
                <w:rFonts w:ascii="標楷體" w:hAnsi="標楷體" w:hint="eastAsia"/>
                <w:sz w:val="32"/>
              </w:rPr>
              <w:t>單位</w:t>
            </w:r>
          </w:p>
        </w:tc>
        <w:tc>
          <w:tcPr>
            <w:tcW w:w="2948" w:type="dxa"/>
            <w:shd w:val="clear" w:color="auto" w:fill="D9D9D9" w:themeFill="background1" w:themeFillShade="D9"/>
          </w:tcPr>
          <w:p w14:paraId="13028619" w14:textId="77777777" w:rsidR="00430DDE" w:rsidRPr="00F82E3E" w:rsidRDefault="00153003" w:rsidP="00153003">
            <w:pPr>
              <w:spacing w:line="240" w:lineRule="auto"/>
              <w:jc w:val="center"/>
              <w:rPr>
                <w:rFonts w:ascii="標楷體" w:hAnsi="標楷體"/>
                <w:sz w:val="32"/>
              </w:rPr>
            </w:pPr>
            <w:r w:rsidRPr="00F82E3E">
              <w:rPr>
                <w:rFonts w:ascii="標楷體" w:hAnsi="標楷體" w:hint="eastAsia"/>
                <w:sz w:val="32"/>
              </w:rPr>
              <w:t>職稱</w:t>
            </w:r>
          </w:p>
        </w:tc>
        <w:tc>
          <w:tcPr>
            <w:tcW w:w="2948" w:type="dxa"/>
            <w:shd w:val="clear" w:color="auto" w:fill="D9D9D9" w:themeFill="background1" w:themeFillShade="D9"/>
          </w:tcPr>
          <w:p w14:paraId="62DF3264" w14:textId="77777777" w:rsidR="00430DDE" w:rsidRPr="00F82E3E" w:rsidRDefault="00153003" w:rsidP="00153003">
            <w:pPr>
              <w:spacing w:line="240" w:lineRule="auto"/>
              <w:jc w:val="center"/>
              <w:rPr>
                <w:rFonts w:ascii="標楷體" w:hAnsi="標楷體"/>
                <w:sz w:val="32"/>
              </w:rPr>
            </w:pPr>
            <w:r w:rsidRPr="00F82E3E">
              <w:rPr>
                <w:rFonts w:ascii="標楷體" w:hAnsi="標楷體" w:hint="eastAsia"/>
                <w:sz w:val="32"/>
              </w:rPr>
              <w:t>簽名</w:t>
            </w:r>
          </w:p>
        </w:tc>
      </w:tr>
      <w:tr w:rsidR="00F82E3E" w:rsidRPr="00F82E3E" w14:paraId="011A5121" w14:textId="77777777" w:rsidTr="00153003">
        <w:trPr>
          <w:trHeight w:val="737"/>
        </w:trPr>
        <w:tc>
          <w:tcPr>
            <w:tcW w:w="3379" w:type="dxa"/>
          </w:tcPr>
          <w:p w14:paraId="4D362221" w14:textId="77777777" w:rsidR="00153003" w:rsidRPr="00F82E3E" w:rsidRDefault="00153003" w:rsidP="00EF25BA">
            <w:pPr>
              <w:jc w:val="center"/>
              <w:rPr>
                <w:rFonts w:ascii="標楷體" w:hAnsi="標楷體"/>
                <w:b/>
                <w:sz w:val="36"/>
              </w:rPr>
            </w:pPr>
          </w:p>
        </w:tc>
        <w:tc>
          <w:tcPr>
            <w:tcW w:w="2948" w:type="dxa"/>
          </w:tcPr>
          <w:p w14:paraId="30C826A7" w14:textId="77777777" w:rsidR="00153003" w:rsidRPr="00F82E3E" w:rsidRDefault="00153003" w:rsidP="00EF25BA">
            <w:pPr>
              <w:rPr>
                <w:rFonts w:ascii="標楷體" w:hAnsi="標楷體"/>
                <w:sz w:val="36"/>
              </w:rPr>
            </w:pPr>
          </w:p>
        </w:tc>
        <w:tc>
          <w:tcPr>
            <w:tcW w:w="2948" w:type="dxa"/>
          </w:tcPr>
          <w:p w14:paraId="097FA645" w14:textId="77777777" w:rsidR="00153003" w:rsidRPr="00F82E3E" w:rsidRDefault="00153003" w:rsidP="00EF25BA">
            <w:pPr>
              <w:rPr>
                <w:rFonts w:ascii="標楷體" w:hAnsi="標楷體"/>
                <w:sz w:val="36"/>
              </w:rPr>
            </w:pPr>
          </w:p>
        </w:tc>
      </w:tr>
      <w:tr w:rsidR="00F82E3E" w:rsidRPr="00F82E3E" w14:paraId="70DB07DC" w14:textId="77777777" w:rsidTr="00153003">
        <w:trPr>
          <w:trHeight w:val="737"/>
        </w:trPr>
        <w:tc>
          <w:tcPr>
            <w:tcW w:w="3379" w:type="dxa"/>
          </w:tcPr>
          <w:p w14:paraId="69A70AF8" w14:textId="77777777" w:rsidR="00153003" w:rsidRPr="00F82E3E" w:rsidRDefault="00153003" w:rsidP="00EF25BA">
            <w:pPr>
              <w:jc w:val="center"/>
              <w:rPr>
                <w:rFonts w:ascii="標楷體" w:hAnsi="標楷體"/>
                <w:b/>
                <w:sz w:val="36"/>
              </w:rPr>
            </w:pPr>
          </w:p>
        </w:tc>
        <w:tc>
          <w:tcPr>
            <w:tcW w:w="2948" w:type="dxa"/>
          </w:tcPr>
          <w:p w14:paraId="485CBDD6" w14:textId="77777777" w:rsidR="00153003" w:rsidRPr="00F82E3E" w:rsidRDefault="00153003" w:rsidP="00EF25BA">
            <w:pPr>
              <w:rPr>
                <w:rFonts w:ascii="標楷體" w:hAnsi="標楷體"/>
                <w:sz w:val="36"/>
              </w:rPr>
            </w:pPr>
          </w:p>
        </w:tc>
        <w:tc>
          <w:tcPr>
            <w:tcW w:w="2948" w:type="dxa"/>
          </w:tcPr>
          <w:p w14:paraId="28EB95B5" w14:textId="77777777" w:rsidR="00153003" w:rsidRPr="00F82E3E" w:rsidRDefault="00153003" w:rsidP="00EF25BA">
            <w:pPr>
              <w:rPr>
                <w:rFonts w:ascii="標楷體" w:hAnsi="標楷體"/>
                <w:sz w:val="36"/>
              </w:rPr>
            </w:pPr>
          </w:p>
        </w:tc>
      </w:tr>
      <w:tr w:rsidR="00F82E3E" w:rsidRPr="00F82E3E" w14:paraId="50D5DA8B" w14:textId="77777777" w:rsidTr="00153003">
        <w:trPr>
          <w:trHeight w:val="737"/>
        </w:trPr>
        <w:tc>
          <w:tcPr>
            <w:tcW w:w="3379" w:type="dxa"/>
          </w:tcPr>
          <w:p w14:paraId="1DC96B39" w14:textId="77777777" w:rsidR="00153003" w:rsidRPr="00F82E3E" w:rsidRDefault="00153003" w:rsidP="00EF25BA">
            <w:pPr>
              <w:jc w:val="center"/>
              <w:rPr>
                <w:rFonts w:ascii="標楷體" w:hAnsi="標楷體"/>
                <w:b/>
                <w:sz w:val="36"/>
              </w:rPr>
            </w:pPr>
          </w:p>
        </w:tc>
        <w:tc>
          <w:tcPr>
            <w:tcW w:w="2948" w:type="dxa"/>
          </w:tcPr>
          <w:p w14:paraId="53233D8D" w14:textId="77777777" w:rsidR="00153003" w:rsidRPr="00F82E3E" w:rsidRDefault="00153003" w:rsidP="00EF25BA">
            <w:pPr>
              <w:rPr>
                <w:rFonts w:ascii="標楷體" w:hAnsi="標楷體"/>
                <w:sz w:val="36"/>
              </w:rPr>
            </w:pPr>
          </w:p>
        </w:tc>
        <w:tc>
          <w:tcPr>
            <w:tcW w:w="2948" w:type="dxa"/>
          </w:tcPr>
          <w:p w14:paraId="09FD2DE2" w14:textId="77777777" w:rsidR="00153003" w:rsidRPr="00F82E3E" w:rsidRDefault="00153003" w:rsidP="00EF25BA">
            <w:pPr>
              <w:rPr>
                <w:rFonts w:ascii="標楷體" w:hAnsi="標楷體"/>
                <w:sz w:val="36"/>
              </w:rPr>
            </w:pPr>
          </w:p>
        </w:tc>
      </w:tr>
      <w:tr w:rsidR="00F82E3E" w:rsidRPr="00F82E3E" w14:paraId="226654B6" w14:textId="77777777" w:rsidTr="00153003">
        <w:trPr>
          <w:trHeight w:val="737"/>
        </w:trPr>
        <w:tc>
          <w:tcPr>
            <w:tcW w:w="3379" w:type="dxa"/>
          </w:tcPr>
          <w:p w14:paraId="372DDD1D" w14:textId="77777777" w:rsidR="00153003" w:rsidRPr="00F82E3E" w:rsidRDefault="00153003" w:rsidP="00EF25BA">
            <w:pPr>
              <w:jc w:val="center"/>
              <w:rPr>
                <w:rFonts w:ascii="標楷體" w:hAnsi="標楷體"/>
                <w:b/>
                <w:sz w:val="36"/>
              </w:rPr>
            </w:pPr>
          </w:p>
        </w:tc>
        <w:tc>
          <w:tcPr>
            <w:tcW w:w="2948" w:type="dxa"/>
          </w:tcPr>
          <w:p w14:paraId="75887A79" w14:textId="77777777" w:rsidR="00153003" w:rsidRPr="00F82E3E" w:rsidRDefault="00153003" w:rsidP="00EF25BA">
            <w:pPr>
              <w:rPr>
                <w:rFonts w:ascii="標楷體" w:hAnsi="標楷體"/>
                <w:sz w:val="36"/>
              </w:rPr>
            </w:pPr>
          </w:p>
        </w:tc>
        <w:tc>
          <w:tcPr>
            <w:tcW w:w="2948" w:type="dxa"/>
          </w:tcPr>
          <w:p w14:paraId="0FCF651A" w14:textId="77777777" w:rsidR="00153003" w:rsidRPr="00F82E3E" w:rsidRDefault="00153003" w:rsidP="00EF25BA">
            <w:pPr>
              <w:rPr>
                <w:rFonts w:ascii="標楷體" w:hAnsi="標楷體"/>
                <w:sz w:val="36"/>
              </w:rPr>
            </w:pPr>
          </w:p>
        </w:tc>
      </w:tr>
      <w:tr w:rsidR="00F82E3E" w:rsidRPr="00F82E3E" w14:paraId="6B8DC181" w14:textId="77777777" w:rsidTr="00153003">
        <w:trPr>
          <w:trHeight w:val="737"/>
        </w:trPr>
        <w:tc>
          <w:tcPr>
            <w:tcW w:w="3379" w:type="dxa"/>
          </w:tcPr>
          <w:p w14:paraId="4ACCA1C8" w14:textId="77777777" w:rsidR="00153003" w:rsidRPr="00F82E3E" w:rsidRDefault="00153003" w:rsidP="00EF25BA">
            <w:pPr>
              <w:jc w:val="center"/>
              <w:rPr>
                <w:rFonts w:ascii="標楷體" w:hAnsi="標楷體"/>
                <w:b/>
                <w:sz w:val="36"/>
              </w:rPr>
            </w:pPr>
          </w:p>
        </w:tc>
        <w:tc>
          <w:tcPr>
            <w:tcW w:w="2948" w:type="dxa"/>
          </w:tcPr>
          <w:p w14:paraId="2767636E" w14:textId="77777777" w:rsidR="00153003" w:rsidRPr="00F82E3E" w:rsidRDefault="00153003" w:rsidP="00EF25BA">
            <w:pPr>
              <w:rPr>
                <w:rFonts w:ascii="標楷體" w:hAnsi="標楷體"/>
                <w:sz w:val="36"/>
              </w:rPr>
            </w:pPr>
          </w:p>
        </w:tc>
        <w:tc>
          <w:tcPr>
            <w:tcW w:w="2948" w:type="dxa"/>
          </w:tcPr>
          <w:p w14:paraId="445E2A68" w14:textId="77777777" w:rsidR="00153003" w:rsidRPr="00F82E3E" w:rsidRDefault="00153003" w:rsidP="00EF25BA">
            <w:pPr>
              <w:rPr>
                <w:rFonts w:ascii="標楷體" w:hAnsi="標楷體"/>
                <w:sz w:val="36"/>
              </w:rPr>
            </w:pPr>
          </w:p>
        </w:tc>
      </w:tr>
      <w:tr w:rsidR="00F82E3E" w:rsidRPr="00F82E3E" w14:paraId="36987884" w14:textId="77777777" w:rsidTr="00153003">
        <w:trPr>
          <w:trHeight w:val="737"/>
        </w:trPr>
        <w:tc>
          <w:tcPr>
            <w:tcW w:w="3379" w:type="dxa"/>
          </w:tcPr>
          <w:p w14:paraId="38455704" w14:textId="77777777" w:rsidR="00153003" w:rsidRPr="00F82E3E" w:rsidRDefault="00153003" w:rsidP="00EF25BA">
            <w:pPr>
              <w:jc w:val="center"/>
              <w:rPr>
                <w:rFonts w:ascii="標楷體" w:hAnsi="標楷體"/>
                <w:b/>
                <w:sz w:val="36"/>
              </w:rPr>
            </w:pPr>
          </w:p>
        </w:tc>
        <w:tc>
          <w:tcPr>
            <w:tcW w:w="2948" w:type="dxa"/>
          </w:tcPr>
          <w:p w14:paraId="572816AF" w14:textId="77777777" w:rsidR="00153003" w:rsidRPr="00F82E3E" w:rsidRDefault="00153003" w:rsidP="00EF25BA">
            <w:pPr>
              <w:rPr>
                <w:rFonts w:ascii="標楷體" w:hAnsi="標楷體"/>
                <w:sz w:val="36"/>
              </w:rPr>
            </w:pPr>
          </w:p>
        </w:tc>
        <w:tc>
          <w:tcPr>
            <w:tcW w:w="2948" w:type="dxa"/>
          </w:tcPr>
          <w:p w14:paraId="37FB166F" w14:textId="77777777" w:rsidR="00153003" w:rsidRPr="00F82E3E" w:rsidRDefault="00153003" w:rsidP="00EF25BA">
            <w:pPr>
              <w:rPr>
                <w:rFonts w:ascii="標楷體" w:hAnsi="標楷體"/>
                <w:sz w:val="36"/>
              </w:rPr>
            </w:pPr>
          </w:p>
        </w:tc>
      </w:tr>
      <w:tr w:rsidR="00F82E3E" w:rsidRPr="00F82E3E" w14:paraId="44646EDE" w14:textId="77777777" w:rsidTr="00153003">
        <w:trPr>
          <w:trHeight w:val="737"/>
        </w:trPr>
        <w:tc>
          <w:tcPr>
            <w:tcW w:w="3379" w:type="dxa"/>
          </w:tcPr>
          <w:p w14:paraId="125431C7" w14:textId="77777777" w:rsidR="00153003" w:rsidRPr="00F82E3E" w:rsidRDefault="00153003" w:rsidP="00EF25BA">
            <w:pPr>
              <w:jc w:val="center"/>
              <w:rPr>
                <w:rFonts w:ascii="標楷體" w:hAnsi="標楷體"/>
                <w:b/>
                <w:sz w:val="36"/>
              </w:rPr>
            </w:pPr>
          </w:p>
        </w:tc>
        <w:tc>
          <w:tcPr>
            <w:tcW w:w="2948" w:type="dxa"/>
          </w:tcPr>
          <w:p w14:paraId="43066042" w14:textId="77777777" w:rsidR="00153003" w:rsidRPr="00F82E3E" w:rsidRDefault="00153003" w:rsidP="00EF25BA">
            <w:pPr>
              <w:rPr>
                <w:rFonts w:ascii="標楷體" w:hAnsi="標楷體"/>
                <w:sz w:val="36"/>
              </w:rPr>
            </w:pPr>
          </w:p>
        </w:tc>
        <w:tc>
          <w:tcPr>
            <w:tcW w:w="2948" w:type="dxa"/>
          </w:tcPr>
          <w:p w14:paraId="66A789F5" w14:textId="77777777" w:rsidR="00153003" w:rsidRPr="00F82E3E" w:rsidRDefault="00153003" w:rsidP="00EF25BA">
            <w:pPr>
              <w:rPr>
                <w:rFonts w:ascii="標楷體" w:hAnsi="標楷體"/>
                <w:sz w:val="36"/>
              </w:rPr>
            </w:pPr>
          </w:p>
        </w:tc>
      </w:tr>
      <w:tr w:rsidR="00F82E3E" w:rsidRPr="00F82E3E" w14:paraId="61A14949" w14:textId="77777777" w:rsidTr="00153003">
        <w:trPr>
          <w:trHeight w:val="737"/>
        </w:trPr>
        <w:tc>
          <w:tcPr>
            <w:tcW w:w="3379" w:type="dxa"/>
          </w:tcPr>
          <w:p w14:paraId="5BFE25F2" w14:textId="77777777" w:rsidR="00153003" w:rsidRPr="00F82E3E" w:rsidRDefault="00153003" w:rsidP="00EF25BA">
            <w:pPr>
              <w:jc w:val="center"/>
              <w:rPr>
                <w:rFonts w:ascii="標楷體" w:hAnsi="標楷體"/>
                <w:b/>
                <w:sz w:val="36"/>
              </w:rPr>
            </w:pPr>
          </w:p>
        </w:tc>
        <w:tc>
          <w:tcPr>
            <w:tcW w:w="2948" w:type="dxa"/>
          </w:tcPr>
          <w:p w14:paraId="400292F3" w14:textId="77777777" w:rsidR="00153003" w:rsidRPr="00F82E3E" w:rsidRDefault="00153003" w:rsidP="00EF25BA">
            <w:pPr>
              <w:rPr>
                <w:rFonts w:ascii="標楷體" w:hAnsi="標楷體"/>
                <w:sz w:val="36"/>
              </w:rPr>
            </w:pPr>
          </w:p>
        </w:tc>
        <w:tc>
          <w:tcPr>
            <w:tcW w:w="2948" w:type="dxa"/>
          </w:tcPr>
          <w:p w14:paraId="3DCC4C8B" w14:textId="77777777" w:rsidR="00153003" w:rsidRPr="00F82E3E" w:rsidRDefault="00153003" w:rsidP="00EF25BA">
            <w:pPr>
              <w:rPr>
                <w:rFonts w:ascii="標楷體" w:hAnsi="標楷體"/>
                <w:sz w:val="36"/>
              </w:rPr>
            </w:pPr>
          </w:p>
        </w:tc>
      </w:tr>
      <w:tr w:rsidR="00F82E3E" w:rsidRPr="00F82E3E" w14:paraId="62DED1BE" w14:textId="77777777" w:rsidTr="00153003">
        <w:trPr>
          <w:trHeight w:val="737"/>
        </w:trPr>
        <w:tc>
          <w:tcPr>
            <w:tcW w:w="3379" w:type="dxa"/>
          </w:tcPr>
          <w:p w14:paraId="038558BB" w14:textId="77777777" w:rsidR="00430DDE" w:rsidRPr="00F82E3E" w:rsidRDefault="00430DDE" w:rsidP="00EF25BA">
            <w:pPr>
              <w:jc w:val="center"/>
              <w:rPr>
                <w:rFonts w:ascii="標楷體" w:hAnsi="標楷體"/>
                <w:b/>
                <w:sz w:val="36"/>
              </w:rPr>
            </w:pPr>
          </w:p>
        </w:tc>
        <w:tc>
          <w:tcPr>
            <w:tcW w:w="2948" w:type="dxa"/>
          </w:tcPr>
          <w:p w14:paraId="2DA99DEE" w14:textId="77777777" w:rsidR="00430DDE" w:rsidRPr="00F82E3E" w:rsidRDefault="00430DDE" w:rsidP="00EF25BA">
            <w:pPr>
              <w:rPr>
                <w:rFonts w:ascii="標楷體" w:hAnsi="標楷體"/>
                <w:sz w:val="36"/>
              </w:rPr>
            </w:pPr>
          </w:p>
        </w:tc>
        <w:tc>
          <w:tcPr>
            <w:tcW w:w="2948" w:type="dxa"/>
          </w:tcPr>
          <w:p w14:paraId="5F1C7C71" w14:textId="77777777" w:rsidR="00430DDE" w:rsidRPr="00F82E3E" w:rsidRDefault="00430DDE" w:rsidP="00EF25BA">
            <w:pPr>
              <w:rPr>
                <w:rFonts w:ascii="標楷體" w:hAnsi="標楷體"/>
                <w:sz w:val="36"/>
              </w:rPr>
            </w:pPr>
          </w:p>
        </w:tc>
      </w:tr>
      <w:tr w:rsidR="00F82E3E" w:rsidRPr="00F82E3E" w14:paraId="58048357" w14:textId="77777777" w:rsidTr="00153003">
        <w:trPr>
          <w:trHeight w:val="737"/>
        </w:trPr>
        <w:tc>
          <w:tcPr>
            <w:tcW w:w="3379" w:type="dxa"/>
          </w:tcPr>
          <w:p w14:paraId="192145EF" w14:textId="77777777" w:rsidR="00153003" w:rsidRPr="00F82E3E" w:rsidRDefault="00153003" w:rsidP="00EF25BA">
            <w:pPr>
              <w:jc w:val="center"/>
              <w:rPr>
                <w:rFonts w:ascii="標楷體" w:hAnsi="標楷體"/>
                <w:b/>
                <w:sz w:val="36"/>
              </w:rPr>
            </w:pPr>
          </w:p>
        </w:tc>
        <w:tc>
          <w:tcPr>
            <w:tcW w:w="2948" w:type="dxa"/>
          </w:tcPr>
          <w:p w14:paraId="2C84A87C" w14:textId="77777777" w:rsidR="00153003" w:rsidRPr="00F82E3E" w:rsidRDefault="00153003" w:rsidP="00EF25BA">
            <w:pPr>
              <w:rPr>
                <w:rFonts w:ascii="標楷體" w:hAnsi="標楷體"/>
                <w:sz w:val="36"/>
              </w:rPr>
            </w:pPr>
          </w:p>
        </w:tc>
        <w:tc>
          <w:tcPr>
            <w:tcW w:w="2948" w:type="dxa"/>
          </w:tcPr>
          <w:p w14:paraId="78405B89" w14:textId="77777777" w:rsidR="00153003" w:rsidRPr="00F82E3E" w:rsidRDefault="00153003" w:rsidP="00EF25BA">
            <w:pPr>
              <w:rPr>
                <w:rFonts w:ascii="標楷體" w:hAnsi="標楷體"/>
                <w:sz w:val="36"/>
              </w:rPr>
            </w:pPr>
          </w:p>
        </w:tc>
      </w:tr>
      <w:tr w:rsidR="00F82E3E" w:rsidRPr="00F82E3E" w14:paraId="4321A495" w14:textId="77777777" w:rsidTr="00153003">
        <w:trPr>
          <w:trHeight w:val="737"/>
        </w:trPr>
        <w:tc>
          <w:tcPr>
            <w:tcW w:w="3379" w:type="dxa"/>
          </w:tcPr>
          <w:p w14:paraId="402F8216" w14:textId="77777777" w:rsidR="00153003" w:rsidRPr="00F82E3E" w:rsidRDefault="00153003" w:rsidP="00EF25BA">
            <w:pPr>
              <w:jc w:val="center"/>
              <w:rPr>
                <w:rFonts w:ascii="標楷體" w:hAnsi="標楷體"/>
                <w:b/>
                <w:sz w:val="36"/>
              </w:rPr>
            </w:pPr>
          </w:p>
        </w:tc>
        <w:tc>
          <w:tcPr>
            <w:tcW w:w="2948" w:type="dxa"/>
          </w:tcPr>
          <w:p w14:paraId="799E6BE4" w14:textId="77777777" w:rsidR="00153003" w:rsidRPr="00F82E3E" w:rsidRDefault="00153003" w:rsidP="00EF25BA">
            <w:pPr>
              <w:rPr>
                <w:rFonts w:ascii="標楷體" w:hAnsi="標楷體"/>
                <w:sz w:val="36"/>
              </w:rPr>
            </w:pPr>
          </w:p>
        </w:tc>
        <w:tc>
          <w:tcPr>
            <w:tcW w:w="2948" w:type="dxa"/>
          </w:tcPr>
          <w:p w14:paraId="4D9E0B3B" w14:textId="77777777" w:rsidR="00153003" w:rsidRPr="00F82E3E" w:rsidRDefault="00153003" w:rsidP="00EF25BA">
            <w:pPr>
              <w:rPr>
                <w:rFonts w:ascii="標楷體" w:hAnsi="標楷體"/>
                <w:sz w:val="36"/>
              </w:rPr>
            </w:pPr>
          </w:p>
        </w:tc>
      </w:tr>
      <w:tr w:rsidR="00F82E3E" w:rsidRPr="00F82E3E" w14:paraId="2E810428" w14:textId="77777777" w:rsidTr="00153003">
        <w:trPr>
          <w:trHeight w:val="737"/>
        </w:trPr>
        <w:tc>
          <w:tcPr>
            <w:tcW w:w="3379" w:type="dxa"/>
          </w:tcPr>
          <w:p w14:paraId="7CB3D346" w14:textId="77777777" w:rsidR="00153003" w:rsidRPr="00F82E3E" w:rsidRDefault="00153003" w:rsidP="00EF25BA">
            <w:pPr>
              <w:jc w:val="center"/>
              <w:rPr>
                <w:rFonts w:ascii="標楷體" w:hAnsi="標楷體"/>
                <w:b/>
                <w:sz w:val="36"/>
              </w:rPr>
            </w:pPr>
          </w:p>
        </w:tc>
        <w:tc>
          <w:tcPr>
            <w:tcW w:w="2948" w:type="dxa"/>
          </w:tcPr>
          <w:p w14:paraId="19BD1AE5" w14:textId="77777777" w:rsidR="00153003" w:rsidRPr="00F82E3E" w:rsidRDefault="00153003" w:rsidP="00EF25BA">
            <w:pPr>
              <w:rPr>
                <w:rFonts w:ascii="標楷體" w:hAnsi="標楷體"/>
                <w:sz w:val="36"/>
              </w:rPr>
            </w:pPr>
          </w:p>
        </w:tc>
        <w:tc>
          <w:tcPr>
            <w:tcW w:w="2948" w:type="dxa"/>
          </w:tcPr>
          <w:p w14:paraId="06BD7D6A" w14:textId="77777777" w:rsidR="00153003" w:rsidRPr="00F82E3E" w:rsidRDefault="00153003" w:rsidP="00EF25BA">
            <w:pPr>
              <w:rPr>
                <w:rFonts w:ascii="標楷體" w:hAnsi="標楷體"/>
                <w:sz w:val="36"/>
              </w:rPr>
            </w:pPr>
          </w:p>
        </w:tc>
      </w:tr>
      <w:tr w:rsidR="00F82E3E" w:rsidRPr="00F82E3E" w14:paraId="4515EAF8" w14:textId="77777777" w:rsidTr="00153003">
        <w:trPr>
          <w:trHeight w:val="737"/>
        </w:trPr>
        <w:tc>
          <w:tcPr>
            <w:tcW w:w="3379" w:type="dxa"/>
          </w:tcPr>
          <w:p w14:paraId="2689324C" w14:textId="77777777" w:rsidR="00153003" w:rsidRPr="00F82E3E" w:rsidRDefault="00153003" w:rsidP="00EF25BA">
            <w:pPr>
              <w:jc w:val="center"/>
              <w:rPr>
                <w:rFonts w:ascii="標楷體" w:hAnsi="標楷體"/>
                <w:b/>
                <w:sz w:val="36"/>
              </w:rPr>
            </w:pPr>
          </w:p>
        </w:tc>
        <w:tc>
          <w:tcPr>
            <w:tcW w:w="2948" w:type="dxa"/>
          </w:tcPr>
          <w:p w14:paraId="785B5730" w14:textId="77777777" w:rsidR="00153003" w:rsidRPr="00F82E3E" w:rsidRDefault="00153003" w:rsidP="00EF25BA">
            <w:pPr>
              <w:rPr>
                <w:rFonts w:ascii="標楷體" w:hAnsi="標楷體"/>
                <w:sz w:val="36"/>
              </w:rPr>
            </w:pPr>
          </w:p>
        </w:tc>
        <w:tc>
          <w:tcPr>
            <w:tcW w:w="2948" w:type="dxa"/>
          </w:tcPr>
          <w:p w14:paraId="632CB483" w14:textId="77777777" w:rsidR="00153003" w:rsidRPr="00F82E3E" w:rsidRDefault="00153003" w:rsidP="00EF25BA">
            <w:pPr>
              <w:rPr>
                <w:rFonts w:ascii="標楷體" w:hAnsi="標楷體"/>
                <w:sz w:val="36"/>
              </w:rPr>
            </w:pPr>
          </w:p>
        </w:tc>
      </w:tr>
      <w:tr w:rsidR="00F82E3E" w:rsidRPr="00F82E3E" w14:paraId="45996833" w14:textId="77777777" w:rsidTr="00153003">
        <w:trPr>
          <w:trHeight w:val="737"/>
        </w:trPr>
        <w:tc>
          <w:tcPr>
            <w:tcW w:w="3379" w:type="dxa"/>
          </w:tcPr>
          <w:p w14:paraId="74E3FCB7" w14:textId="77777777" w:rsidR="00153003" w:rsidRPr="00F82E3E" w:rsidRDefault="00153003" w:rsidP="00EF25BA">
            <w:pPr>
              <w:jc w:val="center"/>
              <w:rPr>
                <w:rFonts w:ascii="標楷體" w:hAnsi="標楷體"/>
                <w:b/>
                <w:sz w:val="36"/>
              </w:rPr>
            </w:pPr>
          </w:p>
        </w:tc>
        <w:tc>
          <w:tcPr>
            <w:tcW w:w="2948" w:type="dxa"/>
          </w:tcPr>
          <w:p w14:paraId="6962E367" w14:textId="77777777" w:rsidR="00153003" w:rsidRPr="00F82E3E" w:rsidRDefault="00153003" w:rsidP="00EF25BA">
            <w:pPr>
              <w:rPr>
                <w:rFonts w:ascii="標楷體" w:hAnsi="標楷體"/>
                <w:sz w:val="36"/>
              </w:rPr>
            </w:pPr>
          </w:p>
        </w:tc>
        <w:tc>
          <w:tcPr>
            <w:tcW w:w="2948" w:type="dxa"/>
          </w:tcPr>
          <w:p w14:paraId="11BAC80D" w14:textId="77777777" w:rsidR="00153003" w:rsidRPr="00F82E3E" w:rsidRDefault="00153003" w:rsidP="00EF25BA">
            <w:pPr>
              <w:rPr>
                <w:rFonts w:ascii="標楷體" w:hAnsi="標楷體"/>
                <w:sz w:val="36"/>
              </w:rPr>
            </w:pPr>
          </w:p>
        </w:tc>
      </w:tr>
    </w:tbl>
    <w:p w14:paraId="293F3F53" w14:textId="3A8AFD0D" w:rsidR="00326299" w:rsidRPr="00F82E3E" w:rsidRDefault="00326299" w:rsidP="007A0530">
      <w:pPr>
        <w:pStyle w:val="af"/>
        <w:keepNext/>
        <w:rPr>
          <w:color w:val="FF0000"/>
        </w:rPr>
      </w:pPr>
      <w:r w:rsidRPr="00F82E3E">
        <w:rPr>
          <w:rFonts w:hint="eastAsia"/>
          <w:color w:val="FF0000"/>
        </w:rPr>
        <w:lastRenderedPageBreak/>
        <w:t>附表</w:t>
      </w:r>
      <w:r w:rsidR="00430DDE" w:rsidRPr="00F82E3E">
        <w:rPr>
          <w:color w:val="FF0000"/>
        </w:rPr>
        <w:t>2</w:t>
      </w:r>
      <w:r w:rsidR="00F82E3E" w:rsidRPr="00F82E3E">
        <w:rPr>
          <w:rFonts w:hint="eastAsia"/>
          <w:color w:val="FF0000"/>
        </w:rPr>
        <w:t>-1</w:t>
      </w:r>
      <w:r w:rsidR="00413161" w:rsidRPr="00413161">
        <w:rPr>
          <w:rFonts w:hint="eastAsia"/>
          <w:color w:val="FF0000"/>
        </w:rPr>
        <w:t>自主防災社區</w:t>
      </w:r>
      <w:r w:rsidR="00E81DB5" w:rsidRPr="00F82E3E">
        <w:rPr>
          <w:rFonts w:hint="eastAsia"/>
          <w:color w:val="FF0000"/>
        </w:rPr>
        <w:t>銅質認證報名表</w:t>
      </w:r>
    </w:p>
    <w:tbl>
      <w:tblPr>
        <w:tblW w:w="5740" w:type="pct"/>
        <w:tblInd w:w="-681" w:type="dxa"/>
        <w:tblCellMar>
          <w:left w:w="10" w:type="dxa"/>
          <w:right w:w="10" w:type="dxa"/>
        </w:tblCellMar>
        <w:tblLook w:val="0000" w:firstRow="0" w:lastRow="0" w:firstColumn="0" w:lastColumn="0" w:noHBand="0" w:noVBand="0"/>
      </w:tblPr>
      <w:tblGrid>
        <w:gridCol w:w="2029"/>
        <w:gridCol w:w="38"/>
        <w:gridCol w:w="2567"/>
        <w:gridCol w:w="1709"/>
        <w:gridCol w:w="3401"/>
      </w:tblGrid>
      <w:tr w:rsidR="0097264E" w:rsidRPr="00F82E3E" w14:paraId="2C54B92F" w14:textId="77777777" w:rsidTr="00626E05">
        <w:trPr>
          <w:cantSplit/>
          <w:trHeight w:val="622"/>
        </w:trPr>
        <w:tc>
          <w:tcPr>
            <w:tcW w:w="2067" w:type="dxa"/>
            <w:gridSpan w:val="2"/>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3949D2CF" w14:textId="77777777" w:rsidR="0097264E" w:rsidRPr="00F82E3E" w:rsidRDefault="0097264E" w:rsidP="00626E05">
            <w:pPr>
              <w:spacing w:line="240" w:lineRule="auto"/>
              <w:jc w:val="center"/>
              <w:rPr>
                <w:rFonts w:eastAsia="微軟正黑體"/>
                <w:b/>
                <w:bCs/>
                <w:color w:val="FF0000"/>
              </w:rPr>
            </w:pPr>
            <w:bookmarkStart w:id="24" w:name="_Hlk54105783"/>
            <w:r w:rsidRPr="00F82E3E">
              <w:rPr>
                <w:rFonts w:eastAsia="微軟正黑體"/>
                <w:b/>
                <w:bCs/>
                <w:color w:val="FF0000"/>
              </w:rPr>
              <w:t>認證組別</w:t>
            </w:r>
          </w:p>
        </w:tc>
        <w:tc>
          <w:tcPr>
            <w:tcW w:w="2567" w:type="dxa"/>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60292344" w14:textId="77777777" w:rsidR="0097264E" w:rsidRPr="00F82E3E" w:rsidRDefault="0097264E" w:rsidP="00626E05">
            <w:pPr>
              <w:spacing w:line="240" w:lineRule="auto"/>
              <w:jc w:val="center"/>
              <w:rPr>
                <w:rFonts w:eastAsia="微軟正黑體"/>
                <w:color w:val="FF0000"/>
              </w:rPr>
            </w:pPr>
            <w:r w:rsidRPr="00F82E3E">
              <w:rPr>
                <w:rFonts w:eastAsia="微軟正黑體"/>
                <w:color w:val="FF0000"/>
              </w:rPr>
              <w:t>銅質社區</w:t>
            </w:r>
          </w:p>
        </w:tc>
        <w:tc>
          <w:tcPr>
            <w:tcW w:w="1709" w:type="dxa"/>
            <w:tcBorders>
              <w:top w:val="single" w:sz="6" w:space="0" w:color="000000"/>
              <w:left w:val="single" w:sz="6" w:space="0" w:color="000000"/>
              <w:right w:val="single" w:sz="6" w:space="0" w:color="000000"/>
            </w:tcBorders>
            <w:shd w:val="clear" w:color="auto" w:fill="D9D9D9"/>
            <w:vAlign w:val="center"/>
          </w:tcPr>
          <w:p w14:paraId="253AE044" w14:textId="77777777" w:rsidR="0097264E" w:rsidRPr="00F82E3E" w:rsidRDefault="0097264E" w:rsidP="00626E05">
            <w:pPr>
              <w:spacing w:line="240" w:lineRule="auto"/>
              <w:jc w:val="center"/>
              <w:rPr>
                <w:rFonts w:eastAsia="微軟正黑體"/>
                <w:b/>
                <w:bCs/>
                <w:color w:val="FF0000"/>
              </w:rPr>
            </w:pPr>
            <w:r w:rsidRPr="00F82E3E">
              <w:rPr>
                <w:rFonts w:eastAsia="微軟正黑體" w:hint="eastAsia"/>
                <w:b/>
                <w:bCs/>
                <w:color w:val="FF0000"/>
              </w:rPr>
              <w:t>報名時間</w:t>
            </w:r>
          </w:p>
        </w:tc>
        <w:tc>
          <w:tcPr>
            <w:tcW w:w="3401" w:type="dxa"/>
            <w:tcBorders>
              <w:top w:val="single" w:sz="6" w:space="0" w:color="000000"/>
              <w:left w:val="single" w:sz="6" w:space="0" w:color="000000"/>
              <w:right w:val="single" w:sz="6" w:space="0" w:color="000000"/>
            </w:tcBorders>
            <w:shd w:val="clear" w:color="auto" w:fill="D9D9D9"/>
            <w:vAlign w:val="center"/>
          </w:tcPr>
          <w:p w14:paraId="5EBA4E25" w14:textId="77777777" w:rsidR="0097264E" w:rsidRPr="00F82E3E" w:rsidRDefault="0097264E" w:rsidP="00626E05">
            <w:pPr>
              <w:spacing w:line="240" w:lineRule="auto"/>
              <w:jc w:val="center"/>
              <w:rPr>
                <w:rFonts w:eastAsia="微軟正黑體"/>
                <w:b/>
                <w:bCs/>
                <w:color w:val="FF0000"/>
                <w:u w:val="single"/>
              </w:rPr>
            </w:pPr>
            <w:r>
              <w:rPr>
                <w:rFonts w:eastAsia="微軟正黑體" w:hint="eastAsia"/>
                <w:b/>
                <w:bCs/>
                <w:color w:val="FF0000"/>
                <w:u w:val="single"/>
              </w:rPr>
              <w:t>申請年度</w:t>
            </w:r>
            <w:r>
              <w:rPr>
                <w:rFonts w:eastAsia="微軟正黑體" w:hint="eastAsia"/>
                <w:b/>
                <w:bCs/>
                <w:color w:val="FF0000"/>
                <w:u w:val="single"/>
              </w:rPr>
              <w:t>9</w:t>
            </w:r>
            <w:r>
              <w:rPr>
                <w:rFonts w:eastAsia="微軟正黑體" w:hint="eastAsia"/>
                <w:b/>
                <w:bCs/>
                <w:color w:val="FF0000"/>
                <w:u w:val="single"/>
              </w:rPr>
              <w:t>月</w:t>
            </w:r>
            <w:r>
              <w:rPr>
                <w:rFonts w:eastAsia="微軟正黑體" w:hint="eastAsia"/>
                <w:b/>
                <w:bCs/>
                <w:color w:val="FF0000"/>
                <w:u w:val="single"/>
              </w:rPr>
              <w:t>30</w:t>
            </w:r>
            <w:r>
              <w:rPr>
                <w:rFonts w:eastAsia="微軟正黑體" w:hint="eastAsia"/>
                <w:b/>
                <w:bCs/>
                <w:color w:val="FF0000"/>
                <w:u w:val="single"/>
              </w:rPr>
              <w:t>日前</w:t>
            </w:r>
          </w:p>
        </w:tc>
      </w:tr>
      <w:tr w:rsidR="0097264E" w:rsidRPr="00F82E3E" w14:paraId="4916E548" w14:textId="77777777" w:rsidTr="00626E05">
        <w:trPr>
          <w:cantSplit/>
          <w:trHeight w:val="65"/>
        </w:trPr>
        <w:tc>
          <w:tcPr>
            <w:tcW w:w="20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510E73" w14:textId="77777777" w:rsidR="0097264E" w:rsidRPr="00F82E3E" w:rsidRDefault="0097264E" w:rsidP="00626E05">
            <w:pPr>
              <w:spacing w:line="240" w:lineRule="auto"/>
              <w:rPr>
                <w:rFonts w:eastAsia="微軟正黑體"/>
                <w:color w:val="FF0000"/>
              </w:rPr>
            </w:pPr>
            <w:r w:rsidRPr="00F82E3E">
              <w:rPr>
                <w:rFonts w:eastAsia="微軟正黑體"/>
                <w:color w:val="FF0000"/>
              </w:rPr>
              <w:t>直轄市、縣</w:t>
            </w:r>
            <w:r w:rsidRPr="00F82E3E">
              <w:rPr>
                <w:rFonts w:eastAsia="微軟正黑體"/>
                <w:color w:val="FF0000"/>
              </w:rPr>
              <w:t>(</w:t>
            </w:r>
            <w:r w:rsidRPr="00F82E3E">
              <w:rPr>
                <w:rFonts w:eastAsia="微軟正黑體"/>
                <w:color w:val="FF0000"/>
              </w:rPr>
              <w:t>市</w:t>
            </w:r>
            <w:r w:rsidRPr="00F82E3E">
              <w:rPr>
                <w:rFonts w:eastAsia="微軟正黑體"/>
                <w:color w:val="FF0000"/>
              </w:rPr>
              <w:t>)</w:t>
            </w:r>
          </w:p>
        </w:tc>
        <w:tc>
          <w:tcPr>
            <w:tcW w:w="2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A42B77" w14:textId="77777777" w:rsidR="0097264E" w:rsidRPr="00F82E3E" w:rsidRDefault="0097264E" w:rsidP="00626E05">
            <w:pPr>
              <w:spacing w:line="240" w:lineRule="auto"/>
              <w:rPr>
                <w:rFonts w:eastAsia="微軟正黑體"/>
                <w:color w:val="FF0000"/>
              </w:rPr>
            </w:pP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245E54" w14:textId="77777777" w:rsidR="0097264E" w:rsidRPr="00F82E3E" w:rsidRDefault="0097264E" w:rsidP="00626E05">
            <w:pPr>
              <w:spacing w:line="240" w:lineRule="auto"/>
              <w:rPr>
                <w:rFonts w:eastAsia="微軟正黑體"/>
                <w:color w:val="FF0000"/>
              </w:rPr>
            </w:pPr>
            <w:r w:rsidRPr="00F82E3E">
              <w:rPr>
                <w:rFonts w:eastAsia="微軟正黑體"/>
                <w:color w:val="FF0000"/>
              </w:rPr>
              <w:t>鄉</w:t>
            </w:r>
            <w:r w:rsidRPr="00F82E3E">
              <w:rPr>
                <w:rFonts w:eastAsia="微軟正黑體" w:hint="eastAsia"/>
                <w:color w:val="FF0000"/>
              </w:rPr>
              <w:t>(</w:t>
            </w:r>
            <w:r w:rsidRPr="00F82E3E">
              <w:rPr>
                <w:rFonts w:eastAsia="微軟正黑體"/>
                <w:color w:val="FF0000"/>
              </w:rPr>
              <w:t>鎮</w:t>
            </w:r>
            <w:r w:rsidRPr="00F82E3E">
              <w:rPr>
                <w:rFonts w:eastAsia="微軟正黑體" w:hint="eastAsia"/>
                <w:color w:val="FF0000"/>
              </w:rPr>
              <w:t>、</w:t>
            </w:r>
            <w:r w:rsidRPr="00F82E3E">
              <w:rPr>
                <w:rFonts w:eastAsia="微軟正黑體"/>
                <w:color w:val="FF0000"/>
              </w:rPr>
              <w:t>市</w:t>
            </w:r>
            <w:r w:rsidRPr="00F82E3E">
              <w:rPr>
                <w:rFonts w:eastAsia="微軟正黑體" w:hint="eastAsia"/>
                <w:color w:val="FF0000"/>
              </w:rPr>
              <w:t>、</w:t>
            </w:r>
            <w:r w:rsidRPr="00F82E3E">
              <w:rPr>
                <w:rFonts w:eastAsia="微軟正黑體"/>
                <w:color w:val="FF0000"/>
              </w:rPr>
              <w:t>區</w:t>
            </w:r>
            <w:r w:rsidRPr="00F82E3E">
              <w:rPr>
                <w:rFonts w:eastAsia="微軟正黑體" w:hint="eastAsia"/>
                <w:color w:val="FF0000"/>
              </w:rPr>
              <w:t>)</w:t>
            </w:r>
          </w:p>
        </w:tc>
        <w:tc>
          <w:tcPr>
            <w:tcW w:w="34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439E25" w14:textId="77777777" w:rsidR="0097264E" w:rsidRPr="00F82E3E" w:rsidRDefault="0097264E" w:rsidP="00626E05">
            <w:pPr>
              <w:spacing w:line="240" w:lineRule="auto"/>
              <w:rPr>
                <w:rFonts w:eastAsia="微軟正黑體"/>
                <w:color w:val="FF0000"/>
              </w:rPr>
            </w:pPr>
          </w:p>
        </w:tc>
      </w:tr>
      <w:tr w:rsidR="0097264E" w:rsidRPr="00F82E3E" w14:paraId="678D65EF" w14:textId="77777777" w:rsidTr="00626E05">
        <w:trPr>
          <w:cantSplit/>
          <w:trHeight w:val="65"/>
        </w:trPr>
        <w:tc>
          <w:tcPr>
            <w:tcW w:w="20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66CE1B" w14:textId="77777777" w:rsidR="0097264E" w:rsidRPr="00F82E3E" w:rsidRDefault="0097264E" w:rsidP="00626E05">
            <w:pPr>
              <w:spacing w:line="240" w:lineRule="auto"/>
              <w:rPr>
                <w:rFonts w:eastAsia="微軟正黑體"/>
                <w:color w:val="FF0000"/>
              </w:rPr>
            </w:pPr>
            <w:r w:rsidRPr="00F82E3E">
              <w:rPr>
                <w:rFonts w:eastAsia="微軟正黑體"/>
                <w:color w:val="FF0000"/>
              </w:rPr>
              <w:t>村</w:t>
            </w:r>
            <w:r w:rsidRPr="00F82E3E">
              <w:rPr>
                <w:rFonts w:eastAsia="微軟正黑體"/>
                <w:color w:val="FF0000"/>
              </w:rPr>
              <w:t>(</w:t>
            </w:r>
            <w:r w:rsidRPr="00F82E3E">
              <w:rPr>
                <w:rFonts w:eastAsia="微軟正黑體"/>
                <w:color w:val="FF0000"/>
              </w:rPr>
              <w:t>里</w:t>
            </w:r>
            <w:r w:rsidRPr="00F82E3E">
              <w:rPr>
                <w:rFonts w:eastAsia="微軟正黑體"/>
                <w:color w:val="FF0000"/>
              </w:rPr>
              <w:t>)</w:t>
            </w:r>
          </w:p>
        </w:tc>
        <w:tc>
          <w:tcPr>
            <w:tcW w:w="2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FD9836" w14:textId="77777777" w:rsidR="0097264E" w:rsidRPr="00F82E3E" w:rsidRDefault="0097264E" w:rsidP="00626E05">
            <w:pPr>
              <w:spacing w:line="240" w:lineRule="auto"/>
              <w:rPr>
                <w:rFonts w:eastAsia="微軟正黑體"/>
                <w:color w:val="FF0000"/>
              </w:rPr>
            </w:pP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C4FE26" w14:textId="77777777" w:rsidR="0097264E" w:rsidRPr="00F82E3E" w:rsidRDefault="0097264E" w:rsidP="00626E05">
            <w:pPr>
              <w:spacing w:line="240" w:lineRule="auto"/>
              <w:rPr>
                <w:rFonts w:eastAsia="微軟正黑體"/>
                <w:color w:val="FF0000"/>
              </w:rPr>
            </w:pPr>
            <w:r w:rsidRPr="00F82E3E">
              <w:rPr>
                <w:rFonts w:eastAsia="微軟正黑體"/>
                <w:color w:val="FF0000"/>
              </w:rPr>
              <w:t>村</w:t>
            </w:r>
            <w:r w:rsidRPr="00F82E3E">
              <w:rPr>
                <w:rFonts w:eastAsia="微軟正黑體"/>
                <w:color w:val="FF0000"/>
              </w:rPr>
              <w:t>(</w:t>
            </w:r>
            <w:r w:rsidRPr="00F82E3E">
              <w:rPr>
                <w:rFonts w:eastAsia="微軟正黑體"/>
                <w:color w:val="FF0000"/>
              </w:rPr>
              <w:t>里</w:t>
            </w:r>
            <w:r w:rsidRPr="00F82E3E">
              <w:rPr>
                <w:rFonts w:eastAsia="微軟正黑體"/>
                <w:color w:val="FF0000"/>
              </w:rPr>
              <w:t>)</w:t>
            </w:r>
            <w:r w:rsidRPr="00F82E3E">
              <w:rPr>
                <w:rFonts w:eastAsia="微軟正黑體"/>
                <w:color w:val="FF0000"/>
              </w:rPr>
              <w:t>長姓名</w:t>
            </w:r>
          </w:p>
        </w:tc>
        <w:tc>
          <w:tcPr>
            <w:tcW w:w="34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56C9ED" w14:textId="77777777" w:rsidR="0097264E" w:rsidRPr="00F82E3E" w:rsidRDefault="0097264E" w:rsidP="00626E05">
            <w:pPr>
              <w:spacing w:line="240" w:lineRule="auto"/>
              <w:rPr>
                <w:rFonts w:eastAsia="微軟正黑體"/>
                <w:color w:val="FF0000"/>
              </w:rPr>
            </w:pPr>
          </w:p>
        </w:tc>
      </w:tr>
      <w:tr w:rsidR="0097264E" w:rsidRPr="00F82E3E" w14:paraId="0F034174" w14:textId="77777777" w:rsidTr="00626E05">
        <w:trPr>
          <w:cantSplit/>
          <w:trHeight w:val="110"/>
        </w:trPr>
        <w:tc>
          <w:tcPr>
            <w:tcW w:w="20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8C5DB0" w14:textId="77777777" w:rsidR="0097264E" w:rsidRPr="00F82E3E" w:rsidRDefault="0097264E" w:rsidP="00626E05">
            <w:pPr>
              <w:spacing w:line="240" w:lineRule="auto"/>
              <w:rPr>
                <w:rFonts w:eastAsia="微軟正黑體"/>
                <w:color w:val="FF0000"/>
              </w:rPr>
            </w:pPr>
            <w:r w:rsidRPr="00F82E3E">
              <w:rPr>
                <w:rFonts w:eastAsia="微軟正黑體"/>
                <w:color w:val="FF0000"/>
              </w:rPr>
              <w:t>行動電話</w:t>
            </w:r>
          </w:p>
        </w:tc>
        <w:tc>
          <w:tcPr>
            <w:tcW w:w="2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F2F6F0" w14:textId="77777777" w:rsidR="0097264E" w:rsidRPr="00F82E3E" w:rsidRDefault="0097264E" w:rsidP="00626E05">
            <w:pPr>
              <w:spacing w:line="240" w:lineRule="auto"/>
              <w:rPr>
                <w:rFonts w:eastAsia="微軟正黑體"/>
                <w:color w:val="FF0000"/>
              </w:rPr>
            </w:pPr>
          </w:p>
        </w:tc>
        <w:tc>
          <w:tcPr>
            <w:tcW w:w="1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0F83267" w14:textId="77777777" w:rsidR="0097264E" w:rsidRPr="00F82E3E" w:rsidRDefault="0097264E" w:rsidP="00626E05">
            <w:pPr>
              <w:spacing w:line="240" w:lineRule="auto"/>
              <w:rPr>
                <w:rFonts w:eastAsia="微軟正黑體"/>
                <w:color w:val="FF0000"/>
              </w:rPr>
            </w:pPr>
            <w:r w:rsidRPr="00F82E3E">
              <w:rPr>
                <w:rFonts w:eastAsia="微軟正黑體"/>
                <w:color w:val="FF0000"/>
              </w:rPr>
              <w:t>室內電話</w:t>
            </w:r>
          </w:p>
        </w:tc>
        <w:tc>
          <w:tcPr>
            <w:tcW w:w="34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B24B65" w14:textId="77777777" w:rsidR="0097264E" w:rsidRPr="00F82E3E" w:rsidRDefault="0097264E" w:rsidP="00626E05">
            <w:pPr>
              <w:spacing w:line="240" w:lineRule="auto"/>
              <w:rPr>
                <w:rFonts w:eastAsia="微軟正黑體"/>
                <w:color w:val="FF0000"/>
              </w:rPr>
            </w:pPr>
          </w:p>
        </w:tc>
      </w:tr>
      <w:tr w:rsidR="0097264E" w:rsidRPr="00F82E3E" w14:paraId="79F1390E" w14:textId="77777777" w:rsidTr="00626E05">
        <w:trPr>
          <w:cantSplit/>
          <w:trHeight w:val="65"/>
        </w:trPr>
        <w:tc>
          <w:tcPr>
            <w:tcW w:w="20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F2B804" w14:textId="77777777" w:rsidR="0097264E" w:rsidRPr="00F82E3E" w:rsidRDefault="0097264E" w:rsidP="00626E05">
            <w:pPr>
              <w:spacing w:line="240" w:lineRule="auto"/>
              <w:rPr>
                <w:rFonts w:eastAsia="微軟正黑體"/>
                <w:color w:val="FF0000"/>
              </w:rPr>
            </w:pPr>
            <w:r w:rsidRPr="00F82E3E">
              <w:rPr>
                <w:rFonts w:eastAsia="微軟正黑體"/>
                <w:color w:val="FF0000"/>
              </w:rPr>
              <w:t>地址</w:t>
            </w:r>
          </w:p>
        </w:tc>
        <w:tc>
          <w:tcPr>
            <w:tcW w:w="767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8A1FC3" w14:textId="77777777" w:rsidR="0097264E" w:rsidRPr="00F82E3E" w:rsidRDefault="0097264E" w:rsidP="00626E05">
            <w:pPr>
              <w:spacing w:line="240" w:lineRule="auto"/>
              <w:rPr>
                <w:rFonts w:eastAsia="微軟正黑體"/>
                <w:color w:val="FF0000"/>
              </w:rPr>
            </w:pPr>
          </w:p>
        </w:tc>
      </w:tr>
      <w:tr w:rsidR="0097264E" w:rsidRPr="00F82E3E" w14:paraId="06524643" w14:textId="77777777" w:rsidTr="00626E05">
        <w:trPr>
          <w:cantSplit/>
          <w:trHeight w:val="568"/>
        </w:trPr>
        <w:tc>
          <w:tcPr>
            <w:tcW w:w="9744"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626B749" w14:textId="77777777" w:rsidR="0097264E" w:rsidRPr="00F82E3E" w:rsidRDefault="0097264E" w:rsidP="00626E05">
            <w:pPr>
              <w:spacing w:line="240" w:lineRule="auto"/>
              <w:jc w:val="center"/>
              <w:rPr>
                <w:rFonts w:eastAsia="微軟正黑體"/>
                <w:b/>
                <w:bCs/>
                <w:color w:val="FF0000"/>
              </w:rPr>
            </w:pPr>
            <w:r w:rsidRPr="00F82E3E">
              <w:rPr>
                <w:rFonts w:eastAsia="微軟正黑體"/>
                <w:b/>
                <w:bCs/>
                <w:color w:val="FF0000"/>
              </w:rPr>
              <w:t>防災具體作為</w:t>
            </w:r>
          </w:p>
        </w:tc>
      </w:tr>
      <w:tr w:rsidR="0097264E" w:rsidRPr="00F82E3E" w14:paraId="07C8DE0F" w14:textId="77777777" w:rsidTr="00626E05">
        <w:trPr>
          <w:cantSplit/>
          <w:trHeight w:val="567"/>
        </w:trPr>
        <w:tc>
          <w:tcPr>
            <w:tcW w:w="202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D5E2A8B" w14:textId="77777777" w:rsidR="0097264E" w:rsidRPr="00FB2FA4" w:rsidRDefault="0097264E" w:rsidP="00626E05">
            <w:pPr>
              <w:spacing w:line="240" w:lineRule="auto"/>
              <w:rPr>
                <w:rFonts w:eastAsia="微軟正黑體"/>
                <w:color w:val="FF0000"/>
              </w:rPr>
            </w:pPr>
            <w:r w:rsidRPr="00F82E3E">
              <w:rPr>
                <w:rFonts w:eastAsia="微軟正黑體"/>
                <w:color w:val="FF0000"/>
              </w:rPr>
              <w:t>銅質社區</w:t>
            </w:r>
          </w:p>
        </w:tc>
        <w:tc>
          <w:tcPr>
            <w:tcW w:w="771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14:paraId="4092E4CC" w14:textId="77777777" w:rsidR="0097264E" w:rsidRPr="00F82E3E" w:rsidRDefault="0097264E" w:rsidP="00626E05">
            <w:pPr>
              <w:spacing w:line="240" w:lineRule="auto"/>
              <w:rPr>
                <w:rFonts w:eastAsia="微軟正黑體"/>
                <w:color w:val="FF0000"/>
              </w:rPr>
            </w:pPr>
            <w:r w:rsidRPr="00F82E3E">
              <w:rPr>
                <w:rFonts w:eastAsia="微軟正黑體" w:hint="eastAsia"/>
                <w:color w:val="FF0000"/>
              </w:rPr>
              <w:t>須完成項目：</w:t>
            </w:r>
          </w:p>
          <w:p w14:paraId="5E6038D4" w14:textId="77777777" w:rsidR="0097264E" w:rsidRPr="00F82E3E" w:rsidRDefault="0097264E" w:rsidP="00626E05">
            <w:pPr>
              <w:spacing w:line="240" w:lineRule="auto"/>
              <w:rPr>
                <w:rFonts w:eastAsia="微軟正黑體"/>
                <w:color w:val="FF0000"/>
              </w:rPr>
            </w:pPr>
            <w:r w:rsidRPr="00F82E3E">
              <w:rPr>
                <w:rFonts w:eastAsia="微軟正黑體" w:hint="eastAsia"/>
                <w:color w:val="FF0000"/>
              </w:rPr>
              <w:t>1</w:t>
            </w:r>
            <w:r w:rsidRPr="00F82E3E">
              <w:rPr>
                <w:rFonts w:eastAsia="微軟正黑體"/>
                <w:color w:val="FF0000"/>
              </w:rPr>
              <w:t>.</w:t>
            </w:r>
            <w:r w:rsidRPr="00F82E3E">
              <w:rPr>
                <w:rFonts w:eastAsia="微軟正黑體"/>
                <w:color w:val="FF0000"/>
              </w:rPr>
              <w:t>申請並完成第一次社區演練</w:t>
            </w:r>
            <w:r w:rsidRPr="00F82E3E">
              <w:rPr>
                <w:rFonts w:eastAsia="微軟正黑體"/>
                <w:color w:val="FF0000"/>
              </w:rPr>
              <w:t>(</w:t>
            </w:r>
            <w:r w:rsidRPr="00F82E3E">
              <w:rPr>
                <w:rFonts w:eastAsia="微軟正黑體"/>
                <w:color w:val="FF0000"/>
              </w:rPr>
              <w:t>時間：</w:t>
            </w:r>
            <w:r w:rsidRPr="00F82E3E">
              <w:rPr>
                <w:rFonts w:eastAsia="微軟正黑體"/>
                <w:color w:val="FF0000"/>
              </w:rPr>
              <w:t>____</w:t>
            </w:r>
            <w:r w:rsidRPr="00F82E3E">
              <w:rPr>
                <w:rFonts w:eastAsia="微軟正黑體"/>
                <w:color w:val="FF0000"/>
              </w:rPr>
              <w:t>年</w:t>
            </w:r>
            <w:r w:rsidRPr="00F82E3E">
              <w:rPr>
                <w:rFonts w:eastAsia="微軟正黑體"/>
                <w:color w:val="FF0000"/>
              </w:rPr>
              <w:t>___</w:t>
            </w:r>
            <w:r w:rsidRPr="00F82E3E">
              <w:rPr>
                <w:rFonts w:eastAsia="微軟正黑體"/>
                <w:color w:val="FF0000"/>
              </w:rPr>
              <w:t>月</w:t>
            </w:r>
            <w:r w:rsidRPr="00F82E3E">
              <w:rPr>
                <w:rFonts w:eastAsia="微軟正黑體"/>
                <w:color w:val="FF0000"/>
              </w:rPr>
              <w:t>___</w:t>
            </w:r>
            <w:r w:rsidRPr="00F82E3E">
              <w:rPr>
                <w:rFonts w:eastAsia="微軟正黑體"/>
                <w:color w:val="FF0000"/>
              </w:rPr>
              <w:t>日</w:t>
            </w:r>
            <w:r w:rsidRPr="00F82E3E">
              <w:rPr>
                <w:rFonts w:eastAsia="微軟正黑體"/>
                <w:color w:val="FF0000"/>
              </w:rPr>
              <w:t>)</w:t>
            </w:r>
          </w:p>
          <w:p w14:paraId="2C710B3D" w14:textId="77777777" w:rsidR="0097264E" w:rsidRPr="00F82E3E" w:rsidRDefault="0097264E" w:rsidP="00626E05">
            <w:pPr>
              <w:spacing w:line="240" w:lineRule="auto"/>
              <w:rPr>
                <w:rFonts w:eastAsia="微軟正黑體"/>
                <w:color w:val="FF0000"/>
              </w:rPr>
            </w:pPr>
            <w:r w:rsidRPr="00F82E3E">
              <w:rPr>
                <w:rFonts w:eastAsia="微軟正黑體" w:hint="eastAsia"/>
                <w:color w:val="FF0000"/>
              </w:rPr>
              <w:t>2</w:t>
            </w:r>
            <w:r w:rsidRPr="00F82E3E">
              <w:rPr>
                <w:rFonts w:eastAsia="微軟正黑體"/>
                <w:color w:val="FF0000"/>
              </w:rPr>
              <w:t>.</w:t>
            </w:r>
            <w:r w:rsidRPr="00F82E3E">
              <w:rPr>
                <w:rFonts w:eastAsia="微軟正黑體"/>
                <w:color w:val="FF0000"/>
              </w:rPr>
              <w:t>修訂疏散避難計畫</w:t>
            </w:r>
          </w:p>
        </w:tc>
      </w:tr>
      <w:tr w:rsidR="0097264E" w:rsidRPr="00F82E3E" w14:paraId="30D35D08" w14:textId="77777777" w:rsidTr="00626E05">
        <w:trPr>
          <w:cantSplit/>
          <w:trHeight w:val="672"/>
        </w:trPr>
        <w:tc>
          <w:tcPr>
            <w:tcW w:w="9744"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FFB9015" w14:textId="77777777" w:rsidR="0097264E" w:rsidRPr="00F82E3E" w:rsidRDefault="0097264E" w:rsidP="00626E05">
            <w:pPr>
              <w:spacing w:line="240" w:lineRule="auto"/>
              <w:jc w:val="center"/>
              <w:rPr>
                <w:rFonts w:eastAsia="微軟正黑體"/>
                <w:color w:val="FF0000"/>
              </w:rPr>
            </w:pPr>
            <w:r w:rsidRPr="00F82E3E">
              <w:rPr>
                <w:rFonts w:eastAsia="微軟正黑體"/>
                <w:b/>
                <w:bCs/>
                <w:color w:val="FF0000"/>
              </w:rPr>
              <w:t>一、</w:t>
            </w:r>
            <w:r w:rsidRPr="00F82E3E">
              <w:rPr>
                <w:rFonts w:eastAsia="微軟正黑體" w:hint="eastAsia"/>
                <w:b/>
                <w:bCs/>
                <w:color w:val="FF0000"/>
              </w:rPr>
              <w:t>自主防災</w:t>
            </w:r>
            <w:r w:rsidRPr="00F82E3E">
              <w:rPr>
                <w:rFonts w:eastAsia="微軟正黑體"/>
                <w:b/>
                <w:bCs/>
                <w:color w:val="FF0000"/>
              </w:rPr>
              <w:t>社區推動</w:t>
            </w:r>
            <w:r w:rsidRPr="00F82E3E">
              <w:rPr>
                <w:rFonts w:eastAsia="微軟正黑體" w:hint="eastAsia"/>
                <w:b/>
                <w:bCs/>
                <w:color w:val="FF0000"/>
              </w:rPr>
              <w:t>歷程</w:t>
            </w:r>
            <w:r w:rsidRPr="00F82E3E">
              <w:rPr>
                <w:rFonts w:eastAsia="微軟正黑體"/>
                <w:b/>
                <w:bCs/>
                <w:color w:val="FF0000"/>
              </w:rPr>
              <w:t>（約</w:t>
            </w:r>
            <w:r w:rsidRPr="00F82E3E">
              <w:rPr>
                <w:rFonts w:eastAsia="微軟正黑體"/>
                <w:b/>
                <w:bCs/>
                <w:color w:val="FF0000"/>
              </w:rPr>
              <w:t>1000-1200</w:t>
            </w:r>
            <w:r w:rsidRPr="00F82E3E">
              <w:rPr>
                <w:rFonts w:eastAsia="微軟正黑體"/>
                <w:b/>
                <w:bCs/>
                <w:color w:val="FF0000"/>
              </w:rPr>
              <w:t>字）</w:t>
            </w:r>
          </w:p>
        </w:tc>
      </w:tr>
      <w:tr w:rsidR="0097264E" w:rsidRPr="00F82E3E" w14:paraId="55403DA5" w14:textId="77777777" w:rsidTr="00626E05">
        <w:trPr>
          <w:trHeight w:val="3441"/>
        </w:trPr>
        <w:tc>
          <w:tcPr>
            <w:tcW w:w="974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A4C8DC" w14:textId="77777777" w:rsidR="0097264E" w:rsidRPr="00F82E3E" w:rsidRDefault="0097264E" w:rsidP="00626E05">
            <w:pPr>
              <w:spacing w:line="240" w:lineRule="auto"/>
              <w:rPr>
                <w:rFonts w:eastAsia="微軟正黑體"/>
                <w:color w:val="FF0000"/>
              </w:rPr>
            </w:pPr>
            <w:r w:rsidRPr="00F82E3E">
              <w:rPr>
                <w:rFonts w:eastAsia="微軟正黑體" w:hint="eastAsia"/>
                <w:color w:val="FF0000"/>
              </w:rPr>
              <w:t>(</w:t>
            </w:r>
            <w:r w:rsidRPr="00F82E3E">
              <w:rPr>
                <w:rFonts w:eastAsia="微軟正黑體"/>
                <w:color w:val="FF0000"/>
              </w:rPr>
              <w:t>社區環境災害背景、推動自主防災社區的歷程、推動自主防災為村</w:t>
            </w:r>
            <w:r w:rsidRPr="00F82E3E">
              <w:rPr>
                <w:rFonts w:eastAsia="微軟正黑體" w:hint="eastAsia"/>
                <w:color w:val="FF0000"/>
              </w:rPr>
              <w:t>里</w:t>
            </w:r>
            <w:r w:rsidRPr="00F82E3E">
              <w:rPr>
                <w:rFonts w:eastAsia="微軟正黑體"/>
                <w:color w:val="FF0000"/>
              </w:rPr>
              <w:t>帶來的益處、回顧與展望及特殊事蹟</w:t>
            </w:r>
            <w:r w:rsidRPr="00F82E3E">
              <w:rPr>
                <w:rFonts w:eastAsia="微軟正黑體" w:hint="eastAsia"/>
                <w:color w:val="FF0000"/>
              </w:rPr>
              <w:t>，當年度實作演練成果</w:t>
            </w:r>
            <w:r w:rsidRPr="00F82E3E">
              <w:rPr>
                <w:rFonts w:eastAsia="微軟正黑體"/>
                <w:color w:val="FF0000"/>
              </w:rPr>
              <w:t>)</w:t>
            </w:r>
          </w:p>
          <w:p w14:paraId="47BA684D" w14:textId="77777777" w:rsidR="0097264E" w:rsidRPr="00F82E3E" w:rsidRDefault="0097264E" w:rsidP="00626E05">
            <w:pPr>
              <w:spacing w:line="240" w:lineRule="auto"/>
              <w:rPr>
                <w:rFonts w:eastAsia="微軟正黑體"/>
                <w:color w:val="FF0000"/>
              </w:rPr>
            </w:pPr>
          </w:p>
        </w:tc>
      </w:tr>
      <w:tr w:rsidR="0097264E" w:rsidRPr="00F82E3E" w14:paraId="6B35F529" w14:textId="77777777" w:rsidTr="00626E05">
        <w:trPr>
          <w:trHeight w:val="554"/>
        </w:trPr>
        <w:tc>
          <w:tcPr>
            <w:tcW w:w="9744"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C89BD75" w14:textId="77777777" w:rsidR="0097264E" w:rsidRPr="00F82E3E" w:rsidRDefault="0097264E" w:rsidP="00626E05">
            <w:pPr>
              <w:spacing w:line="240" w:lineRule="auto"/>
              <w:rPr>
                <w:rFonts w:eastAsia="微軟正黑體"/>
                <w:b/>
                <w:bCs/>
                <w:color w:val="FF0000"/>
              </w:rPr>
            </w:pPr>
            <w:r w:rsidRPr="00F82E3E">
              <w:rPr>
                <w:rFonts w:eastAsia="微軟正黑體" w:hint="eastAsia"/>
                <w:b/>
                <w:bCs/>
                <w:color w:val="FF0000"/>
              </w:rPr>
              <w:t>二</w:t>
            </w:r>
            <w:r w:rsidRPr="00F82E3E">
              <w:rPr>
                <w:rFonts w:eastAsia="微軟正黑體"/>
                <w:b/>
                <w:bCs/>
                <w:color w:val="FF0000"/>
              </w:rPr>
              <w:t>、</w:t>
            </w:r>
            <w:r w:rsidRPr="00F82E3E">
              <w:rPr>
                <w:rFonts w:eastAsia="微軟正黑體"/>
                <w:b/>
                <w:bCs/>
                <w:color w:val="FF0000"/>
              </w:rPr>
              <w:t>10</w:t>
            </w:r>
            <w:r w:rsidRPr="00F82E3E">
              <w:rPr>
                <w:rFonts w:eastAsia="微軟正黑體"/>
                <w:b/>
                <w:bCs/>
                <w:color w:val="FF0000"/>
              </w:rPr>
              <w:t>張防災社區推動的照片</w:t>
            </w:r>
            <w:r w:rsidRPr="00F82E3E">
              <w:rPr>
                <w:rFonts w:eastAsia="微軟正黑體"/>
                <w:b/>
                <w:bCs/>
                <w:color w:val="FF0000"/>
              </w:rPr>
              <w:t>(</w:t>
            </w:r>
            <w:r w:rsidRPr="00F82E3E">
              <w:rPr>
                <w:rFonts w:eastAsia="微軟正黑體"/>
                <w:b/>
                <w:bCs/>
                <w:color w:val="FF0000"/>
              </w:rPr>
              <w:t>每張照片摘要約</w:t>
            </w:r>
            <w:r w:rsidRPr="00F82E3E">
              <w:rPr>
                <w:rFonts w:eastAsia="微軟正黑體"/>
                <w:b/>
                <w:bCs/>
                <w:color w:val="FF0000"/>
              </w:rPr>
              <w:t>20</w:t>
            </w:r>
            <w:r w:rsidRPr="00F82E3E">
              <w:rPr>
                <w:rFonts w:eastAsia="微軟正黑體" w:hint="eastAsia"/>
                <w:b/>
                <w:bCs/>
                <w:color w:val="FF0000"/>
              </w:rPr>
              <w:t>~</w:t>
            </w:r>
            <w:r w:rsidRPr="00F82E3E">
              <w:rPr>
                <w:rFonts w:eastAsia="微軟正黑體"/>
                <w:b/>
                <w:bCs/>
                <w:color w:val="FF0000"/>
              </w:rPr>
              <w:t>30</w:t>
            </w:r>
            <w:r w:rsidRPr="00F82E3E">
              <w:rPr>
                <w:rFonts w:eastAsia="微軟正黑體"/>
                <w:b/>
                <w:bCs/>
                <w:color w:val="FF0000"/>
              </w:rPr>
              <w:t>字說明</w:t>
            </w:r>
            <w:r w:rsidRPr="00F82E3E">
              <w:rPr>
                <w:rFonts w:eastAsia="微軟正黑體"/>
                <w:b/>
                <w:bCs/>
                <w:color w:val="FF0000"/>
              </w:rPr>
              <w:t>)</w:t>
            </w:r>
          </w:p>
        </w:tc>
      </w:tr>
      <w:tr w:rsidR="0097264E" w:rsidRPr="00F82E3E" w14:paraId="5069380A" w14:textId="77777777" w:rsidTr="00626E05">
        <w:trPr>
          <w:trHeight w:val="3578"/>
        </w:trPr>
        <w:tc>
          <w:tcPr>
            <w:tcW w:w="974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0B26ED" w14:textId="77777777" w:rsidR="0097264E" w:rsidRPr="00F82E3E" w:rsidRDefault="0097264E" w:rsidP="00626E05">
            <w:pPr>
              <w:spacing w:line="240" w:lineRule="auto"/>
              <w:rPr>
                <w:rFonts w:eastAsia="微軟正黑體"/>
                <w:color w:val="FF0000"/>
              </w:rPr>
            </w:pPr>
            <w:r w:rsidRPr="00F82E3E">
              <w:rPr>
                <w:rFonts w:eastAsia="微軟正黑體"/>
                <w:noProof/>
                <w:color w:val="FF0000"/>
              </w:rPr>
              <w:drawing>
                <wp:anchor distT="0" distB="0" distL="114300" distR="114300" simplePos="0" relativeHeight="251753472" behindDoc="0" locked="0" layoutInCell="1" allowOverlap="1" wp14:anchorId="6F97C819" wp14:editId="2CE45993">
                  <wp:simplePos x="0" y="0"/>
                  <wp:positionH relativeFrom="column">
                    <wp:posOffset>-13335</wp:posOffset>
                  </wp:positionH>
                  <wp:positionV relativeFrom="paragraph">
                    <wp:posOffset>60960</wp:posOffset>
                  </wp:positionV>
                  <wp:extent cx="2914650" cy="2171700"/>
                  <wp:effectExtent l="0" t="0" r="0" b="0"/>
                  <wp:wrapSquare wrapText="bothSides"/>
                  <wp:docPr id="1553104088" name="圖片 1" descr="一張含有 文字, 室內, 個人,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1" descr="一張含有 文字, 室內, 個人, 桌 的圖片&#10;&#10;自動產生的描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4650"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2E3E">
              <w:rPr>
                <w:rFonts w:eastAsia="微軟正黑體"/>
                <w:color w:val="FF0000"/>
              </w:rPr>
              <w:t>範例：</w:t>
            </w:r>
          </w:p>
          <w:p w14:paraId="16E0FD7C" w14:textId="77777777" w:rsidR="0097264E" w:rsidRPr="00F82E3E" w:rsidRDefault="0097264E" w:rsidP="00626E05">
            <w:pPr>
              <w:spacing w:line="240" w:lineRule="auto"/>
              <w:rPr>
                <w:rFonts w:eastAsia="微軟正黑體"/>
                <w:color w:val="FF0000"/>
              </w:rPr>
            </w:pPr>
            <w:r w:rsidRPr="00F82E3E">
              <w:rPr>
                <w:rFonts w:eastAsia="微軟正黑體"/>
                <w:color w:val="FF0000"/>
              </w:rPr>
              <w:t>村長</w:t>
            </w:r>
            <w:r w:rsidRPr="00F82E3E">
              <w:rPr>
                <w:rFonts w:eastAsia="微軟正黑體" w:hint="eastAsia"/>
                <w:color w:val="FF0000"/>
              </w:rPr>
              <w:t>與組織成員討論社區中易致災需警戒地點，確實掌握災前預警利於後續規劃疏散撤離時間。</w:t>
            </w:r>
          </w:p>
        </w:tc>
      </w:tr>
      <w:bookmarkEnd w:id="24"/>
    </w:tbl>
    <w:p w14:paraId="5C48ECA8" w14:textId="59D66909" w:rsidR="00326299" w:rsidRPr="00F82E3E" w:rsidRDefault="00326299" w:rsidP="00326299">
      <w:pPr>
        <w:spacing w:line="240" w:lineRule="auto"/>
        <w:rPr>
          <w:color w:val="FF0000"/>
        </w:rPr>
      </w:pPr>
      <w:r w:rsidRPr="00F82E3E">
        <w:rPr>
          <w:color w:val="FF0000"/>
        </w:rPr>
        <w:br w:type="page"/>
      </w:r>
    </w:p>
    <w:p w14:paraId="3C2FD3B6" w14:textId="2D0FA414" w:rsidR="00F82E3E" w:rsidRPr="00F82E3E" w:rsidRDefault="00F82E3E" w:rsidP="00F82E3E">
      <w:pPr>
        <w:pStyle w:val="af"/>
        <w:keepNext/>
        <w:rPr>
          <w:color w:val="FF0000"/>
        </w:rPr>
      </w:pPr>
      <w:r w:rsidRPr="00F82E3E">
        <w:rPr>
          <w:rFonts w:hint="eastAsia"/>
          <w:color w:val="FF0000"/>
        </w:rPr>
        <w:lastRenderedPageBreak/>
        <w:t>附表</w:t>
      </w:r>
      <w:r w:rsidRPr="00F82E3E">
        <w:rPr>
          <w:color w:val="FF0000"/>
        </w:rPr>
        <w:t>2</w:t>
      </w:r>
      <w:r w:rsidRPr="00F82E3E">
        <w:rPr>
          <w:rFonts w:hint="eastAsia"/>
          <w:color w:val="FF0000"/>
        </w:rPr>
        <w:t>-2</w:t>
      </w:r>
      <w:r w:rsidR="00413161" w:rsidRPr="00413161">
        <w:rPr>
          <w:rFonts w:hint="eastAsia"/>
          <w:color w:val="FF0000"/>
        </w:rPr>
        <w:t>自主防災社區</w:t>
      </w:r>
      <w:r w:rsidRPr="00F82E3E">
        <w:rPr>
          <w:rFonts w:hint="eastAsia"/>
          <w:color w:val="FF0000"/>
        </w:rPr>
        <w:t>銀質認證報名表</w:t>
      </w:r>
    </w:p>
    <w:tbl>
      <w:tblPr>
        <w:tblW w:w="5740" w:type="pct"/>
        <w:jc w:val="center"/>
        <w:tblCellMar>
          <w:left w:w="10" w:type="dxa"/>
          <w:right w:w="10" w:type="dxa"/>
        </w:tblCellMar>
        <w:tblLook w:val="0000" w:firstRow="0" w:lastRow="0" w:firstColumn="0" w:lastColumn="0" w:noHBand="0" w:noVBand="0"/>
      </w:tblPr>
      <w:tblGrid>
        <w:gridCol w:w="1987"/>
        <w:gridCol w:w="36"/>
        <w:gridCol w:w="2189"/>
        <w:gridCol w:w="1351"/>
        <w:gridCol w:w="4181"/>
      </w:tblGrid>
      <w:tr w:rsidR="00E72F51" w:rsidRPr="00E72F51" w14:paraId="2D3C134B" w14:textId="77777777" w:rsidTr="00626E05">
        <w:trPr>
          <w:cantSplit/>
          <w:trHeight w:val="670"/>
          <w:jc w:val="center"/>
        </w:trPr>
        <w:tc>
          <w:tcPr>
            <w:tcW w:w="2024" w:type="dxa"/>
            <w:gridSpan w:val="2"/>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070B47CA" w14:textId="77777777" w:rsidR="0097264E" w:rsidRPr="00E72F51" w:rsidRDefault="0097264E" w:rsidP="00626E05">
            <w:pPr>
              <w:snapToGrid w:val="0"/>
              <w:spacing w:line="240" w:lineRule="auto"/>
              <w:jc w:val="center"/>
              <w:rPr>
                <w:rFonts w:ascii="微軟正黑體" w:eastAsia="微軟正黑體" w:hAnsi="微軟正黑體"/>
                <w:b/>
                <w:bCs/>
                <w:color w:val="FF0000"/>
                <w:sz w:val="24"/>
                <w:szCs w:val="20"/>
              </w:rPr>
            </w:pPr>
            <w:r w:rsidRPr="00E72F51">
              <w:rPr>
                <w:rFonts w:ascii="微軟正黑體" w:eastAsia="微軟正黑體" w:hAnsi="微軟正黑體"/>
                <w:b/>
                <w:bCs/>
                <w:color w:val="FF0000"/>
                <w:szCs w:val="32"/>
              </w:rPr>
              <w:t>認證組別</w:t>
            </w:r>
          </w:p>
        </w:tc>
        <w:tc>
          <w:tcPr>
            <w:tcW w:w="2189" w:type="dxa"/>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56CDCF06"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Cs w:val="21"/>
              </w:rPr>
              <w:t>銀質</w:t>
            </w:r>
            <w:r w:rsidRPr="00E72F51">
              <w:rPr>
                <w:rFonts w:ascii="微軟正黑體" w:eastAsia="微軟正黑體" w:hAnsi="微軟正黑體"/>
                <w:color w:val="FF0000"/>
                <w:spacing w:val="-6"/>
                <w:szCs w:val="21"/>
              </w:rPr>
              <w:t>社區</w:t>
            </w:r>
          </w:p>
        </w:tc>
        <w:tc>
          <w:tcPr>
            <w:tcW w:w="1351" w:type="dxa"/>
            <w:tcBorders>
              <w:top w:val="single" w:sz="6" w:space="0" w:color="000000"/>
              <w:left w:val="single" w:sz="6" w:space="0" w:color="000000"/>
              <w:right w:val="single" w:sz="6" w:space="0" w:color="000000"/>
            </w:tcBorders>
            <w:shd w:val="clear" w:color="auto" w:fill="D9D9D9"/>
            <w:vAlign w:val="center"/>
          </w:tcPr>
          <w:p w14:paraId="308BED53" w14:textId="77777777" w:rsidR="0097264E" w:rsidRPr="00E72F51" w:rsidRDefault="0097264E" w:rsidP="00626E05">
            <w:pPr>
              <w:snapToGrid w:val="0"/>
              <w:spacing w:line="240" w:lineRule="auto"/>
              <w:jc w:val="center"/>
              <w:rPr>
                <w:rFonts w:ascii="微軟正黑體" w:eastAsia="微軟正黑體" w:hAnsi="微軟正黑體"/>
                <w:b/>
                <w:bCs/>
                <w:color w:val="FF0000"/>
                <w:szCs w:val="32"/>
              </w:rPr>
            </w:pPr>
            <w:r w:rsidRPr="00E72F51">
              <w:rPr>
                <w:rFonts w:ascii="微軟正黑體" w:eastAsia="微軟正黑體" w:hAnsi="微軟正黑體" w:hint="eastAsia"/>
                <w:b/>
                <w:bCs/>
                <w:color w:val="FF0000"/>
                <w:szCs w:val="32"/>
              </w:rPr>
              <w:t>報名時間</w:t>
            </w:r>
          </w:p>
        </w:tc>
        <w:tc>
          <w:tcPr>
            <w:tcW w:w="4181" w:type="dxa"/>
            <w:tcBorders>
              <w:top w:val="single" w:sz="6" w:space="0" w:color="000000"/>
              <w:left w:val="single" w:sz="6" w:space="0" w:color="000000"/>
              <w:right w:val="single" w:sz="6" w:space="0" w:color="000000"/>
            </w:tcBorders>
            <w:shd w:val="clear" w:color="auto" w:fill="D9D9D9"/>
            <w:vAlign w:val="center"/>
          </w:tcPr>
          <w:p w14:paraId="031C6252" w14:textId="77777777" w:rsidR="0097264E" w:rsidRPr="00E72F51" w:rsidRDefault="0097264E" w:rsidP="00626E05">
            <w:pPr>
              <w:shd w:val="clear" w:color="auto" w:fill="D9D9D9"/>
              <w:snapToGrid w:val="0"/>
              <w:spacing w:line="240" w:lineRule="auto"/>
              <w:jc w:val="left"/>
              <w:rPr>
                <w:rFonts w:ascii="微軟正黑體" w:eastAsia="微軟正黑體" w:hAnsi="微軟正黑體"/>
                <w:b/>
                <w:bCs/>
                <w:color w:val="FF0000"/>
                <w:szCs w:val="32"/>
                <w:u w:val="single"/>
              </w:rPr>
            </w:pPr>
            <w:r w:rsidRPr="00E72F51">
              <w:rPr>
                <w:rFonts w:ascii="微軟正黑體" w:eastAsia="微軟正黑體" w:hAnsi="微軟正黑體" w:hint="eastAsia"/>
                <w:b/>
                <w:bCs/>
                <w:color w:val="FF0000"/>
                <w:szCs w:val="32"/>
                <w:u w:val="single"/>
              </w:rPr>
              <w:t>第一階段：申請年度</w:t>
            </w:r>
            <w:r w:rsidRPr="00E72F51">
              <w:rPr>
                <w:rFonts w:ascii="微軟正黑體" w:eastAsia="微軟正黑體" w:hAnsi="微軟正黑體" w:hint="eastAsia"/>
                <w:b/>
                <w:bCs/>
                <w:color w:val="FF0000"/>
                <w:szCs w:val="32"/>
                <w:u w:val="single"/>
                <w:shd w:val="pct15" w:color="auto" w:fill="FFFFFF"/>
              </w:rPr>
              <w:t>7</w:t>
            </w:r>
            <w:r w:rsidRPr="00E72F51">
              <w:rPr>
                <w:rFonts w:ascii="微軟正黑體" w:eastAsia="微軟正黑體" w:hAnsi="微軟正黑體" w:hint="eastAsia"/>
                <w:b/>
                <w:bCs/>
                <w:color w:val="FF0000"/>
                <w:szCs w:val="32"/>
                <w:u w:val="single"/>
              </w:rPr>
              <w:t>月31日前</w:t>
            </w:r>
          </w:p>
          <w:p w14:paraId="72F49D1B" w14:textId="77777777" w:rsidR="0097264E" w:rsidRPr="00E72F51" w:rsidRDefault="0097264E" w:rsidP="00626E05">
            <w:pPr>
              <w:snapToGrid w:val="0"/>
              <w:spacing w:line="240" w:lineRule="auto"/>
              <w:jc w:val="left"/>
              <w:rPr>
                <w:rFonts w:ascii="微軟正黑體" w:eastAsia="微軟正黑體" w:hAnsi="微軟正黑體"/>
                <w:b/>
                <w:bCs/>
                <w:color w:val="FF0000"/>
                <w:szCs w:val="32"/>
              </w:rPr>
            </w:pPr>
            <w:r w:rsidRPr="00E72F51">
              <w:rPr>
                <w:rFonts w:ascii="微軟正黑體" w:eastAsia="微軟正黑體" w:hAnsi="微軟正黑體" w:hint="eastAsia"/>
                <w:b/>
                <w:bCs/>
                <w:color w:val="FF0000"/>
                <w:szCs w:val="32"/>
                <w:u w:val="single"/>
              </w:rPr>
              <w:t>第二階段：申請年度9月30日前</w:t>
            </w:r>
          </w:p>
        </w:tc>
      </w:tr>
      <w:tr w:rsidR="00E72F51" w:rsidRPr="00E72F51" w14:paraId="0CE317EA" w14:textId="77777777" w:rsidTr="00626E05">
        <w:trPr>
          <w:cantSplit/>
          <w:trHeight w:val="258"/>
          <w:jc w:val="center"/>
        </w:trPr>
        <w:tc>
          <w:tcPr>
            <w:tcW w:w="9745" w:type="dxa"/>
            <w:gridSpan w:val="5"/>
            <w:tcBorders>
              <w:top w:val="single" w:sz="6" w:space="0" w:color="000000"/>
              <w:left w:val="single" w:sz="6" w:space="0" w:color="000000"/>
              <w:right w:val="single" w:sz="6" w:space="0" w:color="000000"/>
            </w:tcBorders>
            <w:shd w:val="clear" w:color="auto" w:fill="0F4761"/>
            <w:tcMar>
              <w:top w:w="0" w:type="dxa"/>
              <w:left w:w="28" w:type="dxa"/>
              <w:bottom w:w="0" w:type="dxa"/>
              <w:right w:w="28" w:type="dxa"/>
            </w:tcMar>
            <w:vAlign w:val="center"/>
          </w:tcPr>
          <w:p w14:paraId="74BCDFD0" w14:textId="77777777" w:rsidR="0097264E" w:rsidRPr="00E72F51" w:rsidRDefault="0097264E" w:rsidP="00626E05">
            <w:pPr>
              <w:snapToGrid w:val="0"/>
              <w:spacing w:line="240" w:lineRule="auto"/>
              <w:jc w:val="center"/>
              <w:rPr>
                <w:rFonts w:ascii="微軟正黑體" w:eastAsia="微軟正黑體" w:hAnsi="微軟正黑體"/>
                <w:b/>
                <w:bCs/>
                <w:color w:val="FF0000"/>
                <w:sz w:val="36"/>
                <w:szCs w:val="40"/>
              </w:rPr>
            </w:pPr>
            <w:r w:rsidRPr="00E72F51">
              <w:rPr>
                <w:rFonts w:ascii="微軟正黑體" w:eastAsia="微軟正黑體" w:hAnsi="微軟正黑體" w:hint="eastAsia"/>
                <w:b/>
                <w:bCs/>
                <w:color w:val="FF0000"/>
                <w:sz w:val="36"/>
                <w:szCs w:val="40"/>
              </w:rPr>
              <w:t>第一階段</w:t>
            </w:r>
          </w:p>
        </w:tc>
      </w:tr>
      <w:tr w:rsidR="00E72F51" w:rsidRPr="00E72F51" w14:paraId="5736FC83" w14:textId="77777777" w:rsidTr="00626E05">
        <w:trPr>
          <w:cantSplit/>
          <w:trHeight w:val="65"/>
          <w:jc w:val="center"/>
        </w:trPr>
        <w:tc>
          <w:tcPr>
            <w:tcW w:w="20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192E77"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直轄市、縣(市)</w:t>
            </w:r>
          </w:p>
        </w:tc>
        <w:tc>
          <w:tcPr>
            <w:tcW w:w="21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188FDC"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538B84"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鄉</w:t>
            </w:r>
            <w:r w:rsidRPr="00E72F51">
              <w:rPr>
                <w:rFonts w:ascii="微軟正黑體" w:eastAsia="微軟正黑體" w:hAnsi="微軟正黑體" w:hint="eastAsia"/>
                <w:color w:val="FF0000"/>
                <w:spacing w:val="-6"/>
                <w:sz w:val="24"/>
                <w:szCs w:val="20"/>
              </w:rPr>
              <w:t>(</w:t>
            </w:r>
            <w:r w:rsidRPr="00E72F51">
              <w:rPr>
                <w:rFonts w:ascii="微軟正黑體" w:eastAsia="微軟正黑體" w:hAnsi="微軟正黑體"/>
                <w:color w:val="FF0000"/>
                <w:spacing w:val="-6"/>
                <w:sz w:val="24"/>
                <w:szCs w:val="20"/>
              </w:rPr>
              <w:t>鎮</w:t>
            </w:r>
            <w:r w:rsidRPr="00E72F51">
              <w:rPr>
                <w:rFonts w:ascii="微軟正黑體" w:eastAsia="微軟正黑體" w:hAnsi="微軟正黑體" w:hint="eastAsia"/>
                <w:color w:val="FF0000"/>
                <w:spacing w:val="-6"/>
                <w:sz w:val="24"/>
                <w:szCs w:val="20"/>
              </w:rPr>
              <w:t>、</w:t>
            </w:r>
            <w:r w:rsidRPr="00E72F51">
              <w:rPr>
                <w:rFonts w:ascii="微軟正黑體" w:eastAsia="微軟正黑體" w:hAnsi="微軟正黑體"/>
                <w:color w:val="FF0000"/>
                <w:spacing w:val="-6"/>
                <w:sz w:val="24"/>
                <w:szCs w:val="20"/>
              </w:rPr>
              <w:t>市</w:t>
            </w:r>
            <w:r w:rsidRPr="00E72F51">
              <w:rPr>
                <w:rFonts w:ascii="微軟正黑體" w:eastAsia="微軟正黑體" w:hAnsi="微軟正黑體" w:hint="eastAsia"/>
                <w:color w:val="FF0000"/>
                <w:spacing w:val="-6"/>
                <w:sz w:val="24"/>
                <w:szCs w:val="20"/>
              </w:rPr>
              <w:t>、</w:t>
            </w:r>
            <w:r w:rsidRPr="00E72F51">
              <w:rPr>
                <w:rFonts w:ascii="微軟正黑體" w:eastAsia="微軟正黑體" w:hAnsi="微軟正黑體"/>
                <w:color w:val="FF0000"/>
                <w:spacing w:val="-6"/>
                <w:sz w:val="24"/>
                <w:szCs w:val="20"/>
              </w:rPr>
              <w:t>區</w:t>
            </w:r>
            <w:r w:rsidRPr="00E72F51">
              <w:rPr>
                <w:rFonts w:ascii="微軟正黑體" w:eastAsia="微軟正黑體" w:hAnsi="微軟正黑體" w:hint="eastAsia"/>
                <w:color w:val="FF0000"/>
                <w:spacing w:val="-6"/>
                <w:sz w:val="24"/>
                <w:szCs w:val="20"/>
              </w:rPr>
              <w:t>)</w:t>
            </w:r>
          </w:p>
        </w:tc>
        <w:tc>
          <w:tcPr>
            <w:tcW w:w="41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1C2151" w14:textId="77777777" w:rsidR="0097264E" w:rsidRPr="00E72F51" w:rsidRDefault="0097264E" w:rsidP="00626E05">
            <w:pPr>
              <w:snapToGrid w:val="0"/>
              <w:spacing w:line="240" w:lineRule="auto"/>
              <w:rPr>
                <w:rFonts w:ascii="微軟正黑體" w:eastAsia="微軟正黑體" w:hAnsi="微軟正黑體"/>
                <w:color w:val="FF0000"/>
                <w:spacing w:val="-6"/>
                <w:sz w:val="18"/>
                <w:szCs w:val="20"/>
              </w:rPr>
            </w:pPr>
          </w:p>
        </w:tc>
      </w:tr>
      <w:tr w:rsidR="00E72F51" w:rsidRPr="00E72F51" w14:paraId="4385D70B" w14:textId="77777777" w:rsidTr="00626E05">
        <w:trPr>
          <w:cantSplit/>
          <w:trHeight w:val="123"/>
          <w:jc w:val="center"/>
        </w:trPr>
        <w:tc>
          <w:tcPr>
            <w:tcW w:w="20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82107E"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村(里)</w:t>
            </w:r>
          </w:p>
        </w:tc>
        <w:tc>
          <w:tcPr>
            <w:tcW w:w="21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BFA8FC" w14:textId="77777777" w:rsidR="0097264E" w:rsidRPr="00E72F51" w:rsidRDefault="0097264E" w:rsidP="00626E05">
            <w:pPr>
              <w:snapToGrid w:val="0"/>
              <w:spacing w:line="240" w:lineRule="auto"/>
              <w:rPr>
                <w:rFonts w:ascii="微軟正黑體" w:eastAsia="微軟正黑體" w:hAnsi="微軟正黑體"/>
                <w:color w:val="FF0000"/>
                <w:sz w:val="24"/>
                <w:szCs w:val="20"/>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C2A516"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村(里)長姓名</w:t>
            </w:r>
          </w:p>
        </w:tc>
        <w:tc>
          <w:tcPr>
            <w:tcW w:w="41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441928"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r>
      <w:tr w:rsidR="00E72F51" w:rsidRPr="00E72F51" w14:paraId="6AEA640C" w14:textId="77777777" w:rsidTr="00626E05">
        <w:trPr>
          <w:cantSplit/>
          <w:trHeight w:val="101"/>
          <w:jc w:val="center"/>
        </w:trPr>
        <w:tc>
          <w:tcPr>
            <w:tcW w:w="20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978DBA"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行動電話</w:t>
            </w:r>
          </w:p>
        </w:tc>
        <w:tc>
          <w:tcPr>
            <w:tcW w:w="21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24CC0C"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c>
          <w:tcPr>
            <w:tcW w:w="135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BB4BA09"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室內電話</w:t>
            </w:r>
          </w:p>
        </w:tc>
        <w:tc>
          <w:tcPr>
            <w:tcW w:w="418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51A9C3"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r>
      <w:tr w:rsidR="00E72F51" w:rsidRPr="00E72F51" w14:paraId="06916CE1" w14:textId="77777777" w:rsidTr="00626E05">
        <w:trPr>
          <w:cantSplit/>
          <w:trHeight w:val="567"/>
          <w:jc w:val="center"/>
        </w:trPr>
        <w:tc>
          <w:tcPr>
            <w:tcW w:w="20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0D01C4"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地址</w:t>
            </w:r>
          </w:p>
        </w:tc>
        <w:tc>
          <w:tcPr>
            <w:tcW w:w="77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099B23"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r>
      <w:tr w:rsidR="00E72F51" w:rsidRPr="00E72F51" w14:paraId="75EC0F9A" w14:textId="77777777" w:rsidTr="00626E05">
        <w:trPr>
          <w:cantSplit/>
          <w:trHeight w:val="229"/>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140A9B14" w14:textId="77777777" w:rsidR="0097264E" w:rsidRPr="00E72F51" w:rsidRDefault="0097264E" w:rsidP="00626E05">
            <w:pPr>
              <w:snapToGrid w:val="0"/>
              <w:spacing w:line="240" w:lineRule="auto"/>
              <w:jc w:val="center"/>
              <w:rPr>
                <w:rFonts w:ascii="微軟正黑體" w:eastAsia="微軟正黑體" w:hAnsi="微軟正黑體"/>
                <w:b/>
                <w:bCs/>
                <w:color w:val="FF0000"/>
                <w:sz w:val="24"/>
                <w:szCs w:val="20"/>
              </w:rPr>
            </w:pPr>
            <w:r w:rsidRPr="00E72F51">
              <w:rPr>
                <w:rFonts w:ascii="微軟正黑體" w:eastAsia="微軟正黑體" w:hAnsi="微軟正黑體"/>
                <w:b/>
                <w:bCs/>
                <w:color w:val="FF0000"/>
                <w:sz w:val="32"/>
                <w:szCs w:val="36"/>
              </w:rPr>
              <w:t>防災具體作為</w:t>
            </w:r>
          </w:p>
        </w:tc>
      </w:tr>
      <w:tr w:rsidR="00E72F51" w:rsidRPr="00E72F51" w14:paraId="0B60729A" w14:textId="77777777" w:rsidTr="00626E05">
        <w:trPr>
          <w:cantSplit/>
          <w:trHeight w:val="567"/>
          <w:jc w:val="center"/>
        </w:trPr>
        <w:tc>
          <w:tcPr>
            <w:tcW w:w="198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C1F6FC4"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color w:val="FF0000"/>
                <w:spacing w:val="-6"/>
                <w:sz w:val="24"/>
                <w:szCs w:val="20"/>
              </w:rPr>
              <w:t>銀質社區</w:t>
            </w:r>
          </w:p>
        </w:tc>
        <w:tc>
          <w:tcPr>
            <w:tcW w:w="775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14:paraId="5D0FB6E6"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須完成項目：</w:t>
            </w:r>
          </w:p>
          <w:p w14:paraId="3EE889C5"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1.辦理完成二次以上社區實作演練(如自籌經費辦理實作演練亦包含在內)並附上第二次實作演練的腳本。</w:t>
            </w:r>
          </w:p>
          <w:p w14:paraId="79FA19D6"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第一次實作演練(時間：____年___月___日)</w:t>
            </w:r>
          </w:p>
          <w:p w14:paraId="0ABE2DB1"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第二次實作演練(時間：____年___月___日)</w:t>
            </w:r>
          </w:p>
          <w:p w14:paraId="3CEB9806"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2. 3年以上自主防災社區運作紀錄</w:t>
            </w:r>
          </w:p>
          <w:p w14:paraId="3533E4EA" w14:textId="77777777" w:rsidR="0097264E" w:rsidRPr="00E72F51" w:rsidRDefault="0097264E" w:rsidP="00626E05">
            <w:pPr>
              <w:snapToGrid w:val="0"/>
              <w:spacing w:line="240" w:lineRule="auto"/>
              <w:ind w:firstLineChars="103" w:firstLine="235"/>
              <w:rPr>
                <w:rFonts w:ascii="微軟正黑體" w:eastAsia="微軟正黑體" w:hAnsi="微軟正黑體"/>
                <w:color w:val="FF0000"/>
                <w:spacing w:val="-6"/>
                <w:sz w:val="24"/>
                <w:szCs w:val="20"/>
              </w:rPr>
            </w:pPr>
            <w:r w:rsidRPr="00E72F51">
              <w:rPr>
                <w:rFonts w:ascii="微軟正黑體" w:eastAsia="微軟正黑體" w:hAnsi="微軟正黑體" w:cs="Wingdings" w:hint="eastAsia"/>
                <w:color w:val="FF0000"/>
                <w:spacing w:val="-6"/>
                <w:sz w:val="24"/>
                <w:szCs w:val="20"/>
              </w:rPr>
              <w:t>(</w:t>
            </w:r>
            <w:r w:rsidRPr="00E72F51">
              <w:rPr>
                <w:rFonts w:ascii="微軟正黑體" w:eastAsia="微軟正黑體" w:hAnsi="微軟正黑體" w:cs="Wingdings"/>
                <w:color w:val="FF0000"/>
                <w:spacing w:val="-6"/>
                <w:sz w:val="24"/>
                <w:szCs w:val="20"/>
              </w:rPr>
              <w:t>1</w:t>
            </w:r>
            <w:r w:rsidRPr="00E72F51">
              <w:rPr>
                <w:rFonts w:ascii="微軟正黑體" w:eastAsia="微軟正黑體" w:hAnsi="微軟正黑體" w:cs="Wingdings" w:hint="eastAsia"/>
                <w:color w:val="FF0000"/>
                <w:spacing w:val="-6"/>
                <w:sz w:val="24"/>
                <w:szCs w:val="20"/>
              </w:rPr>
              <w:t>)</w:t>
            </w:r>
            <w:r w:rsidRPr="00E72F51">
              <w:rPr>
                <w:rFonts w:ascii="微軟正黑體" w:eastAsia="微軟正黑體" w:hAnsi="微軟正黑體" w:hint="eastAsia"/>
                <w:color w:val="FF0000"/>
                <w:spacing w:val="-6"/>
                <w:sz w:val="24"/>
                <w:szCs w:val="20"/>
              </w:rPr>
              <w:t>1年以上巡查點回傳紀錄。</w:t>
            </w:r>
          </w:p>
          <w:p w14:paraId="22E1AA78" w14:textId="77777777" w:rsidR="0097264E" w:rsidRPr="00E72F51" w:rsidRDefault="0097264E" w:rsidP="00626E05">
            <w:pPr>
              <w:snapToGrid w:val="0"/>
              <w:spacing w:line="240" w:lineRule="auto"/>
              <w:ind w:firstLineChars="103" w:firstLine="235"/>
              <w:rPr>
                <w:rFonts w:ascii="微軟正黑體" w:eastAsia="微軟正黑體" w:hAnsi="微軟正黑體"/>
                <w:color w:val="FF0000"/>
                <w:spacing w:val="-6"/>
                <w:sz w:val="24"/>
                <w:szCs w:val="20"/>
              </w:rPr>
            </w:pPr>
            <w:r w:rsidRPr="00E72F51">
              <w:rPr>
                <w:rFonts w:ascii="微軟正黑體" w:eastAsia="微軟正黑體" w:hAnsi="微軟正黑體" w:cs="Wingdings" w:hint="eastAsia"/>
                <w:color w:val="FF0000"/>
                <w:spacing w:val="-6"/>
                <w:sz w:val="24"/>
                <w:szCs w:val="20"/>
              </w:rPr>
              <w:t>(2)</w:t>
            </w:r>
            <w:r w:rsidRPr="00E72F51">
              <w:rPr>
                <w:rFonts w:ascii="微軟正黑體" w:eastAsia="微軟正黑體" w:hAnsi="微軟正黑體" w:hint="eastAsia"/>
                <w:color w:val="FF0000"/>
                <w:spacing w:val="-6"/>
                <w:sz w:val="24"/>
                <w:szCs w:val="20"/>
              </w:rPr>
              <w:t>3年以上雨量回傳紀錄</w:t>
            </w:r>
          </w:p>
          <w:p w14:paraId="46557FAE"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r w:rsidRPr="00E72F51">
              <w:rPr>
                <w:rFonts w:ascii="微軟正黑體" w:eastAsia="微軟正黑體" w:hAnsi="微軟正黑體" w:cs="Wingdings" w:hint="eastAsia"/>
                <w:color w:val="FF0000"/>
                <w:spacing w:val="-6"/>
                <w:sz w:val="24"/>
                <w:szCs w:val="20"/>
              </w:rPr>
              <w:t>(3)</w:t>
            </w:r>
            <w:r w:rsidRPr="00E72F51">
              <w:rPr>
                <w:rFonts w:ascii="微軟正黑體" w:eastAsia="微軟正黑體" w:hAnsi="微軟正黑體" w:hint="eastAsia"/>
                <w:color w:val="FF0000"/>
                <w:spacing w:val="-6"/>
                <w:sz w:val="24"/>
                <w:szCs w:val="20"/>
              </w:rPr>
              <w:t>撰寫3年以上自主防災社區運作紀錄並檢附相關佐證資料。</w:t>
            </w:r>
          </w:p>
          <w:p w14:paraId="68D1197A" w14:textId="77777777" w:rsidR="00E72F51" w:rsidRPr="00E72F51" w:rsidRDefault="00E72F51" w:rsidP="00E72F51">
            <w:pPr>
              <w:spacing w:line="240" w:lineRule="auto"/>
              <w:rPr>
                <w:rFonts w:eastAsia="微軟正黑體"/>
                <w:b/>
                <w:bCs/>
                <w:color w:val="FF0000"/>
                <w:spacing w:val="-6"/>
                <w:u w:val="single"/>
              </w:rPr>
            </w:pPr>
            <w:r w:rsidRPr="00E72F51">
              <w:rPr>
                <w:rFonts w:eastAsia="微軟正黑體"/>
                <w:b/>
                <w:bCs/>
                <w:color w:val="FF0000"/>
                <w:spacing w:val="-6"/>
                <w:u w:val="single"/>
              </w:rPr>
              <w:t>(</w:t>
            </w:r>
            <w:r w:rsidRPr="00E72F51">
              <w:rPr>
                <w:rFonts w:eastAsia="微軟正黑體"/>
                <w:b/>
                <w:bCs/>
                <w:color w:val="FF0000"/>
                <w:spacing w:val="-6"/>
                <w:u w:val="single"/>
              </w:rPr>
              <w:t>若社區當年度無發黃色警戒，建議可於環境踏查或實作演練時執行上傳作業</w:t>
            </w:r>
            <w:r w:rsidRPr="00E72F51">
              <w:rPr>
                <w:rFonts w:eastAsia="微軟正黑體"/>
                <w:b/>
                <w:bCs/>
                <w:color w:val="FF0000"/>
                <w:spacing w:val="-6"/>
                <w:u w:val="single"/>
              </w:rPr>
              <w:t>)</w:t>
            </w:r>
          </w:p>
          <w:p w14:paraId="597546AF"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0325987F"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5457E959"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4B9FD16D"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4D322820"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183A3230"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0BA417C2"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3130296C"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1FB1D3B3"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04134E1A"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73A7E747"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r>
      <w:tr w:rsidR="00E72F51" w:rsidRPr="00E72F51" w14:paraId="77395186" w14:textId="77777777" w:rsidTr="00626E05">
        <w:trPr>
          <w:cantSplit/>
          <w:trHeight w:val="567"/>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0E192F54" w14:textId="77777777" w:rsidR="0097264E" w:rsidRPr="00E72F51" w:rsidRDefault="0097264E" w:rsidP="00626E05">
            <w:pPr>
              <w:snapToGrid w:val="0"/>
              <w:spacing w:line="240" w:lineRule="auto"/>
              <w:jc w:val="center"/>
              <w:rPr>
                <w:rFonts w:ascii="微軟正黑體" w:eastAsia="微軟正黑體" w:hAnsi="微軟正黑體"/>
                <w:color w:val="FF0000"/>
                <w:spacing w:val="-6"/>
                <w:sz w:val="24"/>
                <w:szCs w:val="20"/>
              </w:rPr>
            </w:pPr>
            <w:r w:rsidRPr="00E72F51">
              <w:rPr>
                <w:rFonts w:ascii="微軟正黑體" w:eastAsia="微軟正黑體" w:hAnsi="微軟正黑體" w:hint="eastAsia"/>
                <w:b/>
                <w:bCs/>
                <w:color w:val="FF0000"/>
                <w:spacing w:val="-6"/>
                <w:sz w:val="32"/>
                <w:szCs w:val="32"/>
              </w:rPr>
              <w:lastRenderedPageBreak/>
              <w:t>自主防災社區運作紀錄(擇3年或以上填寫)</w:t>
            </w:r>
          </w:p>
        </w:tc>
      </w:tr>
      <w:tr w:rsidR="00E72F51" w:rsidRPr="00E72F51" w14:paraId="3AF2CD1C" w14:textId="77777777" w:rsidTr="00626E05">
        <w:trPr>
          <w:cantSplit/>
          <w:trHeight w:val="567"/>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CF981BB" w14:textId="77777777" w:rsidR="0097264E" w:rsidRPr="00E72F51" w:rsidRDefault="0097264E" w:rsidP="00626E05">
            <w:pPr>
              <w:snapToGrid w:val="0"/>
              <w:spacing w:line="240" w:lineRule="auto"/>
              <w:jc w:val="center"/>
              <w:rPr>
                <w:rFonts w:ascii="微軟正黑體" w:eastAsia="微軟正黑體" w:hAnsi="微軟正黑體"/>
                <w:color w:val="FF0000"/>
                <w:spacing w:val="-6"/>
                <w:sz w:val="24"/>
                <w:szCs w:val="20"/>
              </w:rPr>
            </w:pPr>
            <w:r w:rsidRPr="00E72F51">
              <w:rPr>
                <w:rFonts w:ascii="微軟正黑體" w:eastAsia="微軟正黑體" w:hAnsi="微軟正黑體" w:hint="eastAsia"/>
                <w:b/>
                <w:bCs/>
                <w:color w:val="FF0000"/>
                <w:spacing w:val="-6"/>
                <w:szCs w:val="32"/>
              </w:rPr>
              <w:t>1</w:t>
            </w:r>
            <w:r w:rsidRPr="00E72F51">
              <w:rPr>
                <w:rFonts w:ascii="微軟正黑體" w:eastAsia="微軟正黑體" w:hAnsi="微軟正黑體"/>
                <w:b/>
                <w:bCs/>
                <w:color w:val="FF0000"/>
                <w:spacing w:val="-6"/>
                <w:szCs w:val="32"/>
              </w:rPr>
              <w:t>07</w:t>
            </w:r>
            <w:r w:rsidRPr="00E72F51">
              <w:rPr>
                <w:rFonts w:ascii="微軟正黑體" w:eastAsia="微軟正黑體" w:hAnsi="微軟正黑體" w:hint="eastAsia"/>
                <w:b/>
                <w:bCs/>
                <w:color w:val="FF0000"/>
                <w:spacing w:val="-6"/>
                <w:szCs w:val="32"/>
              </w:rPr>
              <w:t>年度社區運作紀錄與相關佐證資料</w:t>
            </w:r>
          </w:p>
        </w:tc>
      </w:tr>
      <w:tr w:rsidR="00E72F51" w:rsidRPr="00E72F51" w14:paraId="7B9FA109" w14:textId="77777777" w:rsidTr="00626E05">
        <w:trPr>
          <w:cantSplit/>
          <w:trHeight w:val="7259"/>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B36D7D" w14:textId="77777777" w:rsidR="0097264E" w:rsidRPr="00E72F51" w:rsidRDefault="0097264E" w:rsidP="00626E05">
            <w:pPr>
              <w:keepNext/>
              <w:snapToGrid w:val="0"/>
              <w:spacing w:line="400" w:lineRule="exact"/>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(自主防災社區3年以上防災工作運作記錄，包含颱風豪雨期間自主防災運作、自主辦理組織成員教育訓練、防災工作會議、社區民眾防災宣導等，每篇</w:t>
            </w:r>
            <w:r w:rsidRPr="00E72F51">
              <w:rPr>
                <w:rFonts w:ascii="微軟正黑體" w:eastAsia="微軟正黑體" w:hAnsi="微軟正黑體" w:hint="eastAsia"/>
                <w:b/>
                <w:bCs/>
                <w:color w:val="FF0000"/>
                <w:spacing w:val="-6"/>
                <w:sz w:val="24"/>
                <w:szCs w:val="28"/>
                <w:u w:val="single"/>
              </w:rPr>
              <w:t>至少須達120字</w:t>
            </w:r>
            <w:r w:rsidRPr="00E72F51">
              <w:rPr>
                <w:rFonts w:ascii="微軟正黑體" w:eastAsia="微軟正黑體" w:hAnsi="微軟正黑體" w:hint="eastAsia"/>
                <w:color w:val="FF0000"/>
                <w:spacing w:val="-6"/>
                <w:sz w:val="24"/>
                <w:szCs w:val="28"/>
              </w:rPr>
              <w:t>。)</w:t>
            </w:r>
          </w:p>
          <w:p w14:paraId="717BFE5E"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範例：(一)</w:t>
            </w:r>
          </w:p>
          <w:p w14:paraId="3CDA5190"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1.時間及事件：107年Ｏ月Ｏ日ＯＯ颱風期間自主防災運作</w:t>
            </w:r>
          </w:p>
          <w:p w14:paraId="1E77CD11"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2.自主防災作為：颱風挾帶著豪雨使溪水暴漲(時雨量70毫米)，社區多條道路嚴重積水導致人車無法通行，另外，5鄰部分住戶家裡淹水，共有13位居民需緊急撤離安置。ＯＯ里於晚間8時在里召集下啟動ＯＯ里自主防災組織，警戒班前往巡查點警戒，部分引導班人員封鎖XX路段不讓人車通行，其餘則協助疏散班開著愛心專車緊急疏散13位住戶，避難收容處所於8：20分開設完成，13位住戶於8：40分收容完畢，由於雨勢過大，因此里長決定13位住戶與組織成員在收容處所過夜，翌日早上7時解除警報，里長帶領防災組織成員巡視村里、並協助13位住戶積水處理，於中午12：00結束復原工作，里長將此次事件紀錄並告知公所與團隊。</w:t>
            </w:r>
          </w:p>
          <w:p w14:paraId="7502D126"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(二)</w:t>
            </w:r>
          </w:p>
          <w:p w14:paraId="081EA60E"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1.時間及事件：8月21日，自主辦理ＯＯ里自主防災組織教育訓練</w:t>
            </w:r>
          </w:p>
          <w:p w14:paraId="1AD51552" w14:textId="77777777" w:rsidR="0097264E" w:rsidRPr="00E72F51" w:rsidRDefault="0097264E" w:rsidP="00626E05">
            <w:pPr>
              <w:snapToGrid w:val="0"/>
              <w:spacing w:line="400" w:lineRule="exact"/>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z w:val="24"/>
                <w:szCs w:val="28"/>
              </w:rPr>
              <w:t>2.自主防災作為：有組織成員反應不了解巡查點上傳之步驟，因此里長主動邀請團隊講師辦理教育訓練，解答組織成員的疑難雜症，另針對汛期到來可能發生颱風侵襲之情況，分配自主防災組織成員各自巡查任務，此次訓練不僅再次複習各組防災工作內容，也使防災成員更加熟悉自主防災巡查工作，以利未來更加容易掌握及傳遞災害情況。</w:t>
            </w:r>
          </w:p>
        </w:tc>
      </w:tr>
      <w:tr w:rsidR="00E72F51" w:rsidRPr="00E72F51" w14:paraId="16E9524C" w14:textId="77777777" w:rsidTr="00626E05">
        <w:trPr>
          <w:cantSplit/>
          <w:trHeight w:val="567"/>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5F1C397" w14:textId="77777777" w:rsidR="0097264E" w:rsidRPr="00E72F51" w:rsidRDefault="0097264E" w:rsidP="00626E05">
            <w:pPr>
              <w:snapToGrid w:val="0"/>
              <w:spacing w:line="240" w:lineRule="auto"/>
              <w:jc w:val="center"/>
              <w:rPr>
                <w:rFonts w:ascii="微軟正黑體" w:eastAsia="微軟正黑體" w:hAnsi="微軟正黑體"/>
                <w:color w:val="FF0000"/>
                <w:spacing w:val="-6"/>
                <w:sz w:val="24"/>
                <w:szCs w:val="20"/>
              </w:rPr>
            </w:pPr>
            <w:r w:rsidRPr="00E72F51">
              <w:rPr>
                <w:rFonts w:ascii="微軟正黑體" w:eastAsia="微軟正黑體" w:hAnsi="微軟正黑體" w:hint="eastAsia"/>
                <w:b/>
                <w:bCs/>
                <w:color w:val="FF0000"/>
                <w:spacing w:val="-6"/>
                <w:szCs w:val="32"/>
              </w:rPr>
              <w:t>x</w:t>
            </w:r>
            <w:r w:rsidRPr="00E72F51">
              <w:rPr>
                <w:rFonts w:ascii="微軟正黑體" w:eastAsia="微軟正黑體" w:hAnsi="微軟正黑體"/>
                <w:b/>
                <w:bCs/>
                <w:color w:val="FF0000"/>
                <w:spacing w:val="-6"/>
                <w:szCs w:val="32"/>
              </w:rPr>
              <w:t>xx</w:t>
            </w:r>
            <w:r w:rsidRPr="00E72F51">
              <w:rPr>
                <w:rFonts w:ascii="微軟正黑體" w:eastAsia="微軟正黑體" w:hAnsi="微軟正黑體" w:hint="eastAsia"/>
                <w:b/>
                <w:bCs/>
                <w:color w:val="FF0000"/>
                <w:spacing w:val="-6"/>
                <w:szCs w:val="32"/>
              </w:rPr>
              <w:t>年度社區運作紀錄與相關佐證資料</w:t>
            </w:r>
          </w:p>
        </w:tc>
      </w:tr>
      <w:tr w:rsidR="00E72F51" w:rsidRPr="00E72F51" w14:paraId="74576AC1" w14:textId="77777777" w:rsidTr="00626E05">
        <w:trPr>
          <w:cantSplit/>
          <w:trHeight w:val="3177"/>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06EA4E" w14:textId="77777777" w:rsidR="0097264E" w:rsidRPr="00E72F51" w:rsidRDefault="0097264E" w:rsidP="00626E05">
            <w:pPr>
              <w:keepNext/>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(自主防災社區3年以上防災工作運作記錄，包含颱風豪雨期間自主防災運作、自主辦理組織成員教育訓練、防災工作會議、社區民眾防災宣導等)-範例同107年。</w:t>
            </w:r>
          </w:p>
        </w:tc>
      </w:tr>
    </w:tbl>
    <w:p w14:paraId="58A765B3" w14:textId="77777777" w:rsidR="0097264E" w:rsidRPr="00E72F51" w:rsidRDefault="0097264E" w:rsidP="0097264E">
      <w:pPr>
        <w:widowControl/>
        <w:spacing w:line="240" w:lineRule="auto"/>
        <w:jc w:val="left"/>
        <w:rPr>
          <w:color w:val="FF0000"/>
        </w:rPr>
      </w:pPr>
      <w:r w:rsidRPr="00E72F51">
        <w:rPr>
          <w:color w:val="FF0000"/>
        </w:rPr>
        <w:br w:type="page"/>
      </w:r>
    </w:p>
    <w:tbl>
      <w:tblPr>
        <w:tblW w:w="5740" w:type="pct"/>
        <w:jc w:val="center"/>
        <w:tblCellMar>
          <w:left w:w="10" w:type="dxa"/>
          <w:right w:w="10" w:type="dxa"/>
        </w:tblCellMar>
        <w:tblLook w:val="0000" w:firstRow="0" w:lastRow="0" w:firstColumn="0" w:lastColumn="0" w:noHBand="0" w:noVBand="0"/>
      </w:tblPr>
      <w:tblGrid>
        <w:gridCol w:w="9744"/>
      </w:tblGrid>
      <w:tr w:rsidR="00E72F51" w:rsidRPr="00E72F51" w14:paraId="6789660B" w14:textId="77777777" w:rsidTr="00E72F51">
        <w:trPr>
          <w:cantSplit/>
          <w:trHeight w:val="229"/>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0F4761"/>
            <w:tcMar>
              <w:top w:w="0" w:type="dxa"/>
              <w:left w:w="28" w:type="dxa"/>
              <w:bottom w:w="0" w:type="dxa"/>
              <w:right w:w="28" w:type="dxa"/>
            </w:tcMar>
            <w:vAlign w:val="center"/>
          </w:tcPr>
          <w:p w14:paraId="28F559F9" w14:textId="77777777" w:rsidR="0097264E" w:rsidRPr="00E72F51" w:rsidRDefault="0097264E" w:rsidP="00626E05">
            <w:pPr>
              <w:snapToGrid w:val="0"/>
              <w:spacing w:line="240" w:lineRule="auto"/>
              <w:jc w:val="center"/>
              <w:rPr>
                <w:rFonts w:ascii="微軟正黑體" w:eastAsia="微軟正黑體" w:hAnsi="微軟正黑體"/>
                <w:b/>
                <w:bCs/>
                <w:color w:val="FF0000"/>
                <w:sz w:val="36"/>
                <w:szCs w:val="40"/>
              </w:rPr>
            </w:pPr>
            <w:r w:rsidRPr="00E72F51">
              <w:rPr>
                <w:rFonts w:ascii="微軟正黑體" w:eastAsia="微軟正黑體" w:hAnsi="微軟正黑體" w:hint="eastAsia"/>
                <w:b/>
                <w:bCs/>
                <w:color w:val="FF0000"/>
                <w:sz w:val="36"/>
                <w:szCs w:val="40"/>
              </w:rPr>
              <w:lastRenderedPageBreak/>
              <w:t>第二階段</w:t>
            </w:r>
          </w:p>
        </w:tc>
      </w:tr>
      <w:tr w:rsidR="00E72F51" w:rsidRPr="00E72F51" w14:paraId="6EC73664" w14:textId="77777777" w:rsidTr="00E72F51">
        <w:trPr>
          <w:cantSplit/>
          <w:trHeight w:val="194"/>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1D1CA3DE" w14:textId="77777777" w:rsidR="0097264E" w:rsidRPr="00E72F51" w:rsidRDefault="0097264E" w:rsidP="00626E05">
            <w:pPr>
              <w:keepNext/>
              <w:snapToGrid w:val="0"/>
              <w:spacing w:line="240" w:lineRule="auto"/>
              <w:jc w:val="center"/>
              <w:rPr>
                <w:rFonts w:ascii="微軟正黑體" w:eastAsia="微軟正黑體" w:hAnsi="微軟正黑體"/>
                <w:color w:val="FF0000"/>
                <w:sz w:val="24"/>
                <w:szCs w:val="20"/>
              </w:rPr>
            </w:pPr>
            <w:r w:rsidRPr="00E72F51">
              <w:rPr>
                <w:rFonts w:ascii="微軟正黑體" w:eastAsia="微軟正黑體" w:hAnsi="微軟正黑體"/>
                <w:b/>
                <w:bCs/>
                <w:color w:val="FF0000"/>
                <w:spacing w:val="-6"/>
                <w:sz w:val="32"/>
                <w:szCs w:val="32"/>
              </w:rPr>
              <w:t>一、</w:t>
            </w:r>
            <w:r w:rsidRPr="00E72F51">
              <w:rPr>
                <w:rFonts w:ascii="微軟正黑體" w:eastAsia="微軟正黑體" w:hAnsi="微軟正黑體" w:hint="eastAsia"/>
                <w:b/>
                <w:bCs/>
                <w:color w:val="FF0000"/>
                <w:spacing w:val="-6"/>
                <w:sz w:val="32"/>
                <w:szCs w:val="32"/>
              </w:rPr>
              <w:t>自主防災</w:t>
            </w:r>
            <w:r w:rsidRPr="00E72F51">
              <w:rPr>
                <w:rFonts w:ascii="微軟正黑體" w:eastAsia="微軟正黑體" w:hAnsi="微軟正黑體"/>
                <w:b/>
                <w:bCs/>
                <w:color w:val="FF0000"/>
                <w:spacing w:val="-6"/>
                <w:sz w:val="32"/>
                <w:szCs w:val="32"/>
              </w:rPr>
              <w:t>社區推動</w:t>
            </w:r>
            <w:r w:rsidRPr="00E72F51">
              <w:rPr>
                <w:rFonts w:ascii="微軟正黑體" w:eastAsia="微軟正黑體" w:hAnsi="微軟正黑體" w:hint="eastAsia"/>
                <w:b/>
                <w:bCs/>
                <w:color w:val="FF0000"/>
                <w:spacing w:val="-6"/>
                <w:sz w:val="32"/>
                <w:szCs w:val="32"/>
              </w:rPr>
              <w:t>歷程</w:t>
            </w:r>
            <w:r w:rsidRPr="00E72F51">
              <w:rPr>
                <w:rFonts w:ascii="微軟正黑體" w:eastAsia="微軟正黑體" w:hAnsi="微軟正黑體"/>
                <w:b/>
                <w:bCs/>
                <w:color w:val="FF0000"/>
                <w:spacing w:val="-6"/>
                <w:sz w:val="24"/>
                <w:szCs w:val="20"/>
              </w:rPr>
              <w:t>（約1000-1200字）</w:t>
            </w:r>
          </w:p>
        </w:tc>
      </w:tr>
      <w:tr w:rsidR="00E72F51" w:rsidRPr="00E72F51" w14:paraId="6F914C77" w14:textId="77777777" w:rsidTr="00E72F51">
        <w:trPr>
          <w:trHeight w:val="852"/>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7E83C0" w14:textId="77777777" w:rsidR="0097264E" w:rsidRPr="00E72F51" w:rsidRDefault="0097264E" w:rsidP="00626E05">
            <w:pPr>
              <w:autoSpaceDE w:val="0"/>
              <w:autoSpaceDN w:val="0"/>
              <w:adjustRightInd w:val="0"/>
              <w:snapToGrid w:val="0"/>
              <w:spacing w:line="240" w:lineRule="auto"/>
              <w:rPr>
                <w:rFonts w:ascii="微軟正黑體" w:eastAsia="微軟正黑體" w:hAnsi="微軟正黑體"/>
                <w:color w:val="FF0000"/>
                <w:spacing w:val="-6"/>
                <w:kern w:val="0"/>
                <w:sz w:val="24"/>
              </w:rPr>
            </w:pPr>
            <w:r w:rsidRPr="00E72F51">
              <w:rPr>
                <w:rFonts w:ascii="微軟正黑體" w:eastAsia="微軟正黑體" w:hAnsi="微軟正黑體" w:hint="eastAsia"/>
                <w:color w:val="FF0000"/>
                <w:kern w:val="0"/>
                <w:sz w:val="24"/>
              </w:rPr>
              <w:t>(</w:t>
            </w:r>
            <w:r w:rsidRPr="00E72F51">
              <w:rPr>
                <w:rFonts w:ascii="微軟正黑體" w:eastAsia="微軟正黑體" w:hAnsi="微軟正黑體"/>
                <w:color w:val="FF0000"/>
                <w:kern w:val="0"/>
                <w:sz w:val="24"/>
              </w:rPr>
              <w:t>社區環境災害背景、推動自主防災社區的歷程、推動自主防災為村</w:t>
            </w:r>
            <w:r w:rsidRPr="00E72F51">
              <w:rPr>
                <w:rFonts w:ascii="微軟正黑體" w:eastAsia="微軟正黑體" w:hAnsi="微軟正黑體" w:hint="eastAsia"/>
                <w:color w:val="FF0000"/>
                <w:kern w:val="0"/>
                <w:sz w:val="24"/>
              </w:rPr>
              <w:t>里</w:t>
            </w:r>
            <w:r w:rsidRPr="00E72F51">
              <w:rPr>
                <w:rFonts w:ascii="微軟正黑體" w:eastAsia="微軟正黑體" w:hAnsi="微軟正黑體"/>
                <w:color w:val="FF0000"/>
                <w:kern w:val="0"/>
                <w:sz w:val="24"/>
              </w:rPr>
              <w:t>帶來的益處、回顧與展望及特殊事蹟</w:t>
            </w:r>
            <w:r w:rsidRPr="00E72F51">
              <w:rPr>
                <w:rFonts w:ascii="微軟正黑體" w:eastAsia="微軟正黑體" w:hAnsi="微軟正黑體" w:hint="eastAsia"/>
                <w:color w:val="FF0000"/>
                <w:kern w:val="0"/>
                <w:sz w:val="24"/>
              </w:rPr>
              <w:t>，當年度實作演練成果</w:t>
            </w:r>
            <w:r w:rsidRPr="00E72F51">
              <w:rPr>
                <w:rFonts w:ascii="微軟正黑體" w:eastAsia="微軟正黑體" w:hAnsi="微軟正黑體"/>
                <w:color w:val="FF0000"/>
                <w:spacing w:val="-6"/>
                <w:kern w:val="0"/>
                <w:sz w:val="24"/>
              </w:rPr>
              <w:t>)</w:t>
            </w:r>
          </w:p>
        </w:tc>
      </w:tr>
      <w:tr w:rsidR="00E72F51" w:rsidRPr="00E72F51" w14:paraId="1A228C74" w14:textId="77777777" w:rsidTr="00E72F51">
        <w:trPr>
          <w:trHeight w:val="232"/>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42F6AD7" w14:textId="77777777" w:rsidR="0097264E" w:rsidRPr="00E72F51" w:rsidRDefault="0097264E" w:rsidP="00626E05">
            <w:pPr>
              <w:keepNext/>
              <w:snapToGrid w:val="0"/>
              <w:spacing w:line="240" w:lineRule="auto"/>
              <w:jc w:val="center"/>
              <w:rPr>
                <w:rFonts w:ascii="微軟正黑體" w:eastAsia="微軟正黑體" w:hAnsi="微軟正黑體"/>
                <w:color w:val="FF0000"/>
                <w:spacing w:val="-6"/>
                <w:sz w:val="24"/>
                <w:szCs w:val="28"/>
              </w:rPr>
            </w:pPr>
            <w:r w:rsidRPr="00E72F51">
              <w:rPr>
                <w:rFonts w:ascii="微軟正黑體" w:eastAsia="微軟正黑體" w:hAnsi="微軟正黑體" w:hint="eastAsia"/>
                <w:b/>
                <w:bCs/>
                <w:color w:val="FF0000"/>
                <w:spacing w:val="-6"/>
                <w:sz w:val="32"/>
                <w:szCs w:val="32"/>
              </w:rPr>
              <w:t>二、社區特色(申請銀質認證之社區填寫)</w:t>
            </w:r>
          </w:p>
        </w:tc>
      </w:tr>
      <w:tr w:rsidR="00E72F51" w:rsidRPr="00E72F51" w14:paraId="6A4102D0" w14:textId="77777777" w:rsidTr="00E72F51">
        <w:trPr>
          <w:trHeight w:val="346"/>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730985" w14:textId="77777777" w:rsidR="0097264E" w:rsidRPr="00E72F51" w:rsidRDefault="0097264E" w:rsidP="00626E05">
            <w:pPr>
              <w:keepNext/>
              <w:snapToGrid w:val="0"/>
              <w:spacing w:line="240" w:lineRule="auto"/>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(自由發揮，可介紹社區驕傲的事情、社區得獎紀錄、社區產業、社區農產品或在地文化特色介紹等)</w:t>
            </w:r>
          </w:p>
        </w:tc>
      </w:tr>
      <w:tr w:rsidR="00E72F51" w:rsidRPr="00E72F51" w14:paraId="7081545E" w14:textId="77777777" w:rsidTr="00E72F51">
        <w:trPr>
          <w:trHeight w:val="232"/>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B15DB0C" w14:textId="77777777" w:rsidR="0097264E" w:rsidRPr="00E72F51" w:rsidRDefault="0097264E" w:rsidP="00626E05">
            <w:pPr>
              <w:keepNext/>
              <w:snapToGrid w:val="0"/>
              <w:spacing w:line="240" w:lineRule="auto"/>
              <w:jc w:val="center"/>
              <w:rPr>
                <w:rFonts w:ascii="微軟正黑體" w:eastAsia="微軟正黑體" w:hAnsi="微軟正黑體"/>
                <w:color w:val="FF0000"/>
                <w:spacing w:val="-6"/>
                <w:sz w:val="24"/>
                <w:szCs w:val="28"/>
              </w:rPr>
            </w:pPr>
            <w:r w:rsidRPr="00E72F51">
              <w:rPr>
                <w:rFonts w:ascii="微軟正黑體" w:eastAsia="微軟正黑體" w:hAnsi="微軟正黑體" w:hint="eastAsia"/>
                <w:b/>
                <w:bCs/>
                <w:color w:val="FF0000"/>
                <w:spacing w:val="-6"/>
                <w:sz w:val="32"/>
                <w:szCs w:val="32"/>
              </w:rPr>
              <w:t>三</w:t>
            </w:r>
            <w:r w:rsidRPr="00E72F51">
              <w:rPr>
                <w:rFonts w:ascii="微軟正黑體" w:eastAsia="微軟正黑體" w:hAnsi="微軟正黑體"/>
                <w:b/>
                <w:bCs/>
                <w:color w:val="FF0000"/>
                <w:spacing w:val="-6"/>
                <w:sz w:val="32"/>
                <w:szCs w:val="32"/>
              </w:rPr>
              <w:t>、10張防災社區推動的照片(每張照片摘要約20</w:t>
            </w:r>
            <w:r w:rsidRPr="00E72F51">
              <w:rPr>
                <w:rFonts w:ascii="微軟正黑體" w:eastAsia="微軟正黑體" w:hAnsi="微軟正黑體" w:hint="eastAsia"/>
                <w:b/>
                <w:bCs/>
                <w:color w:val="FF0000"/>
                <w:spacing w:val="-6"/>
                <w:sz w:val="32"/>
                <w:szCs w:val="32"/>
              </w:rPr>
              <w:t>~</w:t>
            </w:r>
            <w:r w:rsidRPr="00E72F51">
              <w:rPr>
                <w:rFonts w:ascii="微軟正黑體" w:eastAsia="微軟正黑體" w:hAnsi="微軟正黑體"/>
                <w:b/>
                <w:bCs/>
                <w:color w:val="FF0000"/>
                <w:spacing w:val="-6"/>
                <w:sz w:val="32"/>
                <w:szCs w:val="32"/>
              </w:rPr>
              <w:t>30字說明)</w:t>
            </w:r>
          </w:p>
        </w:tc>
      </w:tr>
      <w:tr w:rsidR="00E72F51" w:rsidRPr="00E72F51" w14:paraId="20030FC5" w14:textId="77777777" w:rsidTr="00E72F51">
        <w:trPr>
          <w:trHeight w:val="1248"/>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8E8167" w14:textId="77777777" w:rsidR="0097264E" w:rsidRPr="00E72F51" w:rsidRDefault="0097264E" w:rsidP="00626E05">
            <w:pPr>
              <w:snapToGrid w:val="0"/>
              <w:spacing w:line="240" w:lineRule="auto"/>
              <w:rPr>
                <w:rFonts w:ascii="微軟正黑體" w:eastAsia="微軟正黑體" w:hAnsi="微軟正黑體"/>
                <w:color w:val="FF0000"/>
                <w:spacing w:val="-6"/>
                <w:sz w:val="24"/>
              </w:rPr>
            </w:pPr>
            <w:r w:rsidRPr="00E72F51">
              <w:rPr>
                <w:rFonts w:ascii="微軟正黑體" w:eastAsia="微軟正黑體" w:hAnsi="微軟正黑體"/>
                <w:noProof/>
                <w:color w:val="FF0000"/>
                <w:sz w:val="24"/>
              </w:rPr>
              <w:drawing>
                <wp:anchor distT="0" distB="0" distL="114300" distR="114300" simplePos="0" relativeHeight="251755520" behindDoc="0" locked="0" layoutInCell="1" allowOverlap="1" wp14:anchorId="3080C272" wp14:editId="56B06D00">
                  <wp:simplePos x="0" y="0"/>
                  <wp:positionH relativeFrom="column">
                    <wp:posOffset>-13335</wp:posOffset>
                  </wp:positionH>
                  <wp:positionV relativeFrom="paragraph">
                    <wp:posOffset>60960</wp:posOffset>
                  </wp:positionV>
                  <wp:extent cx="2914650" cy="2171700"/>
                  <wp:effectExtent l="0" t="0" r="0" b="0"/>
                  <wp:wrapSquare wrapText="bothSides"/>
                  <wp:docPr id="1215430595" name="圖片 1" descr="一張含有 文字, 室內, 個人,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1" descr="一張含有 文字, 室內, 個人, 桌 的圖片&#10;&#10;自動產生的描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4650"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2F51">
              <w:rPr>
                <w:rFonts w:ascii="微軟正黑體" w:eastAsia="微軟正黑體" w:hAnsi="微軟正黑體"/>
                <w:color w:val="FF0000"/>
                <w:spacing w:val="-6"/>
                <w:sz w:val="24"/>
              </w:rPr>
              <w:t>範例：</w:t>
            </w:r>
          </w:p>
          <w:p w14:paraId="72070B94" w14:textId="77777777" w:rsidR="0097264E" w:rsidRPr="00E72F51" w:rsidRDefault="0097264E" w:rsidP="00626E05">
            <w:pPr>
              <w:snapToGrid w:val="0"/>
              <w:spacing w:line="240" w:lineRule="auto"/>
              <w:jc w:val="center"/>
              <w:rPr>
                <w:rFonts w:ascii="微軟正黑體" w:eastAsia="微軟正黑體" w:hAnsi="微軟正黑體"/>
                <w:color w:val="FF0000"/>
                <w:sz w:val="24"/>
              </w:rPr>
            </w:pPr>
          </w:p>
          <w:p w14:paraId="135431B1" w14:textId="77777777" w:rsidR="0097264E" w:rsidRPr="00E72F51" w:rsidRDefault="0097264E" w:rsidP="00626E05">
            <w:pPr>
              <w:keepNext/>
              <w:snapToGrid w:val="0"/>
              <w:spacing w:line="240" w:lineRule="auto"/>
              <w:rPr>
                <w:rFonts w:ascii="微軟正黑體" w:eastAsia="微軟正黑體" w:hAnsi="微軟正黑體"/>
                <w:color w:val="FF0000"/>
                <w:spacing w:val="-6"/>
                <w:sz w:val="24"/>
                <w:szCs w:val="28"/>
              </w:rPr>
            </w:pPr>
            <w:r w:rsidRPr="00E72F51">
              <w:rPr>
                <w:rFonts w:ascii="微軟正黑體" w:eastAsia="微軟正黑體" w:hAnsi="微軟正黑體"/>
                <w:color w:val="FF0000"/>
                <w:spacing w:val="-6"/>
                <w:sz w:val="24"/>
              </w:rPr>
              <w:t>村長</w:t>
            </w:r>
            <w:r w:rsidRPr="00E72F51">
              <w:rPr>
                <w:rFonts w:ascii="微軟正黑體" w:eastAsia="微軟正黑體" w:hAnsi="微軟正黑體" w:hint="eastAsia"/>
                <w:color w:val="FF0000"/>
                <w:spacing w:val="-6"/>
                <w:sz w:val="24"/>
              </w:rPr>
              <w:t>與組織成員討論社區中易致災需警戒地點，確實掌握災前預警利於後續規劃疏散撤離時間。</w:t>
            </w:r>
          </w:p>
        </w:tc>
      </w:tr>
    </w:tbl>
    <w:p w14:paraId="172CBDD4" w14:textId="77777777" w:rsidR="00E72F51" w:rsidRPr="00E72F51" w:rsidRDefault="00E72F51" w:rsidP="00E72F51">
      <w:pPr>
        <w:spacing w:line="440" w:lineRule="exact"/>
        <w:ind w:left="240" w:hangingChars="100" w:hanging="240"/>
        <w:rPr>
          <w:rFonts w:ascii="微軟正黑體" w:eastAsia="微軟正黑體" w:hAnsi="微軟正黑體"/>
          <w:color w:val="FF0000"/>
          <w:sz w:val="24"/>
          <w:szCs w:val="20"/>
        </w:rPr>
      </w:pPr>
      <w:r w:rsidRPr="00E72F51">
        <w:rPr>
          <w:rFonts w:ascii="微軟正黑體" w:eastAsia="微軟正黑體" w:hAnsi="微軟正黑體"/>
          <w:color w:val="FF0000"/>
          <w:sz w:val="24"/>
          <w:szCs w:val="20"/>
        </w:rPr>
        <w:t>※照片請提供原始檔，並與此報名表(word檔)以資料夾或壓縮檔形式提供給</w:t>
      </w:r>
      <w:r w:rsidRPr="00E72F51">
        <w:rPr>
          <w:rFonts w:ascii="微軟正黑體" w:eastAsia="微軟正黑體" w:hAnsi="微軟正黑體" w:hint="eastAsia"/>
          <w:color w:val="FF0000"/>
          <w:sz w:val="24"/>
          <w:szCs w:val="20"/>
        </w:rPr>
        <w:t>農村水保署</w:t>
      </w:r>
      <w:r w:rsidRPr="00E72F51">
        <w:rPr>
          <w:rFonts w:ascii="微軟正黑體" w:eastAsia="微軟正黑體" w:hAnsi="微軟正黑體"/>
          <w:color w:val="FF0000"/>
          <w:sz w:val="24"/>
          <w:szCs w:val="20"/>
        </w:rPr>
        <w:t>(檔名：銅質－ＯＯ縣市ＯＯ鄉鎮區ＯＯ村里；銀質－ＯＯ縣市ＯＯ鄉鎮區ＯＯ村里)</w:t>
      </w:r>
    </w:p>
    <w:p w14:paraId="68AFF354" w14:textId="0797C724" w:rsidR="00413161" w:rsidRDefault="00413161">
      <w:pPr>
        <w:widowControl/>
        <w:spacing w:line="240" w:lineRule="auto"/>
        <w:jc w:val="left"/>
        <w:rPr>
          <w:color w:val="FF0000"/>
        </w:rPr>
      </w:pPr>
    </w:p>
    <w:p w14:paraId="20211051" w14:textId="77777777" w:rsidR="00E72F51" w:rsidRDefault="00E72F51">
      <w:pPr>
        <w:widowControl/>
        <w:spacing w:line="240" w:lineRule="auto"/>
        <w:jc w:val="left"/>
        <w:rPr>
          <w:color w:val="FF0000"/>
        </w:rPr>
      </w:pPr>
    </w:p>
    <w:p w14:paraId="385C7F75" w14:textId="77777777" w:rsidR="00E72F51" w:rsidRDefault="00E72F51">
      <w:pPr>
        <w:widowControl/>
        <w:spacing w:line="240" w:lineRule="auto"/>
        <w:jc w:val="left"/>
        <w:rPr>
          <w:color w:val="FF0000"/>
        </w:rPr>
      </w:pPr>
    </w:p>
    <w:p w14:paraId="42D5F55B" w14:textId="77777777" w:rsidR="00E72F51" w:rsidRDefault="00E72F51">
      <w:pPr>
        <w:widowControl/>
        <w:spacing w:line="240" w:lineRule="auto"/>
        <w:jc w:val="left"/>
        <w:rPr>
          <w:color w:val="FF0000"/>
        </w:rPr>
      </w:pPr>
    </w:p>
    <w:p w14:paraId="1E7C0210" w14:textId="77777777" w:rsidR="00E72F51" w:rsidRDefault="00E72F51">
      <w:pPr>
        <w:widowControl/>
        <w:spacing w:line="240" w:lineRule="auto"/>
        <w:jc w:val="left"/>
        <w:rPr>
          <w:color w:val="FF0000"/>
        </w:rPr>
      </w:pPr>
    </w:p>
    <w:p w14:paraId="2B5A8A71" w14:textId="77777777" w:rsidR="00E72F51" w:rsidRDefault="00E72F51">
      <w:pPr>
        <w:widowControl/>
        <w:spacing w:line="240" w:lineRule="auto"/>
        <w:jc w:val="left"/>
        <w:rPr>
          <w:color w:val="FF0000"/>
        </w:rPr>
      </w:pPr>
    </w:p>
    <w:p w14:paraId="33D2163E" w14:textId="77777777" w:rsidR="00E72F51" w:rsidRDefault="00E72F51">
      <w:pPr>
        <w:widowControl/>
        <w:spacing w:line="240" w:lineRule="auto"/>
        <w:jc w:val="left"/>
        <w:rPr>
          <w:color w:val="FF0000"/>
        </w:rPr>
      </w:pPr>
    </w:p>
    <w:p w14:paraId="6B95EAA9" w14:textId="77777777" w:rsidR="00E72F51" w:rsidRDefault="00E72F51">
      <w:pPr>
        <w:widowControl/>
        <w:spacing w:line="240" w:lineRule="auto"/>
        <w:jc w:val="left"/>
        <w:rPr>
          <w:color w:val="FF0000"/>
        </w:rPr>
      </w:pPr>
    </w:p>
    <w:p w14:paraId="603B3568" w14:textId="77777777" w:rsidR="00E72F51" w:rsidRDefault="00E72F51">
      <w:pPr>
        <w:widowControl/>
        <w:spacing w:line="240" w:lineRule="auto"/>
        <w:jc w:val="left"/>
        <w:rPr>
          <w:color w:val="FF0000"/>
        </w:rPr>
      </w:pPr>
    </w:p>
    <w:p w14:paraId="7D5F8C1E" w14:textId="77777777" w:rsidR="00E72F51" w:rsidRDefault="00E72F51">
      <w:pPr>
        <w:widowControl/>
        <w:spacing w:line="240" w:lineRule="auto"/>
        <w:jc w:val="left"/>
        <w:rPr>
          <w:color w:val="FF0000"/>
        </w:rPr>
      </w:pPr>
    </w:p>
    <w:p w14:paraId="791C7560" w14:textId="77777777" w:rsidR="00E72F51" w:rsidRDefault="00E72F51">
      <w:pPr>
        <w:widowControl/>
        <w:spacing w:line="240" w:lineRule="auto"/>
        <w:jc w:val="left"/>
        <w:rPr>
          <w:color w:val="FF0000"/>
        </w:rPr>
      </w:pPr>
    </w:p>
    <w:p w14:paraId="6BDA3CB2" w14:textId="77777777" w:rsidR="00E72F51" w:rsidRDefault="00E72F51">
      <w:pPr>
        <w:widowControl/>
        <w:spacing w:line="240" w:lineRule="auto"/>
        <w:jc w:val="left"/>
        <w:rPr>
          <w:color w:val="FF0000"/>
        </w:rPr>
      </w:pPr>
    </w:p>
    <w:p w14:paraId="68CDFC1F" w14:textId="77777777" w:rsidR="00E72F51" w:rsidRDefault="00E72F51">
      <w:pPr>
        <w:widowControl/>
        <w:spacing w:line="240" w:lineRule="auto"/>
        <w:jc w:val="left"/>
        <w:rPr>
          <w:color w:val="FF0000"/>
        </w:rPr>
      </w:pPr>
    </w:p>
    <w:p w14:paraId="2AC0D332" w14:textId="72312734" w:rsidR="00F82E3E" w:rsidRPr="00F82E3E" w:rsidRDefault="00F82E3E" w:rsidP="00F82E3E">
      <w:pPr>
        <w:pStyle w:val="af"/>
        <w:keepNext/>
        <w:rPr>
          <w:color w:val="FF0000"/>
        </w:rPr>
      </w:pPr>
      <w:r w:rsidRPr="00F82E3E">
        <w:rPr>
          <w:rFonts w:hint="eastAsia"/>
          <w:color w:val="FF0000"/>
        </w:rPr>
        <w:lastRenderedPageBreak/>
        <w:t>附表</w:t>
      </w:r>
      <w:r w:rsidRPr="00F82E3E">
        <w:rPr>
          <w:color w:val="FF0000"/>
        </w:rPr>
        <w:t>2</w:t>
      </w:r>
      <w:r w:rsidRPr="00F82E3E">
        <w:rPr>
          <w:rFonts w:hint="eastAsia"/>
          <w:color w:val="FF0000"/>
        </w:rPr>
        <w:t>-3</w:t>
      </w:r>
      <w:r w:rsidR="00413161" w:rsidRPr="00413161">
        <w:rPr>
          <w:rFonts w:hint="eastAsia"/>
          <w:color w:val="FF0000"/>
        </w:rPr>
        <w:t>自主防災社區</w:t>
      </w:r>
      <w:r w:rsidRPr="00F82E3E">
        <w:rPr>
          <w:rFonts w:hint="eastAsia"/>
          <w:color w:val="FF0000"/>
        </w:rPr>
        <w:t>金質認證報名表</w:t>
      </w:r>
    </w:p>
    <w:tbl>
      <w:tblPr>
        <w:tblW w:w="5428" w:type="pct"/>
        <w:tblInd w:w="-292" w:type="dxa"/>
        <w:tblCellMar>
          <w:left w:w="10" w:type="dxa"/>
          <w:right w:w="10" w:type="dxa"/>
        </w:tblCellMar>
        <w:tblLook w:val="0000" w:firstRow="0" w:lastRow="0" w:firstColumn="0" w:lastColumn="0" w:noHBand="0" w:noVBand="0"/>
      </w:tblPr>
      <w:tblGrid>
        <w:gridCol w:w="2274"/>
        <w:gridCol w:w="36"/>
        <w:gridCol w:w="1781"/>
        <w:gridCol w:w="2241"/>
        <w:gridCol w:w="2883"/>
      </w:tblGrid>
      <w:tr w:rsidR="00E72F51" w:rsidRPr="003A1F74" w14:paraId="450FB9E4" w14:textId="77777777" w:rsidTr="00E72F51">
        <w:trPr>
          <w:cantSplit/>
          <w:trHeight w:val="149"/>
        </w:trPr>
        <w:tc>
          <w:tcPr>
            <w:tcW w:w="9215" w:type="dxa"/>
            <w:gridSpan w:val="5"/>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7C89946B" w14:textId="77777777" w:rsidR="00E72F51" w:rsidRPr="003A1F74" w:rsidRDefault="00E72F51" w:rsidP="00626E05">
            <w:pPr>
              <w:snapToGrid w:val="0"/>
              <w:spacing w:line="240" w:lineRule="auto"/>
              <w:jc w:val="center"/>
              <w:rPr>
                <w:rFonts w:eastAsia="微軟正黑體"/>
                <w:b/>
                <w:bCs/>
                <w:color w:val="FF0000"/>
                <w:sz w:val="32"/>
                <w:szCs w:val="36"/>
              </w:rPr>
            </w:pPr>
            <w:r w:rsidRPr="003A1F74">
              <w:rPr>
                <w:rFonts w:eastAsia="微軟正黑體" w:hint="eastAsia"/>
                <w:b/>
                <w:bCs/>
                <w:color w:val="FF0000"/>
                <w:sz w:val="32"/>
                <w:szCs w:val="36"/>
                <w:lang w:val="en-GB"/>
              </w:rPr>
              <w:t>_____</w:t>
            </w:r>
            <w:r w:rsidRPr="003A1F74">
              <w:rPr>
                <w:rFonts w:eastAsia="微軟正黑體" w:hint="eastAsia"/>
                <w:b/>
                <w:bCs/>
                <w:color w:val="FF0000"/>
                <w:sz w:val="32"/>
                <w:szCs w:val="36"/>
                <w:lang w:val="en-GB"/>
              </w:rPr>
              <w:t>年度優質自主防災社區</w:t>
            </w:r>
            <w:r w:rsidRPr="003A1F74">
              <w:rPr>
                <w:rFonts w:eastAsia="微軟正黑體"/>
                <w:b/>
                <w:bCs/>
                <w:color w:val="FF0000"/>
                <w:sz w:val="32"/>
                <w:szCs w:val="36"/>
                <w:lang w:val="en-GB"/>
              </w:rPr>
              <w:t>金質</w:t>
            </w:r>
            <w:r w:rsidRPr="003A1F74">
              <w:rPr>
                <w:rFonts w:eastAsia="微軟正黑體" w:hint="eastAsia"/>
                <w:b/>
                <w:bCs/>
                <w:color w:val="FF0000"/>
                <w:sz w:val="32"/>
                <w:szCs w:val="36"/>
                <w:lang w:val="en-GB"/>
              </w:rPr>
              <w:t>認證</w:t>
            </w:r>
          </w:p>
        </w:tc>
      </w:tr>
      <w:tr w:rsidR="00E72F51" w:rsidRPr="003A1F74" w14:paraId="3DDEB2EA" w14:textId="77777777" w:rsidTr="00E72F51">
        <w:trPr>
          <w:cantSplit/>
          <w:trHeight w:val="65"/>
        </w:trPr>
        <w:tc>
          <w:tcPr>
            <w:tcW w:w="23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5B44C3"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直轄市、縣</w:t>
            </w:r>
            <w:r w:rsidRPr="003A1F74">
              <w:rPr>
                <w:rFonts w:eastAsia="微軟正黑體"/>
                <w:color w:val="FF0000"/>
                <w:spacing w:val="-6"/>
              </w:rPr>
              <w:t>(</w:t>
            </w:r>
            <w:r w:rsidRPr="003A1F74">
              <w:rPr>
                <w:rFonts w:eastAsia="微軟正黑體"/>
                <w:color w:val="FF0000"/>
                <w:spacing w:val="-6"/>
              </w:rPr>
              <w:t>市</w:t>
            </w:r>
            <w:r w:rsidRPr="003A1F74">
              <w:rPr>
                <w:rFonts w:eastAsia="微軟正黑體"/>
                <w:color w:val="FF0000"/>
                <w:spacing w:val="-6"/>
              </w:rPr>
              <w:t>)</w:t>
            </w:r>
          </w:p>
        </w:tc>
        <w:tc>
          <w:tcPr>
            <w:tcW w:w="17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6993A7" w14:textId="77777777" w:rsidR="00E72F51" w:rsidRPr="003A1F74" w:rsidRDefault="00E72F51" w:rsidP="00626E05">
            <w:pPr>
              <w:snapToGrid w:val="0"/>
              <w:spacing w:line="240" w:lineRule="auto"/>
              <w:rPr>
                <w:rFonts w:eastAsia="微軟正黑體"/>
                <w:color w:val="FF0000"/>
                <w:spacing w:val="-6"/>
              </w:rPr>
            </w:pPr>
          </w:p>
        </w:tc>
        <w:tc>
          <w:tcPr>
            <w:tcW w:w="22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524AF5"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鄉鎮市區</w:t>
            </w:r>
          </w:p>
        </w:tc>
        <w:tc>
          <w:tcPr>
            <w:tcW w:w="28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1251F3" w14:textId="77777777" w:rsidR="00E72F51" w:rsidRPr="003A1F74" w:rsidRDefault="00E72F51" w:rsidP="00626E05">
            <w:pPr>
              <w:snapToGrid w:val="0"/>
              <w:spacing w:line="240" w:lineRule="auto"/>
              <w:rPr>
                <w:rFonts w:eastAsia="微軟正黑體"/>
                <w:color w:val="FF0000"/>
                <w:spacing w:val="-6"/>
                <w:sz w:val="18"/>
              </w:rPr>
            </w:pPr>
          </w:p>
        </w:tc>
      </w:tr>
      <w:tr w:rsidR="00E72F51" w:rsidRPr="003A1F74" w14:paraId="78923B88" w14:textId="77777777" w:rsidTr="00E72F51">
        <w:trPr>
          <w:cantSplit/>
          <w:trHeight w:val="65"/>
        </w:trPr>
        <w:tc>
          <w:tcPr>
            <w:tcW w:w="23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829A78"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村</w:t>
            </w:r>
            <w:r w:rsidRPr="003A1F74">
              <w:rPr>
                <w:rFonts w:eastAsia="微軟正黑體"/>
                <w:color w:val="FF0000"/>
                <w:spacing w:val="-6"/>
              </w:rPr>
              <w:t>(</w:t>
            </w:r>
            <w:r w:rsidRPr="003A1F74">
              <w:rPr>
                <w:rFonts w:eastAsia="微軟正黑體"/>
                <w:color w:val="FF0000"/>
                <w:spacing w:val="-6"/>
              </w:rPr>
              <w:t>里</w:t>
            </w:r>
            <w:r w:rsidRPr="003A1F74">
              <w:rPr>
                <w:rFonts w:eastAsia="微軟正黑體"/>
                <w:color w:val="FF0000"/>
                <w:spacing w:val="-6"/>
              </w:rPr>
              <w:t>)</w:t>
            </w:r>
          </w:p>
        </w:tc>
        <w:tc>
          <w:tcPr>
            <w:tcW w:w="17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6CB0CD" w14:textId="77777777" w:rsidR="00E72F51" w:rsidRPr="003A1F74" w:rsidRDefault="00E72F51" w:rsidP="00626E05">
            <w:pPr>
              <w:snapToGrid w:val="0"/>
              <w:spacing w:line="240" w:lineRule="auto"/>
              <w:rPr>
                <w:rFonts w:eastAsia="微軟正黑體"/>
                <w:color w:val="FF0000"/>
              </w:rPr>
            </w:pPr>
          </w:p>
        </w:tc>
        <w:tc>
          <w:tcPr>
            <w:tcW w:w="22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C7A60E"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村</w:t>
            </w:r>
            <w:r w:rsidRPr="003A1F74">
              <w:rPr>
                <w:rFonts w:eastAsia="微軟正黑體"/>
                <w:color w:val="FF0000"/>
                <w:spacing w:val="-6"/>
              </w:rPr>
              <w:t>(</w:t>
            </w:r>
            <w:r w:rsidRPr="003A1F74">
              <w:rPr>
                <w:rFonts w:eastAsia="微軟正黑體"/>
                <w:color w:val="FF0000"/>
                <w:spacing w:val="-6"/>
              </w:rPr>
              <w:t>里</w:t>
            </w:r>
            <w:r w:rsidRPr="003A1F74">
              <w:rPr>
                <w:rFonts w:eastAsia="微軟正黑體"/>
                <w:color w:val="FF0000"/>
                <w:spacing w:val="-6"/>
              </w:rPr>
              <w:t>)</w:t>
            </w:r>
            <w:r w:rsidRPr="003A1F74">
              <w:rPr>
                <w:rFonts w:eastAsia="微軟正黑體"/>
                <w:color w:val="FF0000"/>
                <w:spacing w:val="-6"/>
              </w:rPr>
              <w:t>長姓名</w:t>
            </w:r>
          </w:p>
        </w:tc>
        <w:tc>
          <w:tcPr>
            <w:tcW w:w="28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3A2B0B"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6B06127D" w14:textId="77777777" w:rsidTr="00E72F51">
        <w:trPr>
          <w:cantSplit/>
          <w:trHeight w:val="65"/>
        </w:trPr>
        <w:tc>
          <w:tcPr>
            <w:tcW w:w="23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02B7E2"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行動電話</w:t>
            </w:r>
          </w:p>
        </w:tc>
        <w:tc>
          <w:tcPr>
            <w:tcW w:w="17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552D1A" w14:textId="77777777" w:rsidR="00E72F51" w:rsidRPr="003A1F74" w:rsidRDefault="00E72F51" w:rsidP="00626E05">
            <w:pPr>
              <w:snapToGrid w:val="0"/>
              <w:spacing w:line="240" w:lineRule="auto"/>
              <w:rPr>
                <w:rFonts w:eastAsia="微軟正黑體"/>
                <w:color w:val="FF0000"/>
                <w:spacing w:val="-6"/>
              </w:rPr>
            </w:pPr>
          </w:p>
        </w:tc>
        <w:tc>
          <w:tcPr>
            <w:tcW w:w="224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AAFE350"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室內電話</w:t>
            </w:r>
          </w:p>
        </w:tc>
        <w:tc>
          <w:tcPr>
            <w:tcW w:w="288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B035A1"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1C6E259B" w14:textId="77777777" w:rsidTr="00E72F51">
        <w:trPr>
          <w:cantSplit/>
          <w:trHeight w:val="322"/>
        </w:trPr>
        <w:tc>
          <w:tcPr>
            <w:tcW w:w="23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003DAB"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地址</w:t>
            </w:r>
          </w:p>
        </w:tc>
        <w:tc>
          <w:tcPr>
            <w:tcW w:w="69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4AB77E"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0E6271F7" w14:textId="77777777" w:rsidTr="00E72F51">
        <w:trPr>
          <w:cantSplit/>
          <w:trHeight w:val="229"/>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48A57410" w14:textId="77777777" w:rsidR="00E72F51" w:rsidRPr="003A1F74" w:rsidRDefault="00E72F51" w:rsidP="00626E05">
            <w:pPr>
              <w:snapToGrid w:val="0"/>
              <w:spacing w:line="240" w:lineRule="auto"/>
              <w:jc w:val="center"/>
              <w:rPr>
                <w:rFonts w:eastAsia="微軟正黑體"/>
                <w:color w:val="FF0000"/>
              </w:rPr>
            </w:pPr>
            <w:r w:rsidRPr="003A1F74">
              <w:rPr>
                <w:rFonts w:eastAsia="微軟正黑體"/>
                <w:color w:val="FF0000"/>
                <w:szCs w:val="28"/>
              </w:rPr>
              <w:t>防災具體作為</w:t>
            </w:r>
          </w:p>
        </w:tc>
      </w:tr>
      <w:tr w:rsidR="00E72F51" w:rsidRPr="003A1F74" w14:paraId="6E221289" w14:textId="77777777" w:rsidTr="00E72F51">
        <w:trPr>
          <w:cantSplit/>
          <w:trHeight w:val="4372"/>
        </w:trPr>
        <w:tc>
          <w:tcPr>
            <w:tcW w:w="227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1BAD6A3"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金</w:t>
            </w:r>
            <w:r w:rsidRPr="003A1F74">
              <w:rPr>
                <w:rFonts w:eastAsia="微軟正黑體"/>
                <w:color w:val="FF0000"/>
                <w:spacing w:val="-6"/>
              </w:rPr>
              <w:t>質社區</w:t>
            </w:r>
          </w:p>
        </w:tc>
        <w:tc>
          <w:tcPr>
            <w:tcW w:w="6941"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14:paraId="27C9171D"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1.</w:t>
            </w:r>
            <w:r w:rsidRPr="003A1F74">
              <w:rPr>
                <w:rFonts w:eastAsia="微軟正黑體" w:hint="eastAsia"/>
                <w:color w:val="FF0000"/>
                <w:spacing w:val="-6"/>
              </w:rPr>
              <w:t>辦理</w:t>
            </w:r>
            <w:r w:rsidRPr="003A1F74">
              <w:rPr>
                <w:rFonts w:eastAsia="微軟正黑體"/>
                <w:color w:val="FF0000"/>
                <w:spacing w:val="-6"/>
              </w:rPr>
              <w:t>完成第</w:t>
            </w:r>
            <w:r w:rsidRPr="003A1F74">
              <w:rPr>
                <w:rFonts w:eastAsia="微軟正黑體" w:hint="eastAsia"/>
                <w:color w:val="FF0000"/>
                <w:spacing w:val="-6"/>
              </w:rPr>
              <w:t>三</w:t>
            </w:r>
            <w:r w:rsidRPr="003A1F74">
              <w:rPr>
                <w:rFonts w:eastAsia="微軟正黑體"/>
                <w:color w:val="FF0000"/>
                <w:spacing w:val="-6"/>
              </w:rPr>
              <w:t>次社區實作演練</w:t>
            </w:r>
          </w:p>
          <w:p w14:paraId="68887C97" w14:textId="77777777" w:rsidR="00E72F51" w:rsidRPr="003A1F74" w:rsidRDefault="00E72F51" w:rsidP="00626E05">
            <w:pPr>
              <w:snapToGrid w:val="0"/>
              <w:spacing w:line="240" w:lineRule="auto"/>
              <w:rPr>
                <w:rFonts w:eastAsia="微軟正黑體"/>
                <w:color w:val="FF0000"/>
              </w:rPr>
            </w:pPr>
            <w:r w:rsidRPr="003A1F74">
              <w:rPr>
                <w:rFonts w:eastAsia="微軟正黑體" w:cs="Wingdings"/>
                <w:color w:val="FF0000"/>
                <w:spacing w:val="-6"/>
              </w:rPr>
              <w:t></w:t>
            </w:r>
            <w:r w:rsidRPr="003A1F74">
              <w:rPr>
                <w:rFonts w:eastAsia="微軟正黑體"/>
                <w:color w:val="FF0000"/>
                <w:spacing w:val="-6"/>
              </w:rPr>
              <w:t>第一次實兵演練</w:t>
            </w:r>
            <w:r w:rsidRPr="003A1F74">
              <w:rPr>
                <w:rFonts w:eastAsia="微軟正黑體"/>
                <w:color w:val="FF0000"/>
                <w:spacing w:val="-6"/>
              </w:rPr>
              <w:t>(</w:t>
            </w:r>
            <w:r w:rsidRPr="003A1F74">
              <w:rPr>
                <w:rFonts w:eastAsia="微軟正黑體"/>
                <w:color w:val="FF0000"/>
                <w:spacing w:val="-6"/>
              </w:rPr>
              <w:t>時間：</w:t>
            </w:r>
            <w:r w:rsidRPr="003A1F74">
              <w:rPr>
                <w:rFonts w:eastAsia="微軟正黑體"/>
                <w:color w:val="FF0000"/>
                <w:spacing w:val="-6"/>
              </w:rPr>
              <w:t>____</w:t>
            </w:r>
            <w:r w:rsidRPr="003A1F74">
              <w:rPr>
                <w:rFonts w:eastAsia="微軟正黑體"/>
                <w:color w:val="FF0000"/>
                <w:spacing w:val="-6"/>
              </w:rPr>
              <w:t>年</w:t>
            </w:r>
            <w:r w:rsidRPr="003A1F74">
              <w:rPr>
                <w:rFonts w:eastAsia="微軟正黑體"/>
                <w:color w:val="FF0000"/>
                <w:spacing w:val="-6"/>
              </w:rPr>
              <w:t>___</w:t>
            </w:r>
            <w:r w:rsidRPr="003A1F74">
              <w:rPr>
                <w:rFonts w:eastAsia="微軟正黑體"/>
                <w:color w:val="FF0000"/>
                <w:spacing w:val="-6"/>
              </w:rPr>
              <w:t>月</w:t>
            </w:r>
            <w:r w:rsidRPr="003A1F74">
              <w:rPr>
                <w:rFonts w:eastAsia="微軟正黑體"/>
                <w:color w:val="FF0000"/>
                <w:spacing w:val="-6"/>
              </w:rPr>
              <w:t>___</w:t>
            </w:r>
            <w:r w:rsidRPr="003A1F74">
              <w:rPr>
                <w:rFonts w:eastAsia="微軟正黑體"/>
                <w:color w:val="FF0000"/>
                <w:spacing w:val="-6"/>
              </w:rPr>
              <w:t>日</w:t>
            </w:r>
            <w:r w:rsidRPr="003A1F74">
              <w:rPr>
                <w:rFonts w:eastAsia="微軟正黑體"/>
                <w:color w:val="FF0000"/>
                <w:spacing w:val="-6"/>
              </w:rPr>
              <w:t>)</w:t>
            </w:r>
          </w:p>
          <w:p w14:paraId="57208A84"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cs="Wingdings"/>
                <w:color w:val="FF0000"/>
                <w:spacing w:val="-6"/>
              </w:rPr>
              <w:t></w:t>
            </w:r>
            <w:r w:rsidRPr="003A1F74">
              <w:rPr>
                <w:rFonts w:eastAsia="微軟正黑體"/>
                <w:color w:val="FF0000"/>
                <w:spacing w:val="-6"/>
              </w:rPr>
              <w:t>第二次實兵演練</w:t>
            </w:r>
            <w:r w:rsidRPr="003A1F74">
              <w:rPr>
                <w:rFonts w:eastAsia="微軟正黑體"/>
                <w:color w:val="FF0000"/>
                <w:spacing w:val="-6"/>
              </w:rPr>
              <w:t>(</w:t>
            </w:r>
            <w:r w:rsidRPr="003A1F74">
              <w:rPr>
                <w:rFonts w:eastAsia="微軟正黑體"/>
                <w:color w:val="FF0000"/>
                <w:spacing w:val="-6"/>
              </w:rPr>
              <w:t>時間：</w:t>
            </w:r>
            <w:r w:rsidRPr="003A1F74">
              <w:rPr>
                <w:rFonts w:eastAsia="微軟正黑體"/>
                <w:color w:val="FF0000"/>
                <w:spacing w:val="-6"/>
              </w:rPr>
              <w:t>____</w:t>
            </w:r>
            <w:r w:rsidRPr="003A1F74">
              <w:rPr>
                <w:rFonts w:eastAsia="微軟正黑體"/>
                <w:color w:val="FF0000"/>
                <w:spacing w:val="-6"/>
              </w:rPr>
              <w:t>年</w:t>
            </w:r>
            <w:r w:rsidRPr="003A1F74">
              <w:rPr>
                <w:rFonts w:eastAsia="微軟正黑體"/>
                <w:color w:val="FF0000"/>
                <w:spacing w:val="-6"/>
              </w:rPr>
              <w:t>___</w:t>
            </w:r>
            <w:r w:rsidRPr="003A1F74">
              <w:rPr>
                <w:rFonts w:eastAsia="微軟正黑體"/>
                <w:color w:val="FF0000"/>
                <w:spacing w:val="-6"/>
              </w:rPr>
              <w:t>月</w:t>
            </w:r>
            <w:r w:rsidRPr="003A1F74">
              <w:rPr>
                <w:rFonts w:eastAsia="微軟正黑體"/>
                <w:color w:val="FF0000"/>
                <w:spacing w:val="-6"/>
              </w:rPr>
              <w:t>___</w:t>
            </w:r>
            <w:r w:rsidRPr="003A1F74">
              <w:rPr>
                <w:rFonts w:eastAsia="微軟正黑體"/>
                <w:color w:val="FF0000"/>
                <w:spacing w:val="-6"/>
              </w:rPr>
              <w:t>日</w:t>
            </w:r>
            <w:r w:rsidRPr="003A1F74">
              <w:rPr>
                <w:rFonts w:eastAsia="微軟正黑體"/>
                <w:color w:val="FF0000"/>
                <w:spacing w:val="-6"/>
              </w:rPr>
              <w:t>)</w:t>
            </w:r>
          </w:p>
          <w:p w14:paraId="166EC5BE"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cs="Wingdings"/>
                <w:color w:val="FF0000"/>
                <w:spacing w:val="-6"/>
              </w:rPr>
              <w:t></w:t>
            </w:r>
            <w:r w:rsidRPr="003A1F74">
              <w:rPr>
                <w:rFonts w:eastAsia="微軟正黑體"/>
                <w:color w:val="FF0000"/>
                <w:spacing w:val="-6"/>
              </w:rPr>
              <w:t>第</w:t>
            </w:r>
            <w:r w:rsidRPr="003A1F74">
              <w:rPr>
                <w:rFonts w:eastAsia="微軟正黑體" w:hint="eastAsia"/>
                <w:color w:val="FF0000"/>
                <w:spacing w:val="-6"/>
              </w:rPr>
              <w:t>三</w:t>
            </w:r>
            <w:r w:rsidRPr="003A1F74">
              <w:rPr>
                <w:rFonts w:eastAsia="微軟正黑體"/>
                <w:color w:val="FF0000"/>
                <w:spacing w:val="-6"/>
              </w:rPr>
              <w:t>次實兵演練</w:t>
            </w:r>
            <w:r w:rsidRPr="003A1F74">
              <w:rPr>
                <w:rFonts w:eastAsia="微軟正黑體"/>
                <w:color w:val="FF0000"/>
                <w:spacing w:val="-6"/>
              </w:rPr>
              <w:t>(</w:t>
            </w:r>
            <w:r w:rsidRPr="003A1F74">
              <w:rPr>
                <w:rFonts w:eastAsia="微軟正黑體"/>
                <w:color w:val="FF0000"/>
                <w:spacing w:val="-6"/>
              </w:rPr>
              <w:t>時間：</w:t>
            </w:r>
            <w:r w:rsidRPr="003A1F74">
              <w:rPr>
                <w:rFonts w:eastAsia="微軟正黑體"/>
                <w:color w:val="FF0000"/>
                <w:spacing w:val="-6"/>
              </w:rPr>
              <w:t>____</w:t>
            </w:r>
            <w:r w:rsidRPr="003A1F74">
              <w:rPr>
                <w:rFonts w:eastAsia="微軟正黑體"/>
                <w:color w:val="FF0000"/>
                <w:spacing w:val="-6"/>
              </w:rPr>
              <w:t>年</w:t>
            </w:r>
            <w:r w:rsidRPr="003A1F74">
              <w:rPr>
                <w:rFonts w:eastAsia="微軟正黑體"/>
                <w:color w:val="FF0000"/>
                <w:spacing w:val="-6"/>
              </w:rPr>
              <w:t>___</w:t>
            </w:r>
            <w:r w:rsidRPr="003A1F74">
              <w:rPr>
                <w:rFonts w:eastAsia="微軟正黑體"/>
                <w:color w:val="FF0000"/>
                <w:spacing w:val="-6"/>
              </w:rPr>
              <w:t>月</w:t>
            </w:r>
            <w:r w:rsidRPr="003A1F74">
              <w:rPr>
                <w:rFonts w:eastAsia="微軟正黑體"/>
                <w:color w:val="FF0000"/>
                <w:spacing w:val="-6"/>
              </w:rPr>
              <w:t>___</w:t>
            </w:r>
            <w:r w:rsidRPr="003A1F74">
              <w:rPr>
                <w:rFonts w:eastAsia="微軟正黑體"/>
                <w:color w:val="FF0000"/>
                <w:spacing w:val="-6"/>
              </w:rPr>
              <w:t>日</w:t>
            </w:r>
            <w:r w:rsidRPr="003A1F74">
              <w:rPr>
                <w:rFonts w:eastAsia="微軟正黑體"/>
                <w:color w:val="FF0000"/>
                <w:spacing w:val="-6"/>
              </w:rPr>
              <w:t>)</w:t>
            </w:r>
          </w:p>
          <w:p w14:paraId="32A4D10E"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2.6</w:t>
            </w:r>
            <w:r w:rsidRPr="003A1F74">
              <w:rPr>
                <w:rFonts w:eastAsia="微軟正黑體" w:hint="eastAsia"/>
                <w:color w:val="FF0000"/>
                <w:spacing w:val="-6"/>
              </w:rPr>
              <w:t>年以上自主防災社區運作紀錄</w:t>
            </w:r>
          </w:p>
          <w:p w14:paraId="77F4E76A" w14:textId="77777777" w:rsidR="00E72F51" w:rsidRPr="003A1F74" w:rsidRDefault="00E72F51" w:rsidP="00626E05">
            <w:pPr>
              <w:snapToGrid w:val="0"/>
              <w:spacing w:line="240" w:lineRule="auto"/>
              <w:rPr>
                <w:rFonts w:eastAsia="微軟正黑體" w:cs="Wingdings"/>
                <w:color w:val="FF0000"/>
                <w:spacing w:val="-6"/>
              </w:rPr>
            </w:pPr>
            <w:r w:rsidRPr="003A1F74">
              <w:rPr>
                <w:rFonts w:eastAsia="微軟正黑體" w:cs="Wingdings" w:hint="eastAsia"/>
                <w:color w:val="FF0000"/>
                <w:spacing w:val="-6"/>
              </w:rPr>
              <w:t>(</w:t>
            </w:r>
            <w:r w:rsidRPr="003A1F74">
              <w:rPr>
                <w:rFonts w:eastAsia="微軟正黑體" w:cs="Wingdings"/>
                <w:color w:val="FF0000"/>
                <w:spacing w:val="-6"/>
              </w:rPr>
              <w:t>1</w:t>
            </w:r>
            <w:r w:rsidRPr="003A1F74">
              <w:rPr>
                <w:rFonts w:eastAsia="微軟正黑體" w:cs="Wingdings" w:hint="eastAsia"/>
                <w:color w:val="FF0000"/>
                <w:spacing w:val="-6"/>
              </w:rPr>
              <w:t>)4</w:t>
            </w:r>
            <w:r w:rsidRPr="003A1F74">
              <w:rPr>
                <w:rFonts w:eastAsia="微軟正黑體" w:cs="Wingdings" w:hint="eastAsia"/>
                <w:color w:val="FF0000"/>
                <w:spacing w:val="-6"/>
              </w:rPr>
              <w:t>年以上巡查點回傳紀錄。</w:t>
            </w:r>
          </w:p>
          <w:p w14:paraId="095ECBD7" w14:textId="77777777" w:rsidR="00E72F51" w:rsidRPr="003A1F74" w:rsidRDefault="00E72F51" w:rsidP="00626E05">
            <w:pPr>
              <w:snapToGrid w:val="0"/>
              <w:spacing w:line="240" w:lineRule="auto"/>
              <w:rPr>
                <w:rFonts w:eastAsia="微軟正黑體" w:cs="Wingdings"/>
                <w:color w:val="FF0000"/>
                <w:spacing w:val="-6"/>
              </w:rPr>
            </w:pPr>
            <w:r w:rsidRPr="003A1F74">
              <w:rPr>
                <w:rFonts w:eastAsia="微軟正黑體" w:cs="Wingdings" w:hint="eastAsia"/>
                <w:color w:val="FF0000"/>
                <w:spacing w:val="-6"/>
              </w:rPr>
              <w:t>(</w:t>
            </w:r>
            <w:r w:rsidRPr="003A1F74">
              <w:rPr>
                <w:rFonts w:eastAsia="微軟正黑體" w:cs="Wingdings"/>
                <w:color w:val="FF0000"/>
                <w:spacing w:val="-6"/>
              </w:rPr>
              <w:t>2</w:t>
            </w:r>
            <w:r w:rsidRPr="003A1F74">
              <w:rPr>
                <w:rFonts w:eastAsia="微軟正黑體" w:cs="Wingdings" w:hint="eastAsia"/>
                <w:color w:val="FF0000"/>
                <w:spacing w:val="-6"/>
              </w:rPr>
              <w:t>)6</w:t>
            </w:r>
            <w:r w:rsidRPr="003A1F74">
              <w:rPr>
                <w:rFonts w:eastAsia="微軟正黑體" w:cs="Wingdings" w:hint="eastAsia"/>
                <w:color w:val="FF0000"/>
                <w:spacing w:val="-6"/>
              </w:rPr>
              <w:t>年以上雨量回傳紀錄。</w:t>
            </w:r>
          </w:p>
          <w:p w14:paraId="14BEB42D" w14:textId="77777777" w:rsidR="00E72F51"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(3)</w:t>
            </w:r>
            <w:r w:rsidRPr="003A1F74">
              <w:rPr>
                <w:rFonts w:eastAsia="微軟正黑體" w:hint="eastAsia"/>
                <w:color w:val="FF0000"/>
                <w:spacing w:val="-6"/>
              </w:rPr>
              <w:t>撰寫</w:t>
            </w:r>
            <w:r w:rsidRPr="003A1F74">
              <w:rPr>
                <w:rFonts w:eastAsia="微軟正黑體" w:hint="eastAsia"/>
                <w:color w:val="FF0000"/>
                <w:spacing w:val="-6"/>
              </w:rPr>
              <w:t>6</w:t>
            </w:r>
            <w:r w:rsidRPr="003A1F74">
              <w:rPr>
                <w:rFonts w:eastAsia="微軟正黑體" w:hint="eastAsia"/>
                <w:color w:val="FF0000"/>
                <w:spacing w:val="-6"/>
              </w:rPr>
              <w:t>年以上自主防災社區運作紀錄並檢附相關佐證資料。</w:t>
            </w:r>
          </w:p>
          <w:p w14:paraId="24AE738D" w14:textId="77777777" w:rsidR="00E72F51" w:rsidRPr="00E72F51" w:rsidRDefault="00E72F51" w:rsidP="00E72F51">
            <w:pPr>
              <w:spacing w:line="240" w:lineRule="auto"/>
              <w:rPr>
                <w:rFonts w:eastAsia="微軟正黑體"/>
                <w:b/>
                <w:bCs/>
                <w:color w:val="FF0000"/>
                <w:spacing w:val="-6"/>
                <w:u w:val="single"/>
              </w:rPr>
            </w:pPr>
            <w:r w:rsidRPr="00E72F51">
              <w:rPr>
                <w:rFonts w:eastAsia="微軟正黑體"/>
                <w:b/>
                <w:bCs/>
                <w:color w:val="FF0000"/>
                <w:spacing w:val="-6"/>
                <w:u w:val="single"/>
              </w:rPr>
              <w:t>(</w:t>
            </w:r>
            <w:r w:rsidRPr="00E72F51">
              <w:rPr>
                <w:rFonts w:eastAsia="微軟正黑體"/>
                <w:b/>
                <w:bCs/>
                <w:color w:val="FF0000"/>
                <w:spacing w:val="-6"/>
                <w:u w:val="single"/>
              </w:rPr>
              <w:t>若社區當年度無發黃色警戒，建議可於環境踏查或實作演練時執行上傳作業</w:t>
            </w:r>
            <w:r w:rsidRPr="00E72F51">
              <w:rPr>
                <w:rFonts w:eastAsia="微軟正黑體"/>
                <w:b/>
                <w:bCs/>
                <w:color w:val="FF0000"/>
                <w:spacing w:val="-6"/>
                <w:u w:val="single"/>
              </w:rPr>
              <w:t>)</w:t>
            </w:r>
          </w:p>
          <w:p w14:paraId="34D86EDE" w14:textId="4082742F" w:rsidR="00E72F51" w:rsidRPr="003A1F74" w:rsidRDefault="00E72F51" w:rsidP="00E72F51">
            <w:pPr>
              <w:snapToGrid w:val="0"/>
              <w:spacing w:line="240" w:lineRule="auto"/>
              <w:rPr>
                <w:rFonts w:eastAsia="微軟正黑體"/>
                <w:color w:val="FF0000"/>
                <w:spacing w:val="-6"/>
              </w:rPr>
            </w:pPr>
            <w:r w:rsidRPr="003A1F74">
              <w:rPr>
                <w:rFonts w:eastAsia="微軟正黑體" w:hint="eastAsia"/>
                <w:color w:val="FF0000"/>
                <w:spacing w:val="-6"/>
              </w:rPr>
              <w:t>3.</w:t>
            </w:r>
            <w:r w:rsidRPr="003A1F74">
              <w:rPr>
                <w:rFonts w:eastAsia="微軟正黑體" w:hint="eastAsia"/>
                <w:color w:val="FF0000"/>
                <w:spacing w:val="-6"/>
              </w:rPr>
              <w:t>社區獲得銅質認證至提報金質認證期間發布紅黃警戒且實際疏散案例：</w:t>
            </w:r>
            <w:r w:rsidRPr="003A1F74">
              <w:rPr>
                <w:rFonts w:eastAsia="微軟正黑體" w:hint="eastAsia"/>
                <w:color w:val="FF0000"/>
                <w:spacing w:val="-6"/>
                <w:u w:val="single"/>
              </w:rPr>
              <w:t>__</w:t>
            </w:r>
            <w:r w:rsidRPr="003A1F74">
              <w:rPr>
                <w:rFonts w:eastAsia="微軟正黑體" w:hint="eastAsia"/>
                <w:color w:val="FF0000"/>
                <w:spacing w:val="-6"/>
                <w:u w:val="single"/>
              </w:rPr>
              <w:t>年</w:t>
            </w:r>
            <w:r w:rsidRPr="003A1F74">
              <w:rPr>
                <w:rFonts w:eastAsia="微軟正黑體" w:hint="eastAsia"/>
                <w:color w:val="FF0000"/>
                <w:spacing w:val="-6"/>
                <w:u w:val="single"/>
              </w:rPr>
              <w:t>__</w:t>
            </w:r>
            <w:r w:rsidRPr="003A1F74">
              <w:rPr>
                <w:rFonts w:eastAsia="微軟正黑體" w:hint="eastAsia"/>
                <w:color w:val="FF0000"/>
                <w:spacing w:val="-6"/>
                <w:u w:val="single"/>
              </w:rPr>
              <w:t>月</w:t>
            </w:r>
            <w:r w:rsidRPr="003A1F74">
              <w:rPr>
                <w:rFonts w:eastAsia="微軟正黑體" w:hint="eastAsia"/>
                <w:color w:val="FF0000"/>
                <w:spacing w:val="-6"/>
                <w:u w:val="single"/>
              </w:rPr>
              <w:t>__</w:t>
            </w:r>
            <w:r w:rsidRPr="003A1F74">
              <w:rPr>
                <w:rFonts w:eastAsia="微軟正黑體" w:hint="eastAsia"/>
                <w:color w:val="FF0000"/>
                <w:spacing w:val="-6"/>
                <w:u w:val="single"/>
              </w:rPr>
              <w:t>日</w:t>
            </w:r>
            <w:r w:rsidRPr="003A1F74">
              <w:rPr>
                <w:rFonts w:eastAsia="微軟正黑體" w:hint="eastAsia"/>
                <w:color w:val="FF0000"/>
                <w:spacing w:val="-6"/>
                <w:u w:val="single"/>
              </w:rPr>
              <w:t>__</w:t>
            </w:r>
            <w:r w:rsidRPr="003A1F74">
              <w:rPr>
                <w:rFonts w:eastAsia="微軟正黑體" w:hint="eastAsia"/>
                <w:color w:val="FF0000"/>
                <w:spacing w:val="-6"/>
                <w:u w:val="single"/>
              </w:rPr>
              <w:t>颱風豪雨事件名稱</w:t>
            </w:r>
            <w:r w:rsidRPr="003A1F74">
              <w:rPr>
                <w:rFonts w:eastAsia="微軟正黑體" w:hint="eastAsia"/>
                <w:color w:val="FF0000"/>
                <w:spacing w:val="-6"/>
                <w:u w:val="single"/>
              </w:rPr>
              <w:t>-____</w:t>
            </w:r>
            <w:r>
              <w:rPr>
                <w:rFonts w:eastAsia="微軟正黑體" w:hint="eastAsia"/>
                <w:color w:val="FF0000"/>
                <w:spacing w:val="-6"/>
                <w:u w:val="single"/>
              </w:rPr>
              <w:t xml:space="preserve">  </w:t>
            </w:r>
            <w:r w:rsidRPr="003A1F74">
              <w:rPr>
                <w:rFonts w:eastAsia="微軟正黑體" w:hint="eastAsia"/>
                <w:color w:val="FF0000"/>
                <w:spacing w:val="-6"/>
              </w:rPr>
              <w:t>__</w:t>
            </w:r>
          </w:p>
        </w:tc>
      </w:tr>
      <w:tr w:rsidR="00E72F51" w:rsidRPr="003A1F74" w14:paraId="7ED32ADC"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2C2E1472" w14:textId="77777777" w:rsidR="00E72F51" w:rsidRPr="003A1F74" w:rsidRDefault="00E72F51" w:rsidP="00626E05">
            <w:pPr>
              <w:snapToGrid w:val="0"/>
              <w:spacing w:line="240" w:lineRule="auto"/>
              <w:jc w:val="center"/>
              <w:rPr>
                <w:rFonts w:eastAsia="微軟正黑體"/>
                <w:color w:val="FF0000"/>
                <w:spacing w:val="-6"/>
              </w:rPr>
            </w:pPr>
            <w:r w:rsidRPr="003A1F74">
              <w:rPr>
                <w:rFonts w:eastAsia="微軟正黑體"/>
                <w:color w:val="FF0000"/>
                <w:spacing w:val="-6"/>
              </w:rPr>
              <w:t>4</w:t>
            </w:r>
            <w:r w:rsidRPr="003A1F74">
              <w:rPr>
                <w:rFonts w:eastAsia="微軟正黑體"/>
                <w:color w:val="FF0000"/>
                <w:spacing w:val="-6"/>
              </w:rPr>
              <w:t>年以上巡查點回傳紀錄</w:t>
            </w:r>
            <w:r w:rsidRPr="003A1F74">
              <w:rPr>
                <w:rFonts w:eastAsia="微軟正黑體" w:hint="eastAsia"/>
                <w:color w:val="FF0000"/>
                <w:spacing w:val="-6"/>
              </w:rPr>
              <w:t>佐證資料</w:t>
            </w:r>
          </w:p>
        </w:tc>
      </w:tr>
      <w:tr w:rsidR="00E72F51" w:rsidRPr="003A1F74" w14:paraId="1A2F744F"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2024C6"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3B2EE838"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298DACE7" w14:textId="77777777" w:rsidR="00E72F51" w:rsidRPr="003A1F74" w:rsidRDefault="00E72F51" w:rsidP="00626E05">
            <w:pPr>
              <w:snapToGrid w:val="0"/>
              <w:spacing w:line="240" w:lineRule="auto"/>
              <w:jc w:val="center"/>
              <w:rPr>
                <w:rFonts w:eastAsia="微軟正黑體"/>
                <w:color w:val="FF0000"/>
                <w:spacing w:val="-6"/>
              </w:rPr>
            </w:pPr>
            <w:r w:rsidRPr="003A1F74">
              <w:rPr>
                <w:rFonts w:eastAsia="微軟正黑體" w:cs="Wingdings" w:hint="eastAsia"/>
                <w:color w:val="FF0000"/>
                <w:spacing w:val="-6"/>
              </w:rPr>
              <w:t>6</w:t>
            </w:r>
            <w:r w:rsidRPr="003A1F74">
              <w:rPr>
                <w:rFonts w:eastAsia="微軟正黑體" w:cs="Wingdings" w:hint="eastAsia"/>
                <w:color w:val="FF0000"/>
                <w:spacing w:val="-6"/>
              </w:rPr>
              <w:t>年以上雨量回傳紀錄佐證資料</w:t>
            </w:r>
          </w:p>
        </w:tc>
      </w:tr>
      <w:tr w:rsidR="00E72F51" w:rsidRPr="003A1F74" w14:paraId="490A7708"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8F7F11"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623ACF41"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31854F2A" w14:textId="79A2E5FE" w:rsidR="00E72F51" w:rsidRPr="003A1F74" w:rsidRDefault="00E72F51" w:rsidP="00626E05">
            <w:pPr>
              <w:snapToGrid w:val="0"/>
              <w:spacing w:line="240" w:lineRule="auto"/>
              <w:jc w:val="center"/>
              <w:rPr>
                <w:rFonts w:eastAsia="微軟正黑體"/>
                <w:color w:val="FF0000"/>
                <w:spacing w:val="-6"/>
              </w:rPr>
            </w:pPr>
            <w:r w:rsidRPr="00E72F51">
              <w:rPr>
                <w:rFonts w:eastAsia="微軟正黑體" w:hint="eastAsia"/>
                <w:color w:val="FF0000"/>
                <w:spacing w:val="-6"/>
              </w:rPr>
              <w:t>發布紅黃警戒且有實際疏散案例</w:t>
            </w:r>
          </w:p>
        </w:tc>
      </w:tr>
      <w:tr w:rsidR="00E72F51" w:rsidRPr="003A1F74" w14:paraId="4AC4DE67"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2DD805"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請概述颱風豪雨事件及社區疏散過程，並檢附相關照片。</w:t>
            </w:r>
          </w:p>
        </w:tc>
      </w:tr>
      <w:tr w:rsidR="00E72F51" w:rsidRPr="007C3ACE" w14:paraId="5FDFD10D"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1CEA3429" w14:textId="23FB7EB5" w:rsidR="00E72F51" w:rsidRPr="00E72F51" w:rsidRDefault="00F82E3E" w:rsidP="00626E05">
            <w:pPr>
              <w:spacing w:line="240" w:lineRule="auto"/>
              <w:jc w:val="center"/>
              <w:rPr>
                <w:rFonts w:eastAsia="微軟正黑體"/>
                <w:color w:val="FF0000"/>
                <w:spacing w:val="-6"/>
                <w:sz w:val="24"/>
                <w:szCs w:val="22"/>
              </w:rPr>
            </w:pPr>
            <w:r w:rsidRPr="00E72F51">
              <w:rPr>
                <w:color w:val="FF0000"/>
              </w:rPr>
              <w:lastRenderedPageBreak/>
              <w:br w:type="page"/>
            </w:r>
            <w:r w:rsidR="00E72F51" w:rsidRPr="00E72F51">
              <w:rPr>
                <w:rFonts w:ascii="微軟正黑體" w:eastAsia="微軟正黑體" w:hAnsi="微軟正黑體" w:hint="eastAsia"/>
                <w:b/>
                <w:bCs/>
                <w:color w:val="FF0000"/>
                <w:spacing w:val="-6"/>
                <w:szCs w:val="28"/>
              </w:rPr>
              <w:t>自主防災社區運作紀錄(擇6年或以上填寫)</w:t>
            </w:r>
          </w:p>
        </w:tc>
      </w:tr>
      <w:tr w:rsidR="00E72F51" w:rsidRPr="008570CD" w14:paraId="145CC04A"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63B67E" w14:textId="77777777" w:rsidR="00E72F51" w:rsidRPr="00E72F51" w:rsidRDefault="00E72F51" w:rsidP="00626E05">
            <w:pPr>
              <w:spacing w:line="240" w:lineRule="auto"/>
              <w:jc w:val="center"/>
              <w:rPr>
                <w:rFonts w:ascii="微軟正黑體" w:eastAsia="微軟正黑體" w:hAnsi="微軟正黑體"/>
                <w:b/>
                <w:bCs/>
                <w:color w:val="FF0000"/>
                <w:spacing w:val="-6"/>
                <w:sz w:val="32"/>
                <w:szCs w:val="32"/>
              </w:rPr>
            </w:pPr>
            <w:r w:rsidRPr="00E72F51">
              <w:rPr>
                <w:rFonts w:ascii="微軟正黑體" w:eastAsia="微軟正黑體" w:hAnsi="微軟正黑體" w:hint="eastAsia"/>
                <w:b/>
                <w:bCs/>
                <w:color w:val="FF0000"/>
                <w:spacing w:val="-6"/>
                <w:szCs w:val="32"/>
              </w:rPr>
              <w:t>1</w:t>
            </w:r>
            <w:r w:rsidRPr="00E72F51">
              <w:rPr>
                <w:rFonts w:ascii="微軟正黑體" w:eastAsia="微軟正黑體" w:hAnsi="微軟正黑體"/>
                <w:b/>
                <w:bCs/>
                <w:color w:val="FF0000"/>
                <w:spacing w:val="-6"/>
                <w:szCs w:val="32"/>
              </w:rPr>
              <w:t>07</w:t>
            </w:r>
            <w:r w:rsidRPr="00E72F51">
              <w:rPr>
                <w:rFonts w:ascii="微軟正黑體" w:eastAsia="微軟正黑體" w:hAnsi="微軟正黑體" w:hint="eastAsia"/>
                <w:b/>
                <w:bCs/>
                <w:color w:val="FF0000"/>
                <w:spacing w:val="-6"/>
                <w:szCs w:val="32"/>
              </w:rPr>
              <w:t>年度社區運作紀錄與相關佐證資料</w:t>
            </w:r>
          </w:p>
        </w:tc>
      </w:tr>
      <w:tr w:rsidR="00E72F51" w:rsidRPr="008570CD" w14:paraId="13F9B080"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49996B" w14:textId="77777777" w:rsidR="00E72F51" w:rsidRPr="00E72F51" w:rsidRDefault="00E72F51" w:rsidP="00626E05">
            <w:pPr>
              <w:keepNext/>
              <w:spacing w:line="400" w:lineRule="exact"/>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(自主防災社區3年以上防災工作運作記錄，包含颱風豪雨期間自主防災運作、自主辦理組織成員教育訓練、防災工作會議、社區民眾防災宣導等，每篇</w:t>
            </w:r>
            <w:r w:rsidRPr="00E72F51">
              <w:rPr>
                <w:rFonts w:ascii="微軟正黑體" w:eastAsia="微軟正黑體" w:hAnsi="微軟正黑體" w:hint="eastAsia"/>
                <w:b/>
                <w:bCs/>
                <w:color w:val="FF0000"/>
                <w:spacing w:val="-6"/>
                <w:sz w:val="24"/>
                <w:szCs w:val="28"/>
                <w:u w:val="single"/>
              </w:rPr>
              <w:t>至少須達120字</w:t>
            </w:r>
            <w:r w:rsidRPr="00E72F51">
              <w:rPr>
                <w:rFonts w:ascii="微軟正黑體" w:eastAsia="微軟正黑體" w:hAnsi="微軟正黑體" w:hint="eastAsia"/>
                <w:color w:val="FF0000"/>
                <w:spacing w:val="-6"/>
                <w:sz w:val="24"/>
                <w:szCs w:val="28"/>
              </w:rPr>
              <w:t>。)</w:t>
            </w:r>
          </w:p>
          <w:p w14:paraId="338F831A"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範例：(一)</w:t>
            </w:r>
          </w:p>
          <w:p w14:paraId="23A53F22"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1.時間及事件：107年Ｏ月Ｏ日ＯＯ颱風期間自主防災運作</w:t>
            </w:r>
          </w:p>
          <w:p w14:paraId="1573C828"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2.自主防災作為：颱風挾帶著豪雨使溪水暴漲(時雨量70毫米)，社區多條道路嚴重積水導致人車無法通行，另外，5鄰部分住戶家裡淹水，共有13位居民需緊急撤離安置。ＯＯ里於晚間8時在里召集下啟動ＯＯ里自主防災組織，警戒班前往巡查點警戒，部分引導班人員封鎖XX路段不讓人車通行，其餘則協助疏散班開著愛心專車緊急疏散13位住戶，避難收容處所於8：20分開設完成，13位住戶於8：40分收容完畢，由於雨勢過大，因此里長決定13位住戶與組織成員在收容處所過夜，翌日早上7時解除警報，里長帶領防災組織成員巡視村里、並協助13位住戶積水處理，於中午12：00結束復原工作，里長將此次事件紀錄並告知公所與團隊。</w:t>
            </w:r>
          </w:p>
          <w:p w14:paraId="15D260FA"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(二)</w:t>
            </w:r>
          </w:p>
          <w:p w14:paraId="42DF245F"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1.時間及事件：8月21日，自主辦理ＯＯ里自主防災組織教育訓練</w:t>
            </w:r>
          </w:p>
          <w:p w14:paraId="05832A48" w14:textId="77777777" w:rsidR="00E72F51" w:rsidRPr="00E72F51" w:rsidRDefault="00E72F51" w:rsidP="00626E05">
            <w:pPr>
              <w:spacing w:line="240" w:lineRule="auto"/>
              <w:rPr>
                <w:rFonts w:ascii="微軟正黑體" w:eastAsia="微軟正黑體" w:hAnsi="微軟正黑體"/>
                <w:b/>
                <w:bCs/>
                <w:color w:val="FF0000"/>
                <w:spacing w:val="-6"/>
                <w:szCs w:val="32"/>
              </w:rPr>
            </w:pPr>
            <w:r w:rsidRPr="00E72F51">
              <w:rPr>
                <w:rFonts w:ascii="微軟正黑體" w:eastAsia="微軟正黑體" w:hAnsi="微軟正黑體" w:hint="eastAsia"/>
                <w:color w:val="FF0000"/>
                <w:sz w:val="24"/>
                <w:szCs w:val="28"/>
              </w:rPr>
              <w:t>2.自主防災作為：有組織成員反應不了解巡查點上傳之步驟，因此里長主動邀請團隊講師辦理教育訓練，解答組織成員的疑難雜症，另針對汛期到來可能發生颱風侵襲之情況，分配自主防災組織成員各自巡查任務，此次訓練不僅再次複習各組防災工作內容，也使防災成員更加熟悉自主防災巡查工作，以利未來更加容易掌握及傳遞災害情況。</w:t>
            </w:r>
          </w:p>
        </w:tc>
      </w:tr>
      <w:tr w:rsidR="00E72F51" w:rsidRPr="008570CD" w14:paraId="07B50F29"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F4D5A5" w14:textId="77777777" w:rsidR="00E72F51" w:rsidRPr="00E72F51" w:rsidRDefault="00E72F51" w:rsidP="00626E05">
            <w:pPr>
              <w:keepNext/>
              <w:spacing w:line="400" w:lineRule="exact"/>
              <w:jc w:val="center"/>
              <w:rPr>
                <w:rFonts w:ascii="微軟正黑體" w:eastAsia="微軟正黑體" w:hAnsi="微軟正黑體"/>
                <w:color w:val="FF0000"/>
                <w:spacing w:val="-6"/>
                <w:sz w:val="24"/>
                <w:szCs w:val="28"/>
              </w:rPr>
            </w:pPr>
            <w:r w:rsidRPr="00E72F51">
              <w:rPr>
                <w:rFonts w:ascii="微軟正黑體" w:eastAsia="微軟正黑體" w:hAnsi="微軟正黑體" w:hint="eastAsia"/>
                <w:b/>
                <w:bCs/>
                <w:color w:val="FF0000"/>
                <w:spacing w:val="-6"/>
                <w:szCs w:val="32"/>
              </w:rPr>
              <w:t>x</w:t>
            </w:r>
            <w:r w:rsidRPr="00E72F51">
              <w:rPr>
                <w:rFonts w:ascii="微軟正黑體" w:eastAsia="微軟正黑體" w:hAnsi="微軟正黑體"/>
                <w:b/>
                <w:bCs/>
                <w:color w:val="FF0000"/>
                <w:spacing w:val="-6"/>
                <w:szCs w:val="32"/>
              </w:rPr>
              <w:t>xx</w:t>
            </w:r>
            <w:r w:rsidRPr="00E72F51">
              <w:rPr>
                <w:rFonts w:ascii="微軟正黑體" w:eastAsia="微軟正黑體" w:hAnsi="微軟正黑體" w:hint="eastAsia"/>
                <w:b/>
                <w:bCs/>
                <w:color w:val="FF0000"/>
                <w:spacing w:val="-6"/>
                <w:szCs w:val="32"/>
              </w:rPr>
              <w:t>年度社區運作紀錄與相關佐證資料</w:t>
            </w:r>
          </w:p>
        </w:tc>
      </w:tr>
      <w:tr w:rsidR="00E72F51" w:rsidRPr="008570CD" w14:paraId="73FEF4C5"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1340E1" w14:textId="77777777" w:rsidR="00E72F51" w:rsidRPr="00E72F51" w:rsidRDefault="00E72F51" w:rsidP="00626E05">
            <w:pPr>
              <w:keepNext/>
              <w:spacing w:line="240" w:lineRule="auto"/>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w:t>
            </w:r>
          </w:p>
          <w:p w14:paraId="25ACDF4B" w14:textId="77777777" w:rsidR="00E72F51" w:rsidRPr="00E72F51" w:rsidRDefault="00E72F51" w:rsidP="00626E05">
            <w:pPr>
              <w:keepNext/>
              <w:spacing w:line="400" w:lineRule="exact"/>
              <w:rPr>
                <w:rFonts w:ascii="微軟正黑體" w:eastAsia="微軟正黑體" w:hAnsi="微軟正黑體"/>
                <w:b/>
                <w:bCs/>
                <w:color w:val="FF0000"/>
                <w:spacing w:val="-6"/>
                <w:szCs w:val="32"/>
              </w:rPr>
            </w:pPr>
            <w:r w:rsidRPr="00E72F51">
              <w:rPr>
                <w:rFonts w:ascii="微軟正黑體" w:eastAsia="微軟正黑體" w:hAnsi="微軟正黑體" w:hint="eastAsia"/>
                <w:color w:val="FF0000"/>
                <w:spacing w:val="-6"/>
                <w:sz w:val="24"/>
                <w:szCs w:val="28"/>
              </w:rPr>
              <w:t>範例同107年。</w:t>
            </w:r>
          </w:p>
        </w:tc>
      </w:tr>
      <w:tr w:rsidR="00E72F51" w:rsidRPr="008570CD" w14:paraId="1ED24899"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011012" w14:textId="77777777" w:rsidR="00E72F51" w:rsidRPr="00E72F51" w:rsidRDefault="00E72F51" w:rsidP="00626E05">
            <w:pPr>
              <w:keepNext/>
              <w:spacing w:line="240" w:lineRule="auto"/>
              <w:jc w:val="center"/>
              <w:rPr>
                <w:rFonts w:ascii="微軟正黑體" w:eastAsia="微軟正黑體" w:hAnsi="微軟正黑體"/>
                <w:color w:val="FF0000"/>
                <w:spacing w:val="-6"/>
                <w:sz w:val="24"/>
                <w:szCs w:val="28"/>
              </w:rPr>
            </w:pPr>
            <w:r w:rsidRPr="00E72F51">
              <w:rPr>
                <w:rFonts w:ascii="微軟正黑體" w:eastAsia="微軟正黑體" w:hAnsi="微軟正黑體" w:hint="eastAsia"/>
                <w:b/>
                <w:bCs/>
                <w:color w:val="FF0000"/>
                <w:spacing w:val="-6"/>
                <w:szCs w:val="32"/>
              </w:rPr>
              <w:t>x</w:t>
            </w:r>
            <w:r w:rsidRPr="00E72F51">
              <w:rPr>
                <w:rFonts w:ascii="微軟正黑體" w:eastAsia="微軟正黑體" w:hAnsi="微軟正黑體"/>
                <w:b/>
                <w:bCs/>
                <w:color w:val="FF0000"/>
                <w:spacing w:val="-6"/>
                <w:szCs w:val="32"/>
              </w:rPr>
              <w:t>xx</w:t>
            </w:r>
            <w:r w:rsidRPr="00E72F51">
              <w:rPr>
                <w:rFonts w:ascii="微軟正黑體" w:eastAsia="微軟正黑體" w:hAnsi="微軟正黑體" w:hint="eastAsia"/>
                <w:b/>
                <w:bCs/>
                <w:color w:val="FF0000"/>
                <w:spacing w:val="-6"/>
                <w:szCs w:val="32"/>
              </w:rPr>
              <w:t>年度社區運作紀錄與相關佐證資料</w:t>
            </w:r>
          </w:p>
        </w:tc>
      </w:tr>
      <w:tr w:rsidR="00E72F51" w:rsidRPr="008570CD" w14:paraId="11B51BF8"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37E90E" w14:textId="77777777" w:rsidR="00E72F51" w:rsidRPr="00E72F51" w:rsidRDefault="00E72F51" w:rsidP="00626E05">
            <w:pPr>
              <w:keepNext/>
              <w:spacing w:line="240" w:lineRule="auto"/>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w:t>
            </w:r>
          </w:p>
          <w:p w14:paraId="6FF47EE5" w14:textId="77777777" w:rsidR="00E72F51" w:rsidRPr="00E72F51" w:rsidRDefault="00E72F51" w:rsidP="00626E05">
            <w:pPr>
              <w:keepNext/>
              <w:spacing w:line="240" w:lineRule="auto"/>
              <w:rPr>
                <w:rFonts w:ascii="微軟正黑體" w:eastAsia="微軟正黑體" w:hAnsi="微軟正黑體"/>
                <w:b/>
                <w:bCs/>
                <w:color w:val="FF0000"/>
                <w:spacing w:val="-6"/>
                <w:szCs w:val="32"/>
              </w:rPr>
            </w:pPr>
            <w:r w:rsidRPr="00E72F51">
              <w:rPr>
                <w:rFonts w:ascii="微軟正黑體" w:eastAsia="微軟正黑體" w:hAnsi="微軟正黑體" w:hint="eastAsia"/>
                <w:color w:val="FF0000"/>
                <w:spacing w:val="-6"/>
                <w:sz w:val="24"/>
                <w:szCs w:val="28"/>
              </w:rPr>
              <w:t>範例同107年。</w:t>
            </w:r>
          </w:p>
        </w:tc>
      </w:tr>
    </w:tbl>
    <w:p w14:paraId="629C7298" w14:textId="77777777" w:rsidR="00E72F51" w:rsidRDefault="00E72F51" w:rsidP="00B76061">
      <w:pPr>
        <w:rPr>
          <w:b/>
          <w:bCs/>
          <w:color w:val="FF0000"/>
        </w:rPr>
      </w:pPr>
    </w:p>
    <w:p w14:paraId="3C02CED4" w14:textId="77777777" w:rsidR="00E72F51" w:rsidRDefault="00E72F51" w:rsidP="00B76061">
      <w:pPr>
        <w:rPr>
          <w:b/>
          <w:bCs/>
          <w:color w:val="FF0000"/>
        </w:rPr>
      </w:pPr>
    </w:p>
    <w:p w14:paraId="7BA24CEB" w14:textId="77777777" w:rsidR="00E72F51" w:rsidRDefault="00E72F51" w:rsidP="00B76061">
      <w:pPr>
        <w:rPr>
          <w:b/>
          <w:bCs/>
          <w:color w:val="FF0000"/>
        </w:rPr>
      </w:pPr>
    </w:p>
    <w:p w14:paraId="3AB6D308" w14:textId="77777777" w:rsidR="00E72F51" w:rsidRDefault="00E72F51" w:rsidP="00B76061">
      <w:pPr>
        <w:rPr>
          <w:b/>
          <w:bCs/>
          <w:color w:val="FF0000"/>
        </w:rPr>
      </w:pPr>
    </w:p>
    <w:p w14:paraId="5D22512B" w14:textId="1C6DC8A3" w:rsidR="00B76061" w:rsidRPr="003055D2" w:rsidRDefault="00B76061" w:rsidP="00B76061">
      <w:pPr>
        <w:rPr>
          <w:b/>
          <w:bCs/>
          <w:color w:val="FF0000"/>
        </w:rPr>
      </w:pPr>
      <w:r w:rsidRPr="003055D2">
        <w:rPr>
          <w:rFonts w:hint="eastAsia"/>
          <w:b/>
          <w:bCs/>
          <w:color w:val="FF0000"/>
        </w:rPr>
        <w:lastRenderedPageBreak/>
        <w:t>二、自主防災金質認證申請報告書內文架構</w:t>
      </w:r>
      <w:r w:rsidRPr="003055D2">
        <w:rPr>
          <w:rFonts w:hint="eastAsia"/>
          <w:b/>
          <w:bCs/>
          <w:color w:val="FF0000"/>
        </w:rPr>
        <w:t>(</w:t>
      </w:r>
      <w:r w:rsidRPr="003055D2">
        <w:rPr>
          <w:rFonts w:hint="eastAsia"/>
          <w:b/>
          <w:bCs/>
          <w:color w:val="FF0000"/>
        </w:rPr>
        <w:t>頁數僅供參考</w:t>
      </w:r>
      <w:r w:rsidRPr="003055D2">
        <w:rPr>
          <w:rFonts w:hint="eastAsia"/>
          <w:b/>
          <w:bCs/>
          <w:color w:val="FF0000"/>
        </w:rPr>
        <w:t>)</w:t>
      </w:r>
    </w:p>
    <w:p w14:paraId="0890CA5F" w14:textId="67A633F9" w:rsidR="00B76061" w:rsidRPr="003055D2" w:rsidRDefault="00B76061" w:rsidP="00B76061">
      <w:pPr>
        <w:ind w:leftChars="200" w:left="560"/>
        <w:rPr>
          <w:color w:val="FF0000"/>
        </w:rPr>
      </w:pPr>
    </w:p>
    <w:p w14:paraId="35B059A2"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壹、</w:t>
      </w:r>
      <w:r w:rsidRPr="00356A73">
        <w:rPr>
          <w:rFonts w:ascii="微軟正黑體" w:eastAsia="微軟正黑體" w:hAnsi="微軟正黑體"/>
          <w:color w:val="FF0000"/>
        </w:rPr>
        <w:t>社區簡介</w:t>
      </w:r>
      <w:r w:rsidRPr="00356A73">
        <w:rPr>
          <w:rFonts w:ascii="微軟正黑體" w:eastAsia="微軟正黑體" w:hAnsi="微軟正黑體" w:hint="eastAsia"/>
          <w:color w:val="FF0000"/>
        </w:rPr>
        <w:t>(2頁)</w:t>
      </w:r>
    </w:p>
    <w:p w14:paraId="496B5B64" w14:textId="77777777" w:rsidR="00B76061" w:rsidRPr="00356A73" w:rsidRDefault="00B76061" w:rsidP="00B76061">
      <w:pPr>
        <w:ind w:leftChars="402" w:left="1126"/>
        <w:rPr>
          <w:rFonts w:ascii="微軟正黑體" w:eastAsia="微軟正黑體" w:hAnsi="微軟正黑體"/>
          <w:color w:val="FF0000"/>
        </w:rPr>
      </w:pPr>
      <w:r w:rsidRPr="00356A73">
        <w:rPr>
          <w:rFonts w:ascii="微軟正黑體" w:eastAsia="微軟正黑體" w:hAnsi="微軟正黑體" w:hint="eastAsia"/>
          <w:color w:val="FF0000"/>
        </w:rPr>
        <w:t>1-1</w:t>
      </w:r>
      <w:r w:rsidRPr="00356A73">
        <w:rPr>
          <w:rFonts w:ascii="微軟正黑體" w:eastAsia="微軟正黑體" w:hAnsi="微軟正黑體"/>
          <w:color w:val="FF0000"/>
        </w:rPr>
        <w:t>社區環境</w:t>
      </w:r>
      <w:r w:rsidRPr="00356A73">
        <w:rPr>
          <w:rFonts w:ascii="微軟正黑體" w:eastAsia="微軟正黑體" w:hAnsi="微軟正黑體" w:hint="eastAsia"/>
          <w:color w:val="FF0000"/>
        </w:rPr>
        <w:t>(1頁)</w:t>
      </w:r>
    </w:p>
    <w:p w14:paraId="369DE65E" w14:textId="77777777" w:rsidR="00B76061" w:rsidRPr="00356A73" w:rsidRDefault="00B76061" w:rsidP="00B76061">
      <w:pPr>
        <w:ind w:leftChars="402" w:left="1126"/>
        <w:rPr>
          <w:rFonts w:ascii="微軟正黑體" w:eastAsia="微軟正黑體" w:hAnsi="微軟正黑體"/>
          <w:color w:val="FF0000"/>
        </w:rPr>
      </w:pPr>
      <w:r w:rsidRPr="00356A73">
        <w:rPr>
          <w:rFonts w:ascii="微軟正黑體" w:eastAsia="微軟正黑體" w:hAnsi="微軟正黑體" w:hint="eastAsia"/>
          <w:color w:val="FF0000"/>
        </w:rPr>
        <w:t>1-2</w:t>
      </w:r>
      <w:r w:rsidRPr="00356A73">
        <w:rPr>
          <w:rFonts w:ascii="微軟正黑體" w:eastAsia="微軟正黑體" w:hAnsi="微軟正黑體"/>
          <w:color w:val="FF0000"/>
        </w:rPr>
        <w:t>歷史災害</w:t>
      </w:r>
      <w:r w:rsidRPr="00356A73">
        <w:rPr>
          <w:rFonts w:ascii="微軟正黑體" w:eastAsia="微軟正黑體" w:hAnsi="微軟正黑體" w:hint="eastAsia"/>
          <w:color w:val="FF0000"/>
        </w:rPr>
        <w:t>(1頁)</w:t>
      </w:r>
    </w:p>
    <w:p w14:paraId="629B7239"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貳、</w:t>
      </w:r>
      <w:r w:rsidRPr="00356A73">
        <w:rPr>
          <w:rFonts w:ascii="微軟正黑體" w:eastAsia="微軟正黑體" w:hAnsi="微軟正黑體"/>
          <w:color w:val="FF0000"/>
        </w:rPr>
        <w:t>社區防災心路歷程</w:t>
      </w:r>
      <w:r w:rsidRPr="00356A73">
        <w:rPr>
          <w:rFonts w:ascii="微軟正黑體" w:eastAsia="微軟正黑體" w:hAnsi="微軟正黑體" w:hint="eastAsia"/>
          <w:color w:val="FF0000"/>
        </w:rPr>
        <w:t>(3-6頁)</w:t>
      </w:r>
    </w:p>
    <w:p w14:paraId="0079D8E4" w14:textId="77777777" w:rsidR="00B76061" w:rsidRPr="00356A73" w:rsidRDefault="00B76061" w:rsidP="00B76061">
      <w:pPr>
        <w:ind w:leftChars="402" w:left="1126"/>
        <w:rPr>
          <w:rFonts w:ascii="微軟正黑體" w:eastAsia="微軟正黑體" w:hAnsi="微軟正黑體"/>
          <w:color w:val="FF0000"/>
        </w:rPr>
      </w:pPr>
      <w:r w:rsidRPr="00356A73">
        <w:rPr>
          <w:rFonts w:ascii="微軟正黑體" w:eastAsia="微軟正黑體" w:hAnsi="微軟正黑體" w:hint="eastAsia"/>
          <w:color w:val="FF0000"/>
        </w:rPr>
        <w:t>2-1</w:t>
      </w:r>
      <w:r w:rsidRPr="00356A73">
        <w:rPr>
          <w:rFonts w:ascii="微軟正黑體" w:eastAsia="微軟正黑體" w:hAnsi="微軟正黑體"/>
          <w:color w:val="FF0000"/>
        </w:rPr>
        <w:t>社區防災組織介紹</w:t>
      </w:r>
      <w:r w:rsidRPr="00356A73">
        <w:rPr>
          <w:rFonts w:ascii="微軟正黑體" w:eastAsia="微軟正黑體" w:hAnsi="微軟正黑體" w:hint="eastAsia"/>
          <w:color w:val="FF0000"/>
        </w:rPr>
        <w:t>(1-2頁)</w:t>
      </w:r>
    </w:p>
    <w:p w14:paraId="5D8250AF" w14:textId="77777777" w:rsidR="00B76061" w:rsidRPr="00356A73" w:rsidRDefault="00B76061" w:rsidP="00B76061">
      <w:pPr>
        <w:ind w:leftChars="402" w:left="1126"/>
        <w:rPr>
          <w:rFonts w:ascii="微軟正黑體" w:eastAsia="微軟正黑體" w:hAnsi="微軟正黑體"/>
          <w:color w:val="FF0000"/>
        </w:rPr>
      </w:pPr>
      <w:r w:rsidRPr="00356A73">
        <w:rPr>
          <w:rFonts w:ascii="微軟正黑體" w:eastAsia="微軟正黑體" w:hAnsi="微軟正黑體" w:hint="eastAsia"/>
          <w:color w:val="FF0000"/>
        </w:rPr>
        <w:t>2-2</w:t>
      </w:r>
      <w:r w:rsidRPr="00356A73">
        <w:rPr>
          <w:rFonts w:ascii="微軟正黑體" w:eastAsia="微軟正黑體" w:hAnsi="微軟正黑體"/>
          <w:color w:val="FF0000"/>
        </w:rPr>
        <w:t>社區年度防災重大記事</w:t>
      </w:r>
      <w:r w:rsidRPr="00356A73">
        <w:rPr>
          <w:rFonts w:ascii="微軟正黑體" w:eastAsia="微軟正黑體" w:hAnsi="微軟正黑體" w:hint="eastAsia"/>
          <w:color w:val="FF0000"/>
        </w:rPr>
        <w:t>(2-4頁)</w:t>
      </w:r>
    </w:p>
    <w:p w14:paraId="6B5E29B5"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參、</w:t>
      </w:r>
      <w:r w:rsidRPr="00356A73">
        <w:rPr>
          <w:rFonts w:ascii="微軟正黑體" w:eastAsia="微軟正黑體" w:hAnsi="微軟正黑體"/>
          <w:color w:val="FF0000"/>
        </w:rPr>
        <w:t>社區颱風豪雨期間應變作為</w:t>
      </w:r>
      <w:r w:rsidRPr="00356A73">
        <w:rPr>
          <w:rFonts w:ascii="微軟正黑體" w:eastAsia="微軟正黑體" w:hAnsi="微軟正黑體" w:hint="eastAsia"/>
          <w:color w:val="FF0000"/>
        </w:rPr>
        <w:t>(3-6頁)</w:t>
      </w:r>
    </w:p>
    <w:p w14:paraId="1672EBC8" w14:textId="32EC6DBB"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3-1</w:t>
      </w:r>
      <w:r w:rsidR="00B76061" w:rsidRPr="00356A73">
        <w:rPr>
          <w:rFonts w:ascii="微軟正黑體" w:eastAsia="微軟正黑體" w:hAnsi="微軟正黑體"/>
          <w:color w:val="FF0000"/>
        </w:rPr>
        <w:t>災前整備</w:t>
      </w:r>
      <w:r w:rsidR="00B76061" w:rsidRPr="00356A73">
        <w:rPr>
          <w:rFonts w:ascii="微軟正黑體" w:eastAsia="微軟正黑體" w:hAnsi="微軟正黑體" w:hint="eastAsia"/>
          <w:color w:val="FF0000"/>
        </w:rPr>
        <w:t>(1-2頁)</w:t>
      </w:r>
    </w:p>
    <w:p w14:paraId="51CC2834" w14:textId="2CBCD329"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3-2</w:t>
      </w:r>
      <w:r w:rsidR="00B76061" w:rsidRPr="00356A73">
        <w:rPr>
          <w:rFonts w:ascii="微軟正黑體" w:eastAsia="微軟正黑體" w:hAnsi="微軟正黑體"/>
          <w:color w:val="FF0000"/>
        </w:rPr>
        <w:t>災中應變</w:t>
      </w:r>
      <w:r w:rsidR="00B76061" w:rsidRPr="00356A73">
        <w:rPr>
          <w:rFonts w:ascii="微軟正黑體" w:eastAsia="微軟正黑體" w:hAnsi="微軟正黑體" w:hint="eastAsia"/>
          <w:color w:val="FF0000"/>
        </w:rPr>
        <w:t>(1-2頁)</w:t>
      </w:r>
    </w:p>
    <w:p w14:paraId="202F36D9" w14:textId="7BBD54B5"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3-3</w:t>
      </w:r>
      <w:r w:rsidR="00B76061" w:rsidRPr="00356A73">
        <w:rPr>
          <w:rFonts w:ascii="微軟正黑體" w:eastAsia="微軟正黑體" w:hAnsi="微軟正黑體"/>
          <w:color w:val="FF0000"/>
        </w:rPr>
        <w:t>災後復原</w:t>
      </w:r>
      <w:r w:rsidR="00B76061" w:rsidRPr="00356A73">
        <w:rPr>
          <w:rFonts w:ascii="微軟正黑體" w:eastAsia="微軟正黑體" w:hAnsi="微軟正黑體" w:hint="eastAsia"/>
          <w:color w:val="FF0000"/>
        </w:rPr>
        <w:t>(1-2頁)</w:t>
      </w:r>
    </w:p>
    <w:p w14:paraId="4E57E225"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肆、</w:t>
      </w:r>
      <w:r w:rsidRPr="00356A73">
        <w:rPr>
          <w:rFonts w:ascii="微軟正黑體" w:eastAsia="微軟正黑體" w:hAnsi="微軟正黑體"/>
          <w:color w:val="FF0000"/>
        </w:rPr>
        <w:t>社區防災特色與推廣成果</w:t>
      </w:r>
      <w:r w:rsidRPr="00356A73">
        <w:rPr>
          <w:rFonts w:ascii="微軟正黑體" w:eastAsia="微軟正黑體" w:hAnsi="微軟正黑體" w:hint="eastAsia"/>
          <w:color w:val="FF0000"/>
        </w:rPr>
        <w:t>(2-4頁)</w:t>
      </w:r>
    </w:p>
    <w:p w14:paraId="1C8B91F1" w14:textId="4F113864" w:rsidR="00B76061" w:rsidRPr="00356A73" w:rsidRDefault="00D8488D" w:rsidP="00B76061">
      <w:pPr>
        <w:ind w:leftChars="201" w:left="1409" w:hangingChars="302" w:hanging="846"/>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4-1</w:t>
      </w:r>
      <w:r w:rsidR="00B76061" w:rsidRPr="00356A73">
        <w:rPr>
          <w:rFonts w:ascii="微軟正黑體" w:eastAsia="微軟正黑體" w:hAnsi="微軟正黑體"/>
          <w:color w:val="FF0000"/>
        </w:rPr>
        <w:t>平時宣導防災工作</w:t>
      </w:r>
      <w:r w:rsidR="00B76061" w:rsidRPr="00356A73">
        <w:rPr>
          <w:rFonts w:ascii="微軟正黑體" w:eastAsia="微軟正黑體" w:hAnsi="微軟正黑體" w:hint="eastAsia"/>
          <w:color w:val="FF0000"/>
        </w:rPr>
        <w:t>(1-2頁)</w:t>
      </w:r>
    </w:p>
    <w:p w14:paraId="316A7EA1" w14:textId="0201EB18"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4-2</w:t>
      </w:r>
      <w:r w:rsidR="00B76061" w:rsidRPr="00356A73">
        <w:rPr>
          <w:rFonts w:ascii="微軟正黑體" w:eastAsia="微軟正黑體" w:hAnsi="微軟正黑體"/>
          <w:color w:val="FF0000"/>
        </w:rPr>
        <w:t>防災特色與展望</w:t>
      </w:r>
      <w:r w:rsidR="00B76061" w:rsidRPr="00356A73">
        <w:rPr>
          <w:rFonts w:ascii="微軟正黑體" w:eastAsia="微軟正黑體" w:hAnsi="微軟正黑體" w:hint="eastAsia"/>
          <w:color w:val="FF0000"/>
        </w:rPr>
        <w:t>(1-2頁)</w:t>
      </w:r>
    </w:p>
    <w:p w14:paraId="5D88A32E"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伍、</w:t>
      </w:r>
      <w:r w:rsidRPr="00356A73">
        <w:rPr>
          <w:rFonts w:ascii="微軟正黑體" w:eastAsia="微軟正黑體" w:hAnsi="微軟正黑體"/>
          <w:color w:val="FF0000"/>
        </w:rPr>
        <w:t>公私協力跨域整合</w:t>
      </w:r>
      <w:r w:rsidRPr="00356A73">
        <w:rPr>
          <w:rFonts w:ascii="微軟正黑體" w:eastAsia="微軟正黑體" w:hAnsi="微軟正黑體" w:hint="eastAsia"/>
          <w:color w:val="FF0000"/>
        </w:rPr>
        <w:t>(2-3頁)</w:t>
      </w:r>
    </w:p>
    <w:p w14:paraId="5DE8FA7E" w14:textId="1D9C463D"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5-1</w:t>
      </w:r>
      <w:r w:rsidR="00B76061" w:rsidRPr="00356A73">
        <w:rPr>
          <w:rFonts w:ascii="微軟正黑體" w:eastAsia="微軟正黑體" w:hAnsi="微軟正黑體"/>
          <w:color w:val="FF0000"/>
        </w:rPr>
        <w:t>社區防災交流群組</w:t>
      </w:r>
      <w:r w:rsidR="00B76061" w:rsidRPr="00356A73">
        <w:rPr>
          <w:rFonts w:ascii="微軟正黑體" w:eastAsia="微軟正黑體" w:hAnsi="微軟正黑體" w:hint="eastAsia"/>
          <w:color w:val="FF0000"/>
        </w:rPr>
        <w:t>(1頁)</w:t>
      </w:r>
    </w:p>
    <w:p w14:paraId="4DDEAB5C" w14:textId="1A392B74"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5-2年度合作規劃(1-2頁)</w:t>
      </w:r>
    </w:p>
    <w:p w14:paraId="19BB7022" w14:textId="7260BE5D" w:rsidR="00B76061" w:rsidRDefault="00B76061">
      <w:pPr>
        <w:widowControl/>
        <w:spacing w:line="240" w:lineRule="auto"/>
        <w:jc w:val="left"/>
      </w:pPr>
      <w:r>
        <w:br w:type="page"/>
      </w:r>
    </w:p>
    <w:p w14:paraId="50309E28" w14:textId="77777777" w:rsidR="00413161" w:rsidRDefault="00413161" w:rsidP="00413161">
      <w:pPr>
        <w:pStyle w:val="af"/>
        <w:keepNext/>
        <w:rPr>
          <w:color w:val="FF0000"/>
        </w:rPr>
      </w:pPr>
      <w:r w:rsidRPr="00F82E3E">
        <w:rPr>
          <w:rFonts w:hint="eastAsia"/>
          <w:color w:val="FF0000"/>
        </w:rPr>
        <w:lastRenderedPageBreak/>
        <w:t>附表</w:t>
      </w:r>
      <w:r w:rsidRPr="00F82E3E">
        <w:rPr>
          <w:color w:val="FF0000"/>
        </w:rPr>
        <w:t>2</w:t>
      </w:r>
      <w:r w:rsidRPr="00F82E3E">
        <w:rPr>
          <w:rFonts w:hint="eastAsia"/>
          <w:color w:val="FF0000"/>
        </w:rPr>
        <w:t>-</w:t>
      </w:r>
      <w:r>
        <w:rPr>
          <w:rFonts w:hint="eastAsia"/>
          <w:color w:val="FF0000"/>
        </w:rPr>
        <w:t>4</w:t>
      </w:r>
      <w:r w:rsidRPr="00413161">
        <w:rPr>
          <w:rFonts w:hint="eastAsia"/>
          <w:color w:val="FF0000"/>
        </w:rPr>
        <w:t>金質自主防災社區合作規劃</w:t>
      </w:r>
    </w:p>
    <w:p w14:paraId="63257A95" w14:textId="68B9DA44" w:rsidR="00E72F51" w:rsidRPr="00356A73" w:rsidRDefault="00E72F51" w:rsidP="00356A73">
      <w:pPr>
        <w:spacing w:line="440" w:lineRule="exact"/>
        <w:jc w:val="center"/>
        <w:rPr>
          <w:rFonts w:ascii="微軟正黑體" w:eastAsia="微軟正黑體" w:hAnsi="微軟正黑體"/>
          <w:b/>
          <w:bCs/>
          <w:color w:val="FF0000"/>
          <w:sz w:val="32"/>
          <w:szCs w:val="28"/>
        </w:rPr>
      </w:pPr>
      <w:r w:rsidRPr="00356A73">
        <w:rPr>
          <w:rFonts w:ascii="微軟正黑體" w:eastAsia="微軟正黑體" w:hAnsi="微軟正黑體" w:hint="eastAsia"/>
          <w:b/>
          <w:bCs/>
          <w:color w:val="FF0000"/>
          <w:sz w:val="36"/>
          <w:szCs w:val="32"/>
        </w:rPr>
        <w:t>「金質自主防災社區合作規劃書」</w:t>
      </w:r>
    </w:p>
    <w:tbl>
      <w:tblPr>
        <w:tblW w:w="5423" w:type="pct"/>
        <w:jc w:val="center"/>
        <w:shd w:val="clear" w:color="auto" w:fill="FFFFFF" w:themeFill="background1"/>
        <w:tblCellMar>
          <w:left w:w="10" w:type="dxa"/>
          <w:right w:w="10" w:type="dxa"/>
        </w:tblCellMar>
        <w:tblLook w:val="0000" w:firstRow="0" w:lastRow="0" w:firstColumn="0" w:lastColumn="0" w:noHBand="0" w:noVBand="0"/>
      </w:tblPr>
      <w:tblGrid>
        <w:gridCol w:w="2469"/>
        <w:gridCol w:w="6737"/>
      </w:tblGrid>
      <w:tr w:rsidR="00413161" w:rsidRPr="00356A73" w14:paraId="27549415" w14:textId="77777777" w:rsidTr="00413161">
        <w:trPr>
          <w:cantSplit/>
          <w:trHeight w:val="433"/>
          <w:jc w:val="center"/>
        </w:trPr>
        <w:tc>
          <w:tcPr>
            <w:tcW w:w="2411" w:type="dxa"/>
            <w:tcBorders>
              <w:top w:val="single" w:sz="6" w:space="0" w:color="000000"/>
              <w:left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3E7BB53E"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認證社區</w:t>
            </w:r>
          </w:p>
        </w:tc>
        <w:tc>
          <w:tcPr>
            <w:tcW w:w="6580" w:type="dxa"/>
            <w:tcBorders>
              <w:top w:val="single" w:sz="6" w:space="0" w:color="000000"/>
              <w:left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2AE4D1E2" w14:textId="77777777" w:rsidR="00413161" w:rsidRPr="00356A73" w:rsidRDefault="00413161" w:rsidP="00356A73">
            <w:pPr>
              <w:spacing w:line="440" w:lineRule="exact"/>
              <w:rPr>
                <w:rFonts w:ascii="微軟正黑體" w:eastAsia="微軟正黑體" w:hAnsi="微軟正黑體"/>
                <w:color w:val="FF0000"/>
              </w:rPr>
            </w:pPr>
          </w:p>
        </w:tc>
      </w:tr>
      <w:tr w:rsidR="00413161" w:rsidRPr="00356A73" w14:paraId="14413EB0" w14:textId="77777777" w:rsidTr="00413161">
        <w:trPr>
          <w:cantSplit/>
          <w:trHeight w:val="482"/>
          <w:jc w:val="center"/>
        </w:trPr>
        <w:tc>
          <w:tcPr>
            <w:tcW w:w="24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72C1C051"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社區合作夥伴</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0DFBE9B3" w14:textId="77777777" w:rsidR="00413161" w:rsidRPr="00356A73" w:rsidRDefault="00413161" w:rsidP="00356A73">
            <w:pPr>
              <w:spacing w:line="440" w:lineRule="exact"/>
              <w:rPr>
                <w:rFonts w:ascii="微軟正黑體" w:eastAsia="微軟正黑體" w:hAnsi="微軟正黑體"/>
                <w:color w:val="FF0000"/>
                <w:spacing w:val="-6"/>
                <w:sz w:val="18"/>
              </w:rPr>
            </w:pPr>
          </w:p>
        </w:tc>
      </w:tr>
      <w:tr w:rsidR="00413161" w:rsidRPr="00356A73" w14:paraId="59131107" w14:textId="77777777" w:rsidTr="00413161">
        <w:trPr>
          <w:cantSplit/>
          <w:trHeight w:val="504"/>
          <w:jc w:val="center"/>
        </w:trPr>
        <w:tc>
          <w:tcPr>
            <w:tcW w:w="24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260EA46E"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合作夥伴聯絡地址</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1AC6D62C" w14:textId="77777777" w:rsidR="00413161" w:rsidRPr="00356A73" w:rsidRDefault="00413161" w:rsidP="00356A73">
            <w:pPr>
              <w:spacing w:line="440" w:lineRule="exact"/>
              <w:rPr>
                <w:rFonts w:ascii="微軟正黑體" w:eastAsia="微軟正黑體" w:hAnsi="微軟正黑體"/>
                <w:color w:val="FF0000"/>
                <w:spacing w:val="-6"/>
              </w:rPr>
            </w:pPr>
          </w:p>
        </w:tc>
      </w:tr>
      <w:tr w:rsidR="00413161" w:rsidRPr="00356A73" w14:paraId="144E3F63" w14:textId="77777777" w:rsidTr="00413161">
        <w:trPr>
          <w:cantSplit/>
          <w:trHeight w:val="524"/>
          <w:jc w:val="center"/>
        </w:trPr>
        <w:tc>
          <w:tcPr>
            <w:tcW w:w="24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4B81187A"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合作夥伴聯絡電話</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3294DF7B" w14:textId="77777777" w:rsidR="00413161" w:rsidRPr="00356A73" w:rsidRDefault="00413161" w:rsidP="00356A73">
            <w:pPr>
              <w:spacing w:line="440" w:lineRule="exact"/>
              <w:rPr>
                <w:rFonts w:ascii="微軟正黑體" w:eastAsia="微軟正黑體" w:hAnsi="微軟正黑體"/>
                <w:color w:val="FF0000"/>
                <w:spacing w:val="-6"/>
              </w:rPr>
            </w:pPr>
          </w:p>
        </w:tc>
      </w:tr>
      <w:tr w:rsidR="00413161" w:rsidRPr="00356A73" w14:paraId="437AC4CC" w14:textId="77777777" w:rsidTr="00413161">
        <w:trPr>
          <w:cantSplit/>
          <w:trHeight w:val="567"/>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18E27A4E" w14:textId="77777777" w:rsidR="00413161" w:rsidRPr="00356A73" w:rsidRDefault="00413161" w:rsidP="00356A73">
            <w:pPr>
              <w:spacing w:line="440" w:lineRule="exact"/>
              <w:jc w:val="center"/>
              <w:rPr>
                <w:rFonts w:ascii="微軟正黑體" w:eastAsia="微軟正黑體" w:hAnsi="微軟正黑體"/>
                <w:b/>
                <w:bCs/>
                <w:color w:val="FF0000"/>
                <w:spacing w:val="-6"/>
              </w:rPr>
            </w:pPr>
            <w:r w:rsidRPr="00356A73">
              <w:rPr>
                <w:rFonts w:ascii="微軟正黑體" w:eastAsia="微軟正黑體" w:hAnsi="微軟正黑體" w:hint="eastAsia"/>
                <w:b/>
                <w:bCs/>
                <w:color w:val="FF0000"/>
                <w:spacing w:val="-6"/>
              </w:rPr>
              <w:t>合作夥伴文字介紹</w:t>
            </w:r>
          </w:p>
        </w:tc>
      </w:tr>
      <w:tr w:rsidR="00413161" w:rsidRPr="00356A73" w14:paraId="469A9752" w14:textId="77777777" w:rsidTr="00413161">
        <w:trPr>
          <w:cantSplit/>
          <w:trHeight w:val="1831"/>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tcPr>
          <w:p w14:paraId="57DCA45E" w14:textId="77777777" w:rsidR="00413161" w:rsidRPr="00356A73" w:rsidRDefault="00413161" w:rsidP="00356A73">
            <w:pPr>
              <w:spacing w:line="440" w:lineRule="exact"/>
              <w:rPr>
                <w:rFonts w:ascii="微軟正黑體" w:eastAsia="微軟正黑體" w:hAnsi="微軟正黑體"/>
                <w:color w:val="FF0000"/>
                <w:spacing w:val="-6"/>
              </w:rPr>
            </w:pPr>
            <w:r w:rsidRPr="00356A73">
              <w:rPr>
                <w:rFonts w:ascii="微軟正黑體" w:eastAsia="微軟正黑體" w:hAnsi="微軟正黑體" w:hint="eastAsia"/>
                <w:color w:val="FF0000"/>
                <w:spacing w:val="-6"/>
              </w:rPr>
              <w:t>包含合作夥伴基本介紹、合作夥伴與社區的合作契機、防災理念等。</w:t>
            </w:r>
          </w:p>
        </w:tc>
      </w:tr>
      <w:tr w:rsidR="00413161" w:rsidRPr="00356A73" w14:paraId="6651AF4F" w14:textId="77777777" w:rsidTr="00413161">
        <w:trPr>
          <w:cantSplit/>
          <w:trHeight w:val="530"/>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33ABF138"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實際防災合作項目</w:t>
            </w:r>
          </w:p>
        </w:tc>
      </w:tr>
      <w:tr w:rsidR="00413161" w:rsidRPr="00356A73" w14:paraId="7CA45A51" w14:textId="77777777" w:rsidTr="00413161">
        <w:trPr>
          <w:cantSplit/>
          <w:trHeight w:val="567"/>
          <w:jc w:val="center"/>
        </w:trPr>
        <w:tc>
          <w:tcPr>
            <w:tcW w:w="2411"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28" w:type="dxa"/>
              <w:bottom w:w="0" w:type="dxa"/>
              <w:right w:w="28" w:type="dxa"/>
            </w:tcMar>
          </w:tcPr>
          <w:p w14:paraId="66BF4BDA" w14:textId="77777777" w:rsidR="00413161" w:rsidRPr="00356A73" w:rsidRDefault="00413161" w:rsidP="00356A73">
            <w:pPr>
              <w:spacing w:line="440" w:lineRule="exact"/>
              <w:jc w:val="center"/>
              <w:rPr>
                <w:rFonts w:ascii="微軟正黑體" w:eastAsia="微軟正黑體" w:hAnsi="微軟正黑體"/>
                <w:b/>
                <w:bCs/>
                <w:color w:val="FF0000"/>
                <w:spacing w:val="-6"/>
              </w:rPr>
            </w:pPr>
            <w:r w:rsidRPr="00356A73">
              <w:rPr>
                <w:rFonts w:ascii="微軟正黑體" w:eastAsia="微軟正黑體" w:hAnsi="微軟正黑體" w:hint="eastAsia"/>
                <w:b/>
                <w:bCs/>
                <w:color w:val="FF0000"/>
                <w:spacing w:val="-6"/>
              </w:rPr>
              <w:t>平時與災前</w:t>
            </w:r>
          </w:p>
        </w:tc>
        <w:tc>
          <w:tcPr>
            <w:tcW w:w="658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0" w:type="dxa"/>
              <w:bottom w:w="0" w:type="dxa"/>
              <w:right w:w="10" w:type="dxa"/>
            </w:tcMar>
          </w:tcPr>
          <w:p w14:paraId="53CDE873"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1.</w:t>
            </w:r>
          </w:p>
          <w:p w14:paraId="1D5B6017"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2.</w:t>
            </w:r>
          </w:p>
          <w:p w14:paraId="558223CD"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3.</w:t>
            </w:r>
          </w:p>
        </w:tc>
      </w:tr>
      <w:tr w:rsidR="00413161" w:rsidRPr="00356A73" w14:paraId="41A43808" w14:textId="77777777" w:rsidTr="00413161">
        <w:trPr>
          <w:cantSplit/>
          <w:trHeight w:val="567"/>
          <w:jc w:val="center"/>
        </w:trPr>
        <w:tc>
          <w:tcPr>
            <w:tcW w:w="2411"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28" w:type="dxa"/>
              <w:bottom w:w="0" w:type="dxa"/>
              <w:right w:w="28" w:type="dxa"/>
            </w:tcMar>
          </w:tcPr>
          <w:p w14:paraId="4829D661" w14:textId="77777777" w:rsidR="00413161" w:rsidRPr="00356A73" w:rsidRDefault="00413161" w:rsidP="00356A73">
            <w:pPr>
              <w:spacing w:line="440" w:lineRule="exact"/>
              <w:jc w:val="center"/>
              <w:rPr>
                <w:rFonts w:ascii="微軟正黑體" w:eastAsia="微軟正黑體" w:hAnsi="微軟正黑體"/>
                <w:b/>
                <w:bCs/>
                <w:color w:val="FF0000"/>
                <w:spacing w:val="-6"/>
              </w:rPr>
            </w:pPr>
            <w:r w:rsidRPr="00356A73">
              <w:rPr>
                <w:rFonts w:ascii="微軟正黑體" w:eastAsia="微軟正黑體" w:hAnsi="微軟正黑體" w:hint="eastAsia"/>
                <w:b/>
                <w:bCs/>
                <w:color w:val="FF0000"/>
                <w:spacing w:val="-6"/>
              </w:rPr>
              <w:t>災中</w:t>
            </w:r>
          </w:p>
        </w:tc>
        <w:tc>
          <w:tcPr>
            <w:tcW w:w="658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0" w:type="dxa"/>
              <w:bottom w:w="0" w:type="dxa"/>
              <w:right w:w="10" w:type="dxa"/>
            </w:tcMar>
          </w:tcPr>
          <w:p w14:paraId="081211F2"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1.</w:t>
            </w:r>
          </w:p>
          <w:p w14:paraId="38472810"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2.</w:t>
            </w:r>
          </w:p>
          <w:p w14:paraId="1CD8BBAA"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3.</w:t>
            </w:r>
          </w:p>
        </w:tc>
      </w:tr>
      <w:tr w:rsidR="00413161" w:rsidRPr="00356A73" w14:paraId="00011ED8" w14:textId="77777777" w:rsidTr="00413161">
        <w:trPr>
          <w:cantSplit/>
          <w:trHeight w:val="567"/>
          <w:jc w:val="center"/>
        </w:trPr>
        <w:tc>
          <w:tcPr>
            <w:tcW w:w="2411"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28" w:type="dxa"/>
              <w:bottom w:w="0" w:type="dxa"/>
              <w:right w:w="28" w:type="dxa"/>
            </w:tcMar>
          </w:tcPr>
          <w:p w14:paraId="54066B7D" w14:textId="77777777" w:rsidR="00413161" w:rsidRPr="00356A73" w:rsidRDefault="00413161" w:rsidP="00356A73">
            <w:pPr>
              <w:spacing w:line="440" w:lineRule="exact"/>
              <w:jc w:val="center"/>
              <w:rPr>
                <w:rFonts w:ascii="微軟正黑體" w:eastAsia="微軟正黑體" w:hAnsi="微軟正黑體"/>
                <w:b/>
                <w:bCs/>
                <w:color w:val="FF0000"/>
                <w:spacing w:val="-6"/>
              </w:rPr>
            </w:pPr>
            <w:r w:rsidRPr="00356A73">
              <w:rPr>
                <w:rFonts w:ascii="微軟正黑體" w:eastAsia="微軟正黑體" w:hAnsi="微軟正黑體" w:hint="eastAsia"/>
                <w:b/>
                <w:bCs/>
                <w:color w:val="FF0000"/>
                <w:spacing w:val="-6"/>
              </w:rPr>
              <w:t>災後</w:t>
            </w:r>
          </w:p>
        </w:tc>
        <w:tc>
          <w:tcPr>
            <w:tcW w:w="658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0" w:type="dxa"/>
              <w:bottom w:w="0" w:type="dxa"/>
              <w:right w:w="10" w:type="dxa"/>
            </w:tcMar>
          </w:tcPr>
          <w:p w14:paraId="1556796C"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1.</w:t>
            </w:r>
          </w:p>
          <w:p w14:paraId="317CE400"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2.</w:t>
            </w:r>
          </w:p>
          <w:p w14:paraId="1F439D95"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3.</w:t>
            </w:r>
          </w:p>
        </w:tc>
      </w:tr>
      <w:tr w:rsidR="00413161" w:rsidRPr="00356A73" w14:paraId="62D49CCC" w14:textId="77777777" w:rsidTr="00413161">
        <w:trPr>
          <w:cantSplit/>
          <w:trHeight w:val="567"/>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46090369" w14:textId="77777777" w:rsidR="00413161" w:rsidRPr="00356A73" w:rsidRDefault="00413161" w:rsidP="00356A73">
            <w:pPr>
              <w:spacing w:line="440" w:lineRule="exact"/>
              <w:jc w:val="center"/>
              <w:rPr>
                <w:rFonts w:ascii="微軟正黑體" w:eastAsia="微軟正黑體" w:hAnsi="微軟正黑體"/>
                <w:b/>
                <w:bCs/>
                <w:color w:val="FF0000"/>
                <w:szCs w:val="28"/>
              </w:rPr>
            </w:pPr>
            <w:r w:rsidRPr="00356A73">
              <w:rPr>
                <w:rFonts w:ascii="微軟正黑體" w:eastAsia="微軟正黑體" w:hAnsi="微軟正黑體" w:hint="eastAsia"/>
                <w:b/>
                <w:bCs/>
                <w:color w:val="FF0000"/>
                <w:spacing w:val="-6"/>
                <w:szCs w:val="28"/>
              </w:rPr>
              <w:t>6</w:t>
            </w:r>
            <w:r w:rsidRPr="00356A73">
              <w:rPr>
                <w:rFonts w:ascii="微軟正黑體" w:eastAsia="微軟正黑體" w:hAnsi="微軟正黑體"/>
                <w:b/>
                <w:bCs/>
                <w:color w:val="FF0000"/>
                <w:spacing w:val="-6"/>
                <w:szCs w:val="28"/>
              </w:rPr>
              <w:t>-10張</w:t>
            </w:r>
            <w:r w:rsidRPr="00356A73">
              <w:rPr>
                <w:rFonts w:ascii="微軟正黑體" w:eastAsia="微軟正黑體" w:hAnsi="微軟正黑體" w:hint="eastAsia"/>
                <w:b/>
                <w:bCs/>
                <w:color w:val="FF0000"/>
                <w:spacing w:val="-6"/>
                <w:szCs w:val="28"/>
              </w:rPr>
              <w:t>合作</w:t>
            </w:r>
            <w:r w:rsidRPr="00356A73">
              <w:rPr>
                <w:rFonts w:ascii="微軟正黑體" w:eastAsia="微軟正黑體" w:hAnsi="微軟正黑體"/>
                <w:b/>
                <w:bCs/>
                <w:color w:val="FF0000"/>
                <w:spacing w:val="-6"/>
                <w:szCs w:val="28"/>
              </w:rPr>
              <w:t>照片(每張照片摘要約20</w:t>
            </w:r>
            <w:r w:rsidRPr="00356A73">
              <w:rPr>
                <w:rFonts w:ascii="微軟正黑體" w:eastAsia="微軟正黑體" w:hAnsi="微軟正黑體" w:hint="eastAsia"/>
                <w:b/>
                <w:bCs/>
                <w:color w:val="FF0000"/>
                <w:spacing w:val="-6"/>
                <w:szCs w:val="28"/>
              </w:rPr>
              <w:t>~</w:t>
            </w:r>
            <w:r w:rsidRPr="00356A73">
              <w:rPr>
                <w:rFonts w:ascii="微軟正黑體" w:eastAsia="微軟正黑體" w:hAnsi="微軟正黑體"/>
                <w:b/>
                <w:bCs/>
                <w:color w:val="FF0000"/>
                <w:spacing w:val="-6"/>
                <w:szCs w:val="28"/>
              </w:rPr>
              <w:t>30字說明)</w:t>
            </w:r>
          </w:p>
        </w:tc>
      </w:tr>
      <w:tr w:rsidR="00413161" w:rsidRPr="00356A73" w14:paraId="6534DA6C" w14:textId="77777777" w:rsidTr="00413161">
        <w:trPr>
          <w:cantSplit/>
          <w:trHeight w:val="2484"/>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tcPr>
          <w:p w14:paraId="11903B05" w14:textId="77777777" w:rsidR="00413161" w:rsidRPr="00356A73" w:rsidRDefault="00413161" w:rsidP="00B708B9">
            <w:pPr>
              <w:spacing w:line="240" w:lineRule="auto"/>
              <w:rPr>
                <w:rFonts w:ascii="微軟正黑體" w:eastAsia="微軟正黑體" w:hAnsi="微軟正黑體"/>
                <w:color w:val="FF0000"/>
                <w:spacing w:val="-6"/>
                <w:sz w:val="32"/>
                <w:szCs w:val="32"/>
              </w:rPr>
            </w:pPr>
          </w:p>
        </w:tc>
      </w:tr>
    </w:tbl>
    <w:p w14:paraId="3AEFB6EF" w14:textId="76B186E0" w:rsidR="00413161" w:rsidRDefault="00413161" w:rsidP="00413161">
      <w:pPr>
        <w:widowControl/>
        <w:spacing w:line="240" w:lineRule="auto"/>
        <w:jc w:val="left"/>
      </w:pPr>
    </w:p>
    <w:p w14:paraId="13902608" w14:textId="77777777" w:rsidR="00413161" w:rsidRDefault="00413161">
      <w:pPr>
        <w:widowControl/>
        <w:spacing w:line="240" w:lineRule="auto"/>
        <w:jc w:val="left"/>
      </w:pPr>
      <w:r>
        <w:br w:type="page"/>
      </w:r>
    </w:p>
    <w:p w14:paraId="5AAAE09B" w14:textId="2463F67A" w:rsidR="00413161" w:rsidRPr="003F6F6A" w:rsidRDefault="00413161" w:rsidP="00413161">
      <w:pPr>
        <w:pStyle w:val="af"/>
        <w:keepNext/>
        <w:rPr>
          <w:color w:val="FF0000"/>
        </w:rPr>
      </w:pPr>
      <w:r w:rsidRPr="003F6F6A">
        <w:rPr>
          <w:rFonts w:hint="eastAsia"/>
          <w:color w:val="FF0000"/>
        </w:rPr>
        <w:lastRenderedPageBreak/>
        <w:t>附表</w:t>
      </w:r>
      <w:r w:rsidRPr="003F6F6A">
        <w:rPr>
          <w:color w:val="FF0000"/>
        </w:rPr>
        <w:t>2</w:t>
      </w:r>
      <w:r w:rsidRPr="003F6F6A">
        <w:rPr>
          <w:rFonts w:hint="eastAsia"/>
          <w:color w:val="FF0000"/>
        </w:rPr>
        <w:t>-5</w:t>
      </w:r>
      <w:r w:rsidR="003F6F6A" w:rsidRPr="003F6F6A">
        <w:rPr>
          <w:rFonts w:hint="eastAsia"/>
          <w:color w:val="FF0000"/>
        </w:rPr>
        <w:t>自主防災社區金質認證審查及社區策進建議評核表</w:t>
      </w:r>
    </w:p>
    <w:p w14:paraId="763EA24A" w14:textId="77777777" w:rsidR="003F6F6A" w:rsidRPr="000D77B3" w:rsidRDefault="003F6F6A" w:rsidP="003F6F6A">
      <w:pPr>
        <w:snapToGrid w:val="0"/>
        <w:jc w:val="center"/>
        <w:rPr>
          <w:rFonts w:ascii="微軟正黑體" w:eastAsia="微軟正黑體" w:hAnsi="微軟正黑體"/>
          <w:b/>
          <w:bCs/>
          <w:color w:val="FF0000"/>
          <w:sz w:val="36"/>
          <w:szCs w:val="32"/>
        </w:rPr>
      </w:pPr>
      <w:r w:rsidRPr="000D77B3">
        <w:rPr>
          <w:rFonts w:ascii="微軟正黑體" w:eastAsia="微軟正黑體" w:hAnsi="微軟正黑體" w:hint="eastAsia"/>
          <w:b/>
          <w:bCs/>
          <w:color w:val="FF0000"/>
          <w:sz w:val="36"/>
          <w:szCs w:val="32"/>
        </w:rPr>
        <w:t>自主防災社區金質認證審查及社區策進建議評核表</w:t>
      </w:r>
    </w:p>
    <w:tbl>
      <w:tblPr>
        <w:tblStyle w:val="af1"/>
        <w:tblW w:w="9781" w:type="dxa"/>
        <w:tblLook w:val="04A0" w:firstRow="1" w:lastRow="0" w:firstColumn="1" w:lastColumn="0" w:noHBand="0" w:noVBand="1"/>
      </w:tblPr>
      <w:tblGrid>
        <w:gridCol w:w="1970"/>
        <w:gridCol w:w="1276"/>
        <w:gridCol w:w="425"/>
        <w:gridCol w:w="4252"/>
        <w:gridCol w:w="1858"/>
      </w:tblGrid>
      <w:tr w:rsidR="003F6F6A" w:rsidRPr="000D77B3" w14:paraId="1F69C814" w14:textId="77777777" w:rsidTr="003F6F6A">
        <w:trPr>
          <w:trHeight w:val="415"/>
        </w:trPr>
        <w:tc>
          <w:tcPr>
            <w:tcW w:w="3671" w:type="dxa"/>
            <w:gridSpan w:val="3"/>
            <w:tcBorders>
              <w:top w:val="single" w:sz="12" w:space="0" w:color="auto"/>
              <w:left w:val="single" w:sz="12" w:space="0" w:color="auto"/>
            </w:tcBorders>
          </w:tcPr>
          <w:p w14:paraId="5BE4D70C" w14:textId="77777777" w:rsidR="003F6F6A" w:rsidRPr="00E72F51" w:rsidRDefault="003F6F6A" w:rsidP="008E0AC7">
            <w:pPr>
              <w:snapToGrid w:val="0"/>
              <w:spacing w:line="320" w:lineRule="exact"/>
              <w:jc w:val="center"/>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24"/>
              </w:rPr>
              <w:t>申請社區</w:t>
            </w:r>
          </w:p>
        </w:tc>
        <w:tc>
          <w:tcPr>
            <w:tcW w:w="6110" w:type="dxa"/>
            <w:gridSpan w:val="2"/>
            <w:tcBorders>
              <w:top w:val="single" w:sz="12" w:space="0" w:color="auto"/>
              <w:right w:val="single" w:sz="12" w:space="0" w:color="auto"/>
            </w:tcBorders>
          </w:tcPr>
          <w:p w14:paraId="751AC7A4" w14:textId="77777777" w:rsidR="003F6F6A" w:rsidRPr="00E72F51" w:rsidRDefault="003F6F6A" w:rsidP="008E0AC7">
            <w:pPr>
              <w:snapToGrid w:val="0"/>
              <w:spacing w:line="320" w:lineRule="exact"/>
              <w:rPr>
                <w:rFonts w:ascii="微軟正黑體" w:eastAsia="微軟正黑體" w:hAnsi="微軟正黑體"/>
                <w:color w:val="FF0000"/>
                <w:sz w:val="24"/>
              </w:rPr>
            </w:pPr>
            <w:r w:rsidRPr="00E72F51">
              <w:rPr>
                <w:rFonts w:ascii="微軟正黑體" w:eastAsia="微軟正黑體" w:hAnsi="微軟正黑體" w:hint="eastAsia"/>
                <w:color w:val="FF0000"/>
                <w:sz w:val="24"/>
              </w:rPr>
              <w:t>ＯＯ縣ＯＯ鄉ＯＯ村</w:t>
            </w:r>
          </w:p>
        </w:tc>
      </w:tr>
      <w:tr w:rsidR="003F6F6A" w:rsidRPr="000D77B3" w14:paraId="0306BF2D" w14:textId="77777777" w:rsidTr="008E0AC7">
        <w:tc>
          <w:tcPr>
            <w:tcW w:w="1970" w:type="dxa"/>
            <w:tcBorders>
              <w:left w:val="single" w:sz="12" w:space="0" w:color="auto"/>
            </w:tcBorders>
          </w:tcPr>
          <w:p w14:paraId="382D7784" w14:textId="77777777" w:rsidR="003F6F6A" w:rsidRPr="000D77B3" w:rsidRDefault="003F6F6A" w:rsidP="008E0AC7">
            <w:pPr>
              <w:snapToGrid w:val="0"/>
              <w:spacing w:line="320" w:lineRule="exact"/>
              <w:jc w:val="center"/>
              <w:rPr>
                <w:rFonts w:ascii="微軟正黑體" w:eastAsia="微軟正黑體" w:hAnsi="微軟正黑體"/>
                <w:b/>
                <w:bCs/>
                <w:color w:val="FF0000"/>
              </w:rPr>
            </w:pPr>
            <w:r w:rsidRPr="000D77B3">
              <w:rPr>
                <w:rFonts w:ascii="微軟正黑體" w:eastAsia="微軟正黑體" w:hAnsi="微軟正黑體" w:hint="eastAsia"/>
                <w:b/>
                <w:bCs/>
                <w:color w:val="FF0000"/>
              </w:rPr>
              <w:t>階段</w:t>
            </w:r>
          </w:p>
        </w:tc>
        <w:tc>
          <w:tcPr>
            <w:tcW w:w="1276" w:type="dxa"/>
          </w:tcPr>
          <w:p w14:paraId="434ECB09" w14:textId="77777777" w:rsidR="003F6F6A" w:rsidRPr="00E72F51" w:rsidRDefault="003F6F6A" w:rsidP="008E0AC7">
            <w:pPr>
              <w:snapToGrid w:val="0"/>
              <w:spacing w:line="320" w:lineRule="exact"/>
              <w:jc w:val="center"/>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24"/>
              </w:rPr>
              <w:t>項目</w:t>
            </w:r>
          </w:p>
        </w:tc>
        <w:tc>
          <w:tcPr>
            <w:tcW w:w="6535" w:type="dxa"/>
            <w:gridSpan w:val="3"/>
            <w:tcBorders>
              <w:right w:val="single" w:sz="12" w:space="0" w:color="auto"/>
            </w:tcBorders>
          </w:tcPr>
          <w:p w14:paraId="40CFE812" w14:textId="77777777" w:rsidR="003F6F6A" w:rsidRPr="00E72F51" w:rsidRDefault="003F6F6A" w:rsidP="008E0AC7">
            <w:pPr>
              <w:snapToGrid w:val="0"/>
              <w:spacing w:line="320" w:lineRule="exact"/>
              <w:jc w:val="center"/>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24"/>
              </w:rPr>
              <w:t>審查說明</w:t>
            </w:r>
          </w:p>
        </w:tc>
      </w:tr>
      <w:tr w:rsidR="003F6F6A" w:rsidRPr="000D77B3" w14:paraId="2DD1971E" w14:textId="77777777" w:rsidTr="008E0AC7">
        <w:trPr>
          <w:trHeight w:val="329"/>
        </w:trPr>
        <w:tc>
          <w:tcPr>
            <w:tcW w:w="3246" w:type="dxa"/>
            <w:gridSpan w:val="2"/>
            <w:tcBorders>
              <w:left w:val="single" w:sz="12" w:space="0" w:color="auto"/>
              <w:bottom w:val="single" w:sz="12" w:space="0" w:color="auto"/>
            </w:tcBorders>
          </w:tcPr>
          <w:p w14:paraId="34E0E383" w14:textId="77777777" w:rsidR="003F6F6A" w:rsidRPr="00E72F51" w:rsidRDefault="003F6F6A" w:rsidP="008E0AC7">
            <w:pPr>
              <w:snapToGrid w:val="0"/>
              <w:spacing w:line="320" w:lineRule="exact"/>
              <w:jc w:val="center"/>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24"/>
              </w:rPr>
              <w:t>第一階段書面審查</w:t>
            </w:r>
          </w:p>
        </w:tc>
        <w:tc>
          <w:tcPr>
            <w:tcW w:w="6535" w:type="dxa"/>
            <w:gridSpan w:val="3"/>
            <w:tcBorders>
              <w:bottom w:val="single" w:sz="12" w:space="0" w:color="auto"/>
              <w:right w:val="single" w:sz="12" w:space="0" w:color="auto"/>
            </w:tcBorders>
          </w:tcPr>
          <w:p w14:paraId="3284DAFB" w14:textId="1DFFE2E4" w:rsidR="003F6F6A" w:rsidRPr="00E72F51" w:rsidRDefault="003F6F6A" w:rsidP="008E0AC7">
            <w:pPr>
              <w:snapToGrid w:val="0"/>
              <w:spacing w:line="320" w:lineRule="exact"/>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36"/>
                <w:szCs w:val="36"/>
              </w:rPr>
              <w:t>□</w:t>
            </w:r>
            <w:r w:rsidRPr="00E72F51">
              <w:rPr>
                <w:rFonts w:ascii="微軟正黑體" w:eastAsia="微軟正黑體" w:hAnsi="微軟正黑體" w:hint="eastAsia"/>
                <w:b/>
                <w:bCs/>
                <w:color w:val="FF0000"/>
                <w:sz w:val="24"/>
              </w:rPr>
              <w:t xml:space="preserve">通過 </w:t>
            </w:r>
            <w:r w:rsidR="00E72F51" w:rsidRPr="00E72F51">
              <w:rPr>
                <w:rFonts w:ascii="微軟正黑體" w:eastAsia="微軟正黑體" w:hAnsi="微軟正黑體" w:hint="eastAsia"/>
                <w:b/>
                <w:bCs/>
                <w:color w:val="FF0000"/>
                <w:sz w:val="36"/>
                <w:szCs w:val="36"/>
              </w:rPr>
              <w:t>□</w:t>
            </w:r>
            <w:r w:rsidRPr="00E72F51">
              <w:rPr>
                <w:rFonts w:ascii="微軟正黑體" w:eastAsia="微軟正黑體" w:hAnsi="微軟正黑體" w:hint="eastAsia"/>
                <w:b/>
                <w:bCs/>
                <w:color w:val="FF0000"/>
                <w:sz w:val="24"/>
              </w:rPr>
              <w:t>未通過</w:t>
            </w:r>
          </w:p>
        </w:tc>
      </w:tr>
      <w:tr w:rsidR="003F6F6A" w:rsidRPr="000D77B3" w14:paraId="0B055842" w14:textId="77777777" w:rsidTr="008E0AC7">
        <w:tc>
          <w:tcPr>
            <w:tcW w:w="3246" w:type="dxa"/>
            <w:gridSpan w:val="2"/>
            <w:tcBorders>
              <w:left w:val="single" w:sz="12" w:space="0" w:color="auto"/>
              <w:bottom w:val="single" w:sz="12" w:space="0" w:color="auto"/>
            </w:tcBorders>
          </w:tcPr>
          <w:p w14:paraId="5C9F1BC2" w14:textId="77777777" w:rsidR="003F6F6A" w:rsidRPr="00E72F51" w:rsidRDefault="003F6F6A" w:rsidP="008E0AC7">
            <w:pPr>
              <w:snapToGrid w:val="0"/>
              <w:spacing w:line="320" w:lineRule="exact"/>
              <w:jc w:val="center"/>
              <w:rPr>
                <w:rFonts w:ascii="微軟正黑體" w:eastAsia="微軟正黑體" w:hAnsi="微軟正黑體"/>
                <w:color w:val="FF0000"/>
                <w:sz w:val="24"/>
              </w:rPr>
            </w:pPr>
            <w:r w:rsidRPr="00E72F51">
              <w:rPr>
                <w:rFonts w:ascii="微軟正黑體" w:eastAsia="微軟正黑體" w:hAnsi="微軟正黑體" w:hint="eastAsia"/>
                <w:b/>
                <w:bCs/>
                <w:color w:val="FF0000"/>
                <w:sz w:val="24"/>
              </w:rPr>
              <w:t>第二階段簡報資料檢核</w:t>
            </w:r>
          </w:p>
        </w:tc>
        <w:tc>
          <w:tcPr>
            <w:tcW w:w="6535" w:type="dxa"/>
            <w:gridSpan w:val="3"/>
            <w:tcBorders>
              <w:bottom w:val="single" w:sz="12" w:space="0" w:color="auto"/>
              <w:right w:val="single" w:sz="12" w:space="0" w:color="auto"/>
            </w:tcBorders>
          </w:tcPr>
          <w:p w14:paraId="5EF8D4B7" w14:textId="5C9AADD3" w:rsidR="003F6F6A" w:rsidRPr="00E72F51" w:rsidRDefault="00E72F51" w:rsidP="008E0AC7">
            <w:pPr>
              <w:snapToGrid w:val="0"/>
              <w:spacing w:line="320" w:lineRule="exact"/>
              <w:rPr>
                <w:rFonts w:ascii="微軟正黑體" w:eastAsia="微軟正黑體" w:hAnsi="微軟正黑體"/>
                <w:color w:val="FF0000"/>
                <w:sz w:val="24"/>
              </w:rPr>
            </w:pPr>
            <w:r w:rsidRPr="00E72F51">
              <w:rPr>
                <w:rFonts w:ascii="微軟正黑體" w:eastAsia="微軟正黑體" w:hAnsi="微軟正黑體" w:hint="eastAsia"/>
                <w:b/>
                <w:bCs/>
                <w:color w:val="FF0000"/>
                <w:sz w:val="36"/>
                <w:szCs w:val="36"/>
              </w:rPr>
              <w:t>□</w:t>
            </w:r>
            <w:r w:rsidR="003F6F6A" w:rsidRPr="00E72F51">
              <w:rPr>
                <w:rFonts w:ascii="微軟正黑體" w:eastAsia="微軟正黑體" w:hAnsi="微軟正黑體" w:hint="eastAsia"/>
                <w:b/>
                <w:bCs/>
                <w:color w:val="FF0000"/>
                <w:sz w:val="24"/>
              </w:rPr>
              <w:t>符合</w:t>
            </w:r>
            <w:r>
              <w:rPr>
                <w:rFonts w:ascii="微軟正黑體" w:eastAsia="微軟正黑體" w:hAnsi="微軟正黑體" w:hint="eastAsia"/>
                <w:b/>
                <w:bCs/>
                <w:color w:val="FF0000"/>
                <w:sz w:val="24"/>
              </w:rPr>
              <w:t xml:space="preserve"> </w:t>
            </w:r>
            <w:r w:rsidRPr="00E72F51">
              <w:rPr>
                <w:rFonts w:ascii="微軟正黑體" w:eastAsia="微軟正黑體" w:hAnsi="微軟正黑體" w:hint="eastAsia"/>
                <w:b/>
                <w:bCs/>
                <w:color w:val="FF0000"/>
                <w:sz w:val="36"/>
                <w:szCs w:val="36"/>
              </w:rPr>
              <w:t>□</w:t>
            </w:r>
            <w:r w:rsidR="003F6F6A" w:rsidRPr="00E72F51">
              <w:rPr>
                <w:rFonts w:ascii="微軟正黑體" w:eastAsia="微軟正黑體" w:hAnsi="微軟正黑體" w:hint="eastAsia"/>
                <w:b/>
                <w:bCs/>
                <w:color w:val="FF0000"/>
                <w:sz w:val="24"/>
              </w:rPr>
              <w:t>未符合</w:t>
            </w:r>
          </w:p>
        </w:tc>
      </w:tr>
      <w:tr w:rsidR="003F6F6A" w:rsidRPr="000D77B3" w14:paraId="34A97447" w14:textId="77777777" w:rsidTr="003F6F6A">
        <w:trPr>
          <w:trHeight w:val="654"/>
        </w:trPr>
        <w:tc>
          <w:tcPr>
            <w:tcW w:w="3671" w:type="dxa"/>
            <w:gridSpan w:val="3"/>
            <w:tcBorders>
              <w:top w:val="single" w:sz="12" w:space="0" w:color="auto"/>
              <w:left w:val="single" w:sz="12" w:space="0" w:color="auto"/>
            </w:tcBorders>
          </w:tcPr>
          <w:p w14:paraId="6717A567"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成果推廣可行性(25分)</w:t>
            </w:r>
          </w:p>
        </w:tc>
        <w:tc>
          <w:tcPr>
            <w:tcW w:w="4252" w:type="dxa"/>
            <w:tcBorders>
              <w:top w:val="single" w:sz="12" w:space="0" w:color="auto"/>
              <w:right w:val="single" w:sz="12" w:space="0" w:color="auto"/>
            </w:tcBorders>
          </w:tcPr>
          <w:p w14:paraId="113160EC"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hint="eastAsia"/>
                <w:color w:val="FF0000"/>
                <w:sz w:val="24"/>
                <w:szCs w:val="22"/>
              </w:rPr>
              <w:t>社區成果豐碩，是否足以行銷自主防災推動成果，引領全民防災精神，作為自主防災推動標竿。</w:t>
            </w:r>
          </w:p>
        </w:tc>
        <w:tc>
          <w:tcPr>
            <w:tcW w:w="1858" w:type="dxa"/>
            <w:tcBorders>
              <w:top w:val="single" w:sz="12" w:space="0" w:color="auto"/>
              <w:right w:val="single" w:sz="12" w:space="0" w:color="auto"/>
            </w:tcBorders>
          </w:tcPr>
          <w:p w14:paraId="2E6004EB"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4B14A88A" w14:textId="77777777" w:rsidTr="003F6F6A">
        <w:trPr>
          <w:trHeight w:val="654"/>
        </w:trPr>
        <w:tc>
          <w:tcPr>
            <w:tcW w:w="3671" w:type="dxa"/>
            <w:gridSpan w:val="3"/>
            <w:tcBorders>
              <w:left w:val="single" w:sz="12" w:space="0" w:color="auto"/>
            </w:tcBorders>
          </w:tcPr>
          <w:p w14:paraId="63DE9784"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社區防災能量(20分)</w:t>
            </w:r>
          </w:p>
        </w:tc>
        <w:tc>
          <w:tcPr>
            <w:tcW w:w="4252" w:type="dxa"/>
            <w:tcBorders>
              <w:right w:val="single" w:sz="12" w:space="0" w:color="auto"/>
            </w:tcBorders>
          </w:tcPr>
          <w:p w14:paraId="6D6786FB"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社區在應對災害的</w:t>
            </w:r>
            <w:r w:rsidRPr="00E72F51">
              <w:rPr>
                <w:rFonts w:ascii="微軟正黑體" w:eastAsia="微軟正黑體" w:hAnsi="微軟正黑體" w:hint="eastAsia"/>
                <w:color w:val="FF0000"/>
                <w:sz w:val="24"/>
                <w:szCs w:val="22"/>
              </w:rPr>
              <w:t>整</w:t>
            </w:r>
            <w:r w:rsidRPr="00E72F51">
              <w:rPr>
                <w:rFonts w:ascii="微軟正黑體" w:eastAsia="微軟正黑體" w:hAnsi="微軟正黑體"/>
                <w:color w:val="FF0000"/>
                <w:sz w:val="24"/>
                <w:szCs w:val="22"/>
              </w:rPr>
              <w:t>備、</w:t>
            </w:r>
            <w:r w:rsidRPr="00E72F51">
              <w:rPr>
                <w:rFonts w:ascii="微軟正黑體" w:eastAsia="微軟正黑體" w:hAnsi="微軟正黑體" w:hint="eastAsia"/>
                <w:color w:val="FF0000"/>
                <w:sz w:val="24"/>
                <w:szCs w:val="22"/>
              </w:rPr>
              <w:t>面臨</w:t>
            </w:r>
            <w:r w:rsidRPr="00E72F51">
              <w:rPr>
                <w:rFonts w:ascii="微軟正黑體" w:eastAsia="微軟正黑體" w:hAnsi="微軟正黑體"/>
                <w:color w:val="FF0000"/>
                <w:sz w:val="24"/>
                <w:szCs w:val="22"/>
              </w:rPr>
              <w:t>應變與恢復能力。可檢視社區</w:t>
            </w:r>
            <w:r w:rsidRPr="00E72F51">
              <w:rPr>
                <w:rFonts w:ascii="微軟正黑體" w:eastAsia="微軟正黑體" w:hAnsi="微軟正黑體" w:hint="eastAsia"/>
                <w:color w:val="FF0000"/>
                <w:sz w:val="24"/>
                <w:szCs w:val="22"/>
              </w:rPr>
              <w:t>災前、災中、災後整備應變作為。</w:t>
            </w:r>
          </w:p>
        </w:tc>
        <w:tc>
          <w:tcPr>
            <w:tcW w:w="1858" w:type="dxa"/>
            <w:tcBorders>
              <w:right w:val="single" w:sz="12" w:space="0" w:color="auto"/>
            </w:tcBorders>
          </w:tcPr>
          <w:p w14:paraId="37B237D5"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7A14CBC2" w14:textId="77777777" w:rsidTr="003F6F6A">
        <w:trPr>
          <w:trHeight w:val="654"/>
        </w:trPr>
        <w:tc>
          <w:tcPr>
            <w:tcW w:w="3671" w:type="dxa"/>
            <w:gridSpan w:val="3"/>
            <w:tcBorders>
              <w:left w:val="single" w:sz="12" w:space="0" w:color="auto"/>
            </w:tcBorders>
          </w:tcPr>
          <w:p w14:paraId="72929EE1"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防災資源及人員培訓(20分)</w:t>
            </w:r>
          </w:p>
        </w:tc>
        <w:tc>
          <w:tcPr>
            <w:tcW w:w="4252" w:type="dxa"/>
            <w:tcBorders>
              <w:right w:val="single" w:sz="12" w:space="0" w:color="auto"/>
            </w:tcBorders>
          </w:tcPr>
          <w:p w14:paraId="7DE61B64"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社區防救災資源能量、防災組織人員是否接受相關培訓，可檢視社區參與</w:t>
            </w:r>
            <w:r w:rsidRPr="00E72F51">
              <w:rPr>
                <w:rFonts w:ascii="微軟正黑體" w:eastAsia="微軟正黑體" w:hAnsi="微軟正黑體" w:hint="eastAsia"/>
                <w:color w:val="FF0000"/>
                <w:sz w:val="24"/>
                <w:szCs w:val="22"/>
              </w:rPr>
              <w:t>自主防災</w:t>
            </w:r>
            <w:r w:rsidRPr="00E72F51">
              <w:rPr>
                <w:rFonts w:ascii="微軟正黑體" w:eastAsia="微軟正黑體" w:hAnsi="微軟正黑體"/>
                <w:color w:val="FF0000"/>
                <w:sz w:val="24"/>
                <w:szCs w:val="22"/>
              </w:rPr>
              <w:t>2.0工作項目內容</w:t>
            </w:r>
            <w:r w:rsidRPr="00E72F51">
              <w:rPr>
                <w:rFonts w:ascii="微軟正黑體" w:eastAsia="微軟正黑體" w:hAnsi="微軟正黑體" w:hint="eastAsia"/>
                <w:color w:val="FF0000"/>
                <w:sz w:val="24"/>
                <w:szCs w:val="22"/>
              </w:rPr>
              <w:t>及</w:t>
            </w:r>
            <w:r w:rsidRPr="00E72F51">
              <w:rPr>
                <w:rFonts w:ascii="微軟正黑體" w:eastAsia="微軟正黑體" w:hAnsi="微軟正黑體"/>
                <w:color w:val="FF0000"/>
                <w:sz w:val="24"/>
                <w:szCs w:val="22"/>
              </w:rPr>
              <w:t>其他防災</w:t>
            </w:r>
            <w:r w:rsidRPr="00E72F51">
              <w:rPr>
                <w:rFonts w:ascii="微軟正黑體" w:eastAsia="微軟正黑體" w:hAnsi="微軟正黑體" w:hint="eastAsia"/>
                <w:color w:val="FF0000"/>
                <w:sz w:val="24"/>
                <w:szCs w:val="22"/>
              </w:rPr>
              <w:t>加值</w:t>
            </w:r>
            <w:r w:rsidRPr="00E72F51">
              <w:rPr>
                <w:rFonts w:ascii="微軟正黑體" w:eastAsia="微軟正黑體" w:hAnsi="微軟正黑體"/>
                <w:color w:val="FF0000"/>
                <w:sz w:val="24"/>
                <w:szCs w:val="22"/>
              </w:rPr>
              <w:t>工作</w:t>
            </w:r>
            <w:r w:rsidRPr="00E72F51">
              <w:rPr>
                <w:rFonts w:ascii="微軟正黑體" w:eastAsia="微軟正黑體" w:hAnsi="微軟正黑體" w:hint="eastAsia"/>
                <w:color w:val="FF0000"/>
                <w:sz w:val="24"/>
                <w:szCs w:val="22"/>
              </w:rPr>
              <w:t>。</w:t>
            </w:r>
          </w:p>
        </w:tc>
        <w:tc>
          <w:tcPr>
            <w:tcW w:w="1858" w:type="dxa"/>
            <w:tcBorders>
              <w:right w:val="single" w:sz="12" w:space="0" w:color="auto"/>
            </w:tcBorders>
          </w:tcPr>
          <w:p w14:paraId="7FB5BCB1"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71AD13E5" w14:textId="77777777" w:rsidTr="003F6F6A">
        <w:trPr>
          <w:trHeight w:val="654"/>
        </w:trPr>
        <w:tc>
          <w:tcPr>
            <w:tcW w:w="3671" w:type="dxa"/>
            <w:gridSpan w:val="3"/>
            <w:tcBorders>
              <w:left w:val="single" w:sz="12" w:space="0" w:color="auto"/>
            </w:tcBorders>
          </w:tcPr>
          <w:p w14:paraId="0AD9BC41"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社區永續防災(15分)</w:t>
            </w:r>
          </w:p>
        </w:tc>
        <w:tc>
          <w:tcPr>
            <w:tcW w:w="4252" w:type="dxa"/>
            <w:tcBorders>
              <w:right w:val="single" w:sz="12" w:space="0" w:color="auto"/>
            </w:tcBorders>
          </w:tcPr>
          <w:p w14:paraId="5E17B6F2"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對</w:t>
            </w:r>
            <w:r w:rsidRPr="00E72F51">
              <w:rPr>
                <w:rFonts w:ascii="微軟正黑體" w:eastAsia="微軟正黑體" w:hAnsi="微軟正黑體" w:hint="eastAsia"/>
                <w:color w:val="FF0000"/>
                <w:sz w:val="24"/>
                <w:szCs w:val="22"/>
              </w:rPr>
              <w:t>社區</w:t>
            </w:r>
            <w:r w:rsidRPr="00E72F51">
              <w:rPr>
                <w:rFonts w:ascii="微軟正黑體" w:eastAsia="微軟正黑體" w:hAnsi="微軟正黑體"/>
                <w:color w:val="FF0000"/>
                <w:sz w:val="24"/>
                <w:szCs w:val="22"/>
              </w:rPr>
              <w:t>自主防災</w:t>
            </w:r>
            <w:r w:rsidRPr="00E72F51">
              <w:rPr>
                <w:rFonts w:ascii="微軟正黑體" w:eastAsia="微軟正黑體" w:hAnsi="微軟正黑體" w:hint="eastAsia"/>
                <w:color w:val="FF0000"/>
                <w:sz w:val="24"/>
                <w:szCs w:val="22"/>
              </w:rPr>
              <w:t>推動</w:t>
            </w:r>
            <w:r w:rsidRPr="00E72F51">
              <w:rPr>
                <w:rFonts w:ascii="微軟正黑體" w:eastAsia="微軟正黑體" w:hAnsi="微軟正黑體"/>
                <w:color w:val="FF0000"/>
                <w:sz w:val="24"/>
                <w:szCs w:val="22"/>
              </w:rPr>
              <w:t>有無長期規劃，防災工作是否結合社區特色，產生正向</w:t>
            </w:r>
            <w:r w:rsidRPr="00E72F51">
              <w:rPr>
                <w:rFonts w:ascii="微軟正黑體" w:eastAsia="微軟正黑體" w:hAnsi="微軟正黑體" w:hint="eastAsia"/>
                <w:color w:val="FF0000"/>
                <w:sz w:val="24"/>
                <w:szCs w:val="22"/>
              </w:rPr>
              <w:t>防災韌性永續發展</w:t>
            </w:r>
            <w:r w:rsidRPr="00E72F51">
              <w:rPr>
                <w:rFonts w:ascii="微軟正黑體" w:eastAsia="微軟正黑體" w:hAnsi="微軟正黑體"/>
                <w:color w:val="FF0000"/>
                <w:sz w:val="24"/>
                <w:szCs w:val="22"/>
              </w:rPr>
              <w:t>。</w:t>
            </w:r>
          </w:p>
        </w:tc>
        <w:tc>
          <w:tcPr>
            <w:tcW w:w="1858" w:type="dxa"/>
            <w:tcBorders>
              <w:right w:val="single" w:sz="12" w:space="0" w:color="auto"/>
            </w:tcBorders>
          </w:tcPr>
          <w:p w14:paraId="4ED237A2"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26A1769C" w14:textId="77777777" w:rsidTr="003F6F6A">
        <w:trPr>
          <w:trHeight w:val="654"/>
        </w:trPr>
        <w:tc>
          <w:tcPr>
            <w:tcW w:w="3671" w:type="dxa"/>
            <w:gridSpan w:val="3"/>
            <w:tcBorders>
              <w:left w:val="single" w:sz="12" w:space="0" w:color="auto"/>
            </w:tcBorders>
          </w:tcPr>
          <w:p w14:paraId="17E1346D"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區域聯防能量(10分)</w:t>
            </w:r>
          </w:p>
        </w:tc>
        <w:tc>
          <w:tcPr>
            <w:tcW w:w="4252" w:type="dxa"/>
            <w:tcBorders>
              <w:right w:val="single" w:sz="12" w:space="0" w:color="auto"/>
            </w:tcBorders>
          </w:tcPr>
          <w:p w14:paraId="35A4F35E"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社區是否與縣市</w:t>
            </w:r>
            <w:r w:rsidRPr="00E72F51">
              <w:rPr>
                <w:rFonts w:ascii="微軟正黑體" w:eastAsia="微軟正黑體" w:hAnsi="微軟正黑體" w:hint="eastAsia"/>
                <w:color w:val="FF0000"/>
                <w:sz w:val="24"/>
                <w:szCs w:val="22"/>
              </w:rPr>
              <w:t>政府</w:t>
            </w:r>
            <w:r w:rsidRPr="00E72F51">
              <w:rPr>
                <w:rFonts w:ascii="微軟正黑體" w:eastAsia="微軟正黑體" w:hAnsi="微軟正黑體"/>
                <w:color w:val="FF0000"/>
                <w:sz w:val="24"/>
                <w:szCs w:val="22"/>
              </w:rPr>
              <w:t>、公所、跨社區</w:t>
            </w:r>
            <w:r w:rsidRPr="00E72F51">
              <w:rPr>
                <w:rFonts w:ascii="微軟正黑體" w:eastAsia="微軟正黑體" w:hAnsi="微軟正黑體" w:hint="eastAsia"/>
                <w:color w:val="FF0000"/>
                <w:sz w:val="24"/>
                <w:szCs w:val="22"/>
              </w:rPr>
              <w:t>或</w:t>
            </w:r>
            <w:r w:rsidRPr="00E72F51">
              <w:rPr>
                <w:rFonts w:ascii="微軟正黑體" w:eastAsia="微軟正黑體" w:hAnsi="微軟正黑體"/>
                <w:color w:val="FF0000"/>
                <w:sz w:val="24"/>
                <w:szCs w:val="22"/>
              </w:rPr>
              <w:t>防災夥伴</w:t>
            </w:r>
            <w:r w:rsidRPr="00E72F51">
              <w:rPr>
                <w:rFonts w:ascii="微軟正黑體" w:eastAsia="微軟正黑體" w:hAnsi="微軟正黑體" w:hint="eastAsia"/>
                <w:color w:val="FF0000"/>
                <w:sz w:val="24"/>
                <w:szCs w:val="22"/>
              </w:rPr>
              <w:t>推動公私部門合作，提升防災跨域整合能量</w:t>
            </w:r>
            <w:r w:rsidRPr="00E72F51">
              <w:rPr>
                <w:rFonts w:ascii="微軟正黑體" w:eastAsia="微軟正黑體" w:hAnsi="微軟正黑體"/>
                <w:color w:val="FF0000"/>
                <w:sz w:val="24"/>
                <w:szCs w:val="22"/>
              </w:rPr>
              <w:t>。</w:t>
            </w:r>
          </w:p>
        </w:tc>
        <w:tc>
          <w:tcPr>
            <w:tcW w:w="1858" w:type="dxa"/>
            <w:tcBorders>
              <w:right w:val="single" w:sz="12" w:space="0" w:color="auto"/>
            </w:tcBorders>
          </w:tcPr>
          <w:p w14:paraId="141938B7"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1B3BAC14" w14:textId="77777777" w:rsidTr="003F6F6A">
        <w:trPr>
          <w:trHeight w:val="654"/>
        </w:trPr>
        <w:tc>
          <w:tcPr>
            <w:tcW w:w="3671" w:type="dxa"/>
            <w:gridSpan w:val="3"/>
            <w:tcBorders>
              <w:left w:val="single" w:sz="12" w:space="0" w:color="auto"/>
              <w:bottom w:val="single" w:sz="12" w:space="0" w:color="auto"/>
            </w:tcBorders>
          </w:tcPr>
          <w:p w14:paraId="1B500602"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防災凝聚力(10分)</w:t>
            </w:r>
          </w:p>
        </w:tc>
        <w:tc>
          <w:tcPr>
            <w:tcW w:w="4252" w:type="dxa"/>
            <w:tcBorders>
              <w:bottom w:val="single" w:sz="12" w:space="0" w:color="auto"/>
              <w:right w:val="single" w:sz="12" w:space="0" w:color="auto"/>
            </w:tcBorders>
          </w:tcPr>
          <w:p w14:paraId="68032B34"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民眾投入自主防災工作</w:t>
            </w:r>
            <w:r w:rsidRPr="00E72F51">
              <w:rPr>
                <w:rFonts w:ascii="微軟正黑體" w:eastAsia="微軟正黑體" w:hAnsi="微軟正黑體" w:hint="eastAsia"/>
                <w:color w:val="FF0000"/>
                <w:sz w:val="24"/>
                <w:szCs w:val="22"/>
              </w:rPr>
              <w:t>熱忱</w:t>
            </w:r>
            <w:r w:rsidRPr="00E72F51">
              <w:rPr>
                <w:rFonts w:ascii="微軟正黑體" w:eastAsia="微軟正黑體" w:hAnsi="微軟正黑體"/>
                <w:color w:val="FF0000"/>
                <w:sz w:val="24"/>
                <w:szCs w:val="22"/>
              </w:rPr>
              <w:t>，</w:t>
            </w:r>
            <w:r w:rsidRPr="00E72F51">
              <w:rPr>
                <w:rFonts w:ascii="微軟正黑體" w:eastAsia="微軟正黑體" w:hAnsi="微軟正黑體" w:hint="eastAsia"/>
                <w:color w:val="FF0000"/>
                <w:sz w:val="24"/>
                <w:szCs w:val="22"/>
              </w:rPr>
              <w:t>透過防災活動</w:t>
            </w:r>
            <w:r w:rsidRPr="00E72F51">
              <w:rPr>
                <w:rFonts w:ascii="微軟正黑體" w:eastAsia="微軟正黑體" w:hAnsi="微軟正黑體"/>
                <w:color w:val="FF0000"/>
                <w:sz w:val="24"/>
                <w:szCs w:val="22"/>
              </w:rPr>
              <w:t>凝聚社區情感。可檢視社區特色或是防災成果紀錄</w:t>
            </w:r>
            <w:r w:rsidRPr="00E72F51">
              <w:rPr>
                <w:rFonts w:ascii="微軟正黑體" w:eastAsia="微軟正黑體" w:hAnsi="微軟正黑體" w:hint="eastAsia"/>
                <w:color w:val="FF0000"/>
                <w:sz w:val="24"/>
                <w:szCs w:val="22"/>
              </w:rPr>
              <w:t>。</w:t>
            </w:r>
          </w:p>
        </w:tc>
        <w:tc>
          <w:tcPr>
            <w:tcW w:w="1858" w:type="dxa"/>
            <w:tcBorders>
              <w:bottom w:val="single" w:sz="12" w:space="0" w:color="auto"/>
              <w:right w:val="single" w:sz="12" w:space="0" w:color="auto"/>
            </w:tcBorders>
          </w:tcPr>
          <w:p w14:paraId="5C9D57BC"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499976E3" w14:textId="77777777" w:rsidTr="003F6F6A">
        <w:trPr>
          <w:trHeight w:val="654"/>
        </w:trPr>
        <w:tc>
          <w:tcPr>
            <w:tcW w:w="7923" w:type="dxa"/>
            <w:gridSpan w:val="4"/>
            <w:tcBorders>
              <w:top w:val="single" w:sz="12" w:space="0" w:color="auto"/>
              <w:left w:val="single" w:sz="12" w:space="0" w:color="auto"/>
              <w:bottom w:val="single" w:sz="12" w:space="0" w:color="auto"/>
              <w:right w:val="single" w:sz="12" w:space="0" w:color="auto"/>
            </w:tcBorders>
          </w:tcPr>
          <w:p w14:paraId="5B453A81"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總分</w:t>
            </w:r>
          </w:p>
        </w:tc>
        <w:tc>
          <w:tcPr>
            <w:tcW w:w="1858" w:type="dxa"/>
            <w:tcBorders>
              <w:top w:val="single" w:sz="12" w:space="0" w:color="auto"/>
              <w:left w:val="single" w:sz="12" w:space="0" w:color="auto"/>
              <w:bottom w:val="single" w:sz="12" w:space="0" w:color="auto"/>
              <w:right w:val="single" w:sz="12" w:space="0" w:color="auto"/>
            </w:tcBorders>
          </w:tcPr>
          <w:p w14:paraId="09E24C65"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77FED10C" w14:textId="77777777" w:rsidTr="008E0AC7">
        <w:trPr>
          <w:trHeight w:val="3186"/>
        </w:trPr>
        <w:tc>
          <w:tcPr>
            <w:tcW w:w="1970" w:type="dxa"/>
            <w:tcBorders>
              <w:top w:val="single" w:sz="12" w:space="0" w:color="auto"/>
              <w:left w:val="single" w:sz="12" w:space="0" w:color="auto"/>
              <w:bottom w:val="single" w:sz="12" w:space="0" w:color="auto"/>
              <w:right w:val="single" w:sz="12" w:space="0" w:color="auto"/>
            </w:tcBorders>
          </w:tcPr>
          <w:p w14:paraId="1F72C526"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策進建議</w:t>
            </w:r>
          </w:p>
          <w:p w14:paraId="1101FEC0"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成果交流回饋</w:t>
            </w:r>
          </w:p>
        </w:tc>
        <w:tc>
          <w:tcPr>
            <w:tcW w:w="7811" w:type="dxa"/>
            <w:gridSpan w:val="4"/>
            <w:tcBorders>
              <w:top w:val="single" w:sz="12" w:space="0" w:color="auto"/>
              <w:left w:val="single" w:sz="12" w:space="0" w:color="auto"/>
              <w:bottom w:val="single" w:sz="12" w:space="0" w:color="auto"/>
              <w:right w:val="single" w:sz="12" w:space="0" w:color="auto"/>
            </w:tcBorders>
          </w:tcPr>
          <w:p w14:paraId="1496CB38" w14:textId="77777777" w:rsidR="003F6F6A" w:rsidRPr="000D77B3" w:rsidRDefault="003F6F6A" w:rsidP="008E0AC7">
            <w:pPr>
              <w:snapToGrid w:val="0"/>
              <w:spacing w:line="320" w:lineRule="exact"/>
              <w:rPr>
                <w:rFonts w:ascii="微軟正黑體" w:eastAsia="微軟正黑體" w:hAnsi="微軟正黑體"/>
                <w:color w:val="FF0000"/>
              </w:rPr>
            </w:pPr>
          </w:p>
        </w:tc>
      </w:tr>
    </w:tbl>
    <w:p w14:paraId="05A6B1EC" w14:textId="77777777" w:rsidR="003F6F6A" w:rsidRPr="000D77B3" w:rsidRDefault="003F6F6A" w:rsidP="003F6F6A">
      <w:pPr>
        <w:snapToGrid w:val="0"/>
        <w:spacing w:line="320" w:lineRule="exact"/>
        <w:jc w:val="right"/>
        <w:rPr>
          <w:rFonts w:ascii="微軟正黑體" w:eastAsia="微軟正黑體" w:hAnsi="微軟正黑體"/>
          <w:color w:val="FF0000"/>
        </w:rPr>
      </w:pPr>
    </w:p>
    <w:p w14:paraId="67046840" w14:textId="77777777" w:rsidR="003F6F6A" w:rsidRPr="000D77B3" w:rsidRDefault="003F6F6A" w:rsidP="003F6F6A">
      <w:pPr>
        <w:snapToGrid w:val="0"/>
        <w:spacing w:line="320" w:lineRule="exact"/>
        <w:jc w:val="right"/>
        <w:rPr>
          <w:rFonts w:ascii="微軟正黑體" w:eastAsia="微軟正黑體" w:hAnsi="微軟正黑體"/>
          <w:color w:val="FF0000"/>
        </w:rPr>
      </w:pPr>
      <w:r w:rsidRPr="000D77B3">
        <w:rPr>
          <w:rFonts w:ascii="微軟正黑體" w:eastAsia="微軟正黑體" w:hAnsi="微軟正黑體" w:hint="eastAsia"/>
          <w:color w:val="FF0000"/>
        </w:rPr>
        <w:t>委員簽名：______________</w:t>
      </w:r>
    </w:p>
    <w:p w14:paraId="7072FD72" w14:textId="757CB082" w:rsidR="004B53EB" w:rsidRPr="003F6F6A" w:rsidRDefault="004B53EB" w:rsidP="004B53EB">
      <w:pPr>
        <w:pStyle w:val="af"/>
        <w:keepNext/>
        <w:rPr>
          <w:color w:val="FF0000"/>
        </w:rPr>
      </w:pPr>
      <w:r w:rsidRPr="003F6F6A">
        <w:rPr>
          <w:rFonts w:hint="eastAsia"/>
          <w:color w:val="FF0000"/>
        </w:rPr>
        <w:lastRenderedPageBreak/>
        <w:t>附表</w:t>
      </w:r>
      <w:r w:rsidRPr="003F6F6A">
        <w:rPr>
          <w:color w:val="FF0000"/>
        </w:rPr>
        <w:t>2</w:t>
      </w:r>
      <w:r w:rsidRPr="003F6F6A">
        <w:rPr>
          <w:rFonts w:hint="eastAsia"/>
          <w:color w:val="FF0000"/>
        </w:rPr>
        <w:t>-6</w:t>
      </w:r>
      <w:r w:rsidRPr="003F6F6A">
        <w:rPr>
          <w:rFonts w:hint="eastAsia"/>
          <w:color w:val="FF0000"/>
        </w:rPr>
        <w:t>優質自主防災社區金銀銅質認證期程</w:t>
      </w:r>
    </w:p>
    <w:tbl>
      <w:tblPr>
        <w:tblW w:w="10348" w:type="dxa"/>
        <w:tblInd w:w="-1286" w:type="dxa"/>
        <w:shd w:val="clear" w:color="auto" w:fill="FFFFFF" w:themeFill="background1"/>
        <w:tblCellMar>
          <w:left w:w="0" w:type="dxa"/>
          <w:right w:w="0" w:type="dxa"/>
        </w:tblCellMar>
        <w:tblLook w:val="0420" w:firstRow="1" w:lastRow="0" w:firstColumn="0" w:lastColumn="0" w:noHBand="0" w:noVBand="1"/>
      </w:tblPr>
      <w:tblGrid>
        <w:gridCol w:w="850"/>
        <w:gridCol w:w="3261"/>
        <w:gridCol w:w="2977"/>
        <w:gridCol w:w="3260"/>
      </w:tblGrid>
      <w:tr w:rsidR="003F6F6A" w:rsidRPr="003F6F6A" w14:paraId="1737CA4F" w14:textId="77777777" w:rsidTr="00E72F51">
        <w:trPr>
          <w:trHeight w:val="424"/>
        </w:trPr>
        <w:tc>
          <w:tcPr>
            <w:tcW w:w="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1DB9AEE8" w14:textId="77777777" w:rsidR="004B53EB" w:rsidRPr="00356A73" w:rsidRDefault="004B53EB" w:rsidP="004B53EB">
            <w:pPr>
              <w:widowControl/>
              <w:spacing w:line="240" w:lineRule="auto"/>
              <w:jc w:val="left"/>
              <w:rPr>
                <w:rFonts w:ascii="微軟正黑體" w:eastAsia="微軟正黑體" w:hAnsi="微軟正黑體"/>
                <w:color w:val="FF0000"/>
              </w:rPr>
            </w:pPr>
          </w:p>
        </w:tc>
        <w:tc>
          <w:tcPr>
            <w:tcW w:w="326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7777AB82" w14:textId="77777777" w:rsidR="004B53EB" w:rsidRPr="00356A73" w:rsidRDefault="004B53EB" w:rsidP="003F6F6A">
            <w:pPr>
              <w:widowControl/>
              <w:spacing w:line="240" w:lineRule="auto"/>
              <w:jc w:val="center"/>
              <w:rPr>
                <w:rFonts w:ascii="微軟正黑體" w:eastAsia="微軟正黑體" w:hAnsi="微軟正黑體"/>
                <w:color w:val="FF0000"/>
              </w:rPr>
            </w:pPr>
            <w:r w:rsidRPr="00356A73">
              <w:rPr>
                <w:rFonts w:ascii="微軟正黑體" w:eastAsia="微軟正黑體" w:hAnsi="微軟正黑體" w:hint="eastAsia"/>
                <w:b/>
                <w:bCs/>
                <w:color w:val="FF0000"/>
              </w:rPr>
              <w:t>銅質認證</w:t>
            </w:r>
          </w:p>
        </w:tc>
        <w:tc>
          <w:tcPr>
            <w:tcW w:w="297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44FB8107" w14:textId="77777777" w:rsidR="004B53EB" w:rsidRPr="00356A73" w:rsidRDefault="004B53EB" w:rsidP="003F6F6A">
            <w:pPr>
              <w:widowControl/>
              <w:spacing w:line="240" w:lineRule="auto"/>
              <w:jc w:val="center"/>
              <w:rPr>
                <w:rFonts w:ascii="微軟正黑體" w:eastAsia="微軟正黑體" w:hAnsi="微軟正黑體"/>
                <w:color w:val="FF0000"/>
              </w:rPr>
            </w:pPr>
            <w:r w:rsidRPr="00356A73">
              <w:rPr>
                <w:rFonts w:ascii="微軟正黑體" w:eastAsia="微軟正黑體" w:hAnsi="微軟正黑體" w:hint="eastAsia"/>
                <w:b/>
                <w:bCs/>
                <w:color w:val="FF0000"/>
              </w:rPr>
              <w:t>銀質認證</w:t>
            </w:r>
          </w:p>
        </w:tc>
        <w:tc>
          <w:tcPr>
            <w:tcW w:w="326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7F91CB78" w14:textId="77777777" w:rsidR="004B53EB" w:rsidRPr="00356A73" w:rsidRDefault="004B53EB" w:rsidP="003F6F6A">
            <w:pPr>
              <w:widowControl/>
              <w:spacing w:line="240" w:lineRule="auto"/>
              <w:jc w:val="center"/>
              <w:rPr>
                <w:rFonts w:ascii="微軟正黑體" w:eastAsia="微軟正黑體" w:hAnsi="微軟正黑體"/>
                <w:color w:val="FF0000"/>
              </w:rPr>
            </w:pPr>
            <w:r w:rsidRPr="00356A73">
              <w:rPr>
                <w:rFonts w:ascii="微軟正黑體" w:eastAsia="微軟正黑體" w:hAnsi="微軟正黑體" w:hint="eastAsia"/>
                <w:b/>
                <w:bCs/>
                <w:color w:val="FF0000"/>
              </w:rPr>
              <w:t>金質認證</w:t>
            </w:r>
          </w:p>
        </w:tc>
      </w:tr>
      <w:tr w:rsidR="00E72F51" w:rsidRPr="003F6F6A" w14:paraId="002B1DCF" w14:textId="77777777" w:rsidTr="00E72F51">
        <w:trPr>
          <w:trHeight w:val="1167"/>
        </w:trPr>
        <w:tc>
          <w:tcPr>
            <w:tcW w:w="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5258FB29" w14:textId="77777777" w:rsidR="00E72F51" w:rsidRPr="00356A73" w:rsidRDefault="00E72F51" w:rsidP="00E72F51">
            <w:pPr>
              <w:widowControl/>
              <w:spacing w:line="240" w:lineRule="auto"/>
              <w:jc w:val="left"/>
              <w:rPr>
                <w:rFonts w:ascii="微軟正黑體" w:eastAsia="微軟正黑體" w:hAnsi="微軟正黑體"/>
                <w:color w:val="FF0000"/>
              </w:rPr>
            </w:pPr>
            <w:r w:rsidRPr="00356A73">
              <w:rPr>
                <w:rFonts w:ascii="微軟正黑體" w:eastAsia="微軟正黑體" w:hAnsi="微軟正黑體" w:hint="eastAsia"/>
                <w:b/>
                <w:bCs/>
                <w:color w:val="FF0000"/>
              </w:rPr>
              <w:t>資格</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1A1A5CC" w14:textId="77777777" w:rsidR="00E72F51" w:rsidRPr="00E72F51" w:rsidRDefault="00E72F51" w:rsidP="00E72F51">
            <w:pPr>
              <w:pStyle w:val="Web"/>
              <w:spacing w:line="320" w:lineRule="exact"/>
              <w:rPr>
                <w:rFonts w:ascii="Arial" w:eastAsia="新細明體" w:hAnsi="Arial" w:cs="Arial"/>
                <w:color w:val="FF0000"/>
                <w:kern w:val="0"/>
                <w:sz w:val="24"/>
              </w:rPr>
            </w:pPr>
            <w:r w:rsidRPr="00E72F51">
              <w:rPr>
                <w:rFonts w:ascii="微軟正黑體" w:eastAsia="微軟正黑體" w:hAnsi="微軟正黑體" w:cstheme="minorBidi" w:hint="eastAsia"/>
                <w:color w:val="FF0000"/>
                <w:kern w:val="24"/>
                <w:sz w:val="24"/>
              </w:rPr>
              <w:t>1.尚未獲得過銅質認證社區。</w:t>
            </w:r>
          </w:p>
          <w:p w14:paraId="61628A21"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2.完成第1次實作演練。</w:t>
            </w:r>
          </w:p>
          <w:p w14:paraId="6198EF56" w14:textId="7FA0A982"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3.完成修訂土石流及大規模崩塌疏散避難計畫</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74DA266"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1.已獲得銅質認證社區</w:t>
            </w:r>
          </w:p>
          <w:p w14:paraId="385BE1FF" w14:textId="5899A3E5"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2.完成第2次實作演練</w:t>
            </w:r>
          </w:p>
          <w:p w14:paraId="6A99EBF3" w14:textId="2A11957D"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3.具3年以上自主防災社區運作紀錄</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A469B47"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1.已獲得銀質認證社區</w:t>
            </w:r>
          </w:p>
          <w:p w14:paraId="61BFE330"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2.完成第3次實作演練</w:t>
            </w:r>
          </w:p>
          <w:p w14:paraId="54384E4B" w14:textId="77777777" w:rsidR="00E72F51" w:rsidRDefault="00E72F51" w:rsidP="00E72F51">
            <w:pPr>
              <w:widowControl/>
              <w:spacing w:line="320" w:lineRule="exact"/>
              <w:rPr>
                <w:rFonts w:ascii="微軟正黑體" w:eastAsia="微軟正黑體" w:hAnsi="微軟正黑體" w:cstheme="minorBidi"/>
                <w:color w:val="FF0000"/>
                <w:kern w:val="24"/>
                <w:sz w:val="24"/>
              </w:rPr>
            </w:pPr>
            <w:r w:rsidRPr="00E72F51">
              <w:rPr>
                <w:rFonts w:ascii="微軟正黑體" w:eastAsia="微軟正黑體" w:hAnsi="微軟正黑體" w:cstheme="minorBidi" w:hint="eastAsia"/>
                <w:color w:val="FF0000"/>
                <w:kern w:val="24"/>
                <w:sz w:val="24"/>
              </w:rPr>
              <w:t>3.具6年以上自主防災社區運作紀錄</w:t>
            </w:r>
          </w:p>
          <w:p w14:paraId="5EED6798" w14:textId="48A8689E" w:rsidR="00E72F51" w:rsidRPr="00E72F51" w:rsidRDefault="00E72F51" w:rsidP="00E72F51">
            <w:pPr>
              <w:widowControl/>
              <w:spacing w:line="320" w:lineRule="exact"/>
              <w:rPr>
                <w:rFonts w:ascii="微軟正黑體" w:eastAsia="微軟正黑體" w:hAnsi="微軟正黑體" w:cstheme="minorBidi"/>
                <w:color w:val="FF0000"/>
                <w:kern w:val="24"/>
                <w:sz w:val="24"/>
              </w:rPr>
            </w:pPr>
            <w:r>
              <w:rPr>
                <w:rFonts w:ascii="微軟正黑體" w:eastAsia="微軟正黑體" w:hAnsi="微軟正黑體" w:cstheme="minorBidi" w:hint="eastAsia"/>
                <w:color w:val="FF0000"/>
                <w:kern w:val="24"/>
                <w:sz w:val="24"/>
              </w:rPr>
              <w:t>4.</w:t>
            </w:r>
            <w:r w:rsidRPr="00E72F51">
              <w:rPr>
                <w:rFonts w:ascii="微軟正黑體" w:eastAsia="微軟正黑體" w:hAnsi="微軟正黑體" w:cstheme="minorBidi" w:hint="eastAsia"/>
                <w:color w:val="FF0000"/>
                <w:kern w:val="24"/>
                <w:sz w:val="24"/>
              </w:rPr>
              <w:t>獲得銅質認證至提報金質認證期間發布紅黃警戒且有實際疏散案例</w:t>
            </w:r>
          </w:p>
          <w:p w14:paraId="5675CC4A" w14:textId="78FD29FE" w:rsidR="00E72F51" w:rsidRPr="00E72F51" w:rsidRDefault="00E72F51" w:rsidP="00E72F51">
            <w:pPr>
              <w:widowControl/>
              <w:spacing w:line="320" w:lineRule="exact"/>
              <w:rPr>
                <w:color w:val="FF0000"/>
                <w:sz w:val="24"/>
              </w:rPr>
            </w:pPr>
          </w:p>
        </w:tc>
      </w:tr>
      <w:tr w:rsidR="00E72F51" w:rsidRPr="003F6F6A" w14:paraId="34D55B06" w14:textId="77777777" w:rsidTr="00E72F51">
        <w:trPr>
          <w:trHeight w:val="1167"/>
        </w:trPr>
        <w:tc>
          <w:tcPr>
            <w:tcW w:w="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3CFD9751" w14:textId="77777777" w:rsidR="00E72F51" w:rsidRPr="00356A73" w:rsidRDefault="00E72F51" w:rsidP="00E72F51">
            <w:pPr>
              <w:widowControl/>
              <w:spacing w:line="240" w:lineRule="auto"/>
              <w:jc w:val="left"/>
              <w:rPr>
                <w:rFonts w:ascii="微軟正黑體" w:eastAsia="微軟正黑體" w:hAnsi="微軟正黑體"/>
                <w:b/>
                <w:bCs/>
                <w:color w:val="FF0000"/>
              </w:rPr>
            </w:pPr>
            <w:r w:rsidRPr="00356A73">
              <w:rPr>
                <w:rFonts w:ascii="微軟正黑體" w:eastAsia="微軟正黑體" w:hAnsi="微軟正黑體" w:hint="eastAsia"/>
                <w:b/>
                <w:bCs/>
                <w:color w:val="FF0000"/>
              </w:rPr>
              <w:t>申請</w:t>
            </w:r>
          </w:p>
          <w:p w14:paraId="11234965" w14:textId="4B9C0F23" w:rsidR="00E72F51" w:rsidRPr="00356A73" w:rsidRDefault="00E72F51" w:rsidP="00E72F51">
            <w:pPr>
              <w:widowControl/>
              <w:spacing w:line="240" w:lineRule="auto"/>
              <w:jc w:val="left"/>
              <w:rPr>
                <w:rFonts w:ascii="微軟正黑體" w:eastAsia="微軟正黑體" w:hAnsi="微軟正黑體"/>
                <w:color w:val="FF0000"/>
              </w:rPr>
            </w:pPr>
            <w:r w:rsidRPr="00356A73">
              <w:rPr>
                <w:rFonts w:ascii="微軟正黑體" w:eastAsia="微軟正黑體" w:hAnsi="微軟正黑體" w:hint="eastAsia"/>
                <w:b/>
                <w:bCs/>
                <w:color w:val="FF0000"/>
              </w:rPr>
              <w:t>時間</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1C36E34" w14:textId="777C143A"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9月30日前</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16E502E"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b/>
                <w:bCs/>
                <w:color w:val="FF0000"/>
                <w:kern w:val="24"/>
                <w:sz w:val="24"/>
              </w:rPr>
              <w:t>第一階段：</w:t>
            </w:r>
            <w:r w:rsidRPr="00E72F51">
              <w:rPr>
                <w:rFonts w:ascii="微軟正黑體" w:eastAsia="微軟正黑體" w:hAnsi="微軟正黑體" w:cstheme="minorBidi" w:hint="eastAsia"/>
                <w:color w:val="FF0000"/>
                <w:kern w:val="24"/>
                <w:sz w:val="24"/>
              </w:rPr>
              <w:t>7月31日前</w:t>
            </w:r>
          </w:p>
          <w:p w14:paraId="4A9F2011" w14:textId="0006AEC9"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b/>
                <w:bCs/>
                <w:color w:val="FF0000"/>
                <w:kern w:val="24"/>
                <w:sz w:val="24"/>
              </w:rPr>
              <w:t>第二階段：</w:t>
            </w:r>
            <w:r w:rsidRPr="00E72F51">
              <w:rPr>
                <w:rFonts w:ascii="微軟正黑體" w:eastAsia="微軟正黑體" w:hAnsi="微軟正黑體" w:cstheme="minorBidi" w:hint="eastAsia"/>
                <w:color w:val="FF0000"/>
                <w:kern w:val="24"/>
                <w:sz w:val="24"/>
              </w:rPr>
              <w:t>9月30日前</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93E7C71"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b/>
                <w:bCs/>
                <w:color w:val="FF0000"/>
                <w:kern w:val="24"/>
                <w:sz w:val="24"/>
              </w:rPr>
              <w:t>第一階段書審：</w:t>
            </w:r>
            <w:r w:rsidRPr="00E72F51">
              <w:rPr>
                <w:rFonts w:ascii="微軟正黑體" w:eastAsia="微軟正黑體" w:hAnsi="微軟正黑體" w:cstheme="minorBidi" w:hint="eastAsia"/>
                <w:color w:val="FF0000"/>
                <w:kern w:val="24"/>
                <w:sz w:val="24"/>
              </w:rPr>
              <w:t>7月31日前</w:t>
            </w:r>
          </w:p>
          <w:p w14:paraId="295ECC6E" w14:textId="0D38BDB4"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b/>
                <w:bCs/>
                <w:color w:val="FF0000"/>
                <w:kern w:val="24"/>
                <w:sz w:val="24"/>
              </w:rPr>
              <w:t>第二階段成果簡報分享會：</w:t>
            </w:r>
            <w:r w:rsidRPr="00E72F51">
              <w:rPr>
                <w:rFonts w:ascii="微軟正黑體" w:eastAsia="微軟正黑體" w:hAnsi="微軟正黑體" w:cstheme="minorBidi" w:hint="eastAsia"/>
                <w:color w:val="FF0000"/>
                <w:kern w:val="24"/>
                <w:sz w:val="24"/>
              </w:rPr>
              <w:t>9月中旬</w:t>
            </w:r>
          </w:p>
        </w:tc>
      </w:tr>
      <w:tr w:rsidR="00E72F51" w:rsidRPr="003F6F6A" w14:paraId="33E8EC10" w14:textId="77777777" w:rsidTr="00E72F51">
        <w:trPr>
          <w:trHeight w:val="1167"/>
        </w:trPr>
        <w:tc>
          <w:tcPr>
            <w:tcW w:w="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6F0FE633" w14:textId="77777777" w:rsidR="00E72F51" w:rsidRPr="00356A73" w:rsidRDefault="00E72F51" w:rsidP="00E72F51">
            <w:pPr>
              <w:widowControl/>
              <w:spacing w:line="240" w:lineRule="auto"/>
              <w:jc w:val="left"/>
              <w:rPr>
                <w:rFonts w:ascii="微軟正黑體" w:eastAsia="微軟正黑體" w:hAnsi="微軟正黑體"/>
                <w:b/>
                <w:bCs/>
                <w:color w:val="FF0000"/>
              </w:rPr>
            </w:pPr>
            <w:r w:rsidRPr="00356A73">
              <w:rPr>
                <w:rFonts w:ascii="微軟正黑體" w:eastAsia="微軟正黑體" w:hAnsi="微軟正黑體" w:hint="eastAsia"/>
                <w:b/>
                <w:bCs/>
                <w:color w:val="FF0000"/>
              </w:rPr>
              <w:t>繳交</w:t>
            </w:r>
          </w:p>
          <w:p w14:paraId="7811BE75" w14:textId="67A2E3F4" w:rsidR="00E72F51" w:rsidRPr="00356A73" w:rsidRDefault="00E72F51" w:rsidP="00E72F51">
            <w:pPr>
              <w:widowControl/>
              <w:spacing w:line="240" w:lineRule="auto"/>
              <w:jc w:val="left"/>
              <w:rPr>
                <w:rFonts w:ascii="微軟正黑體" w:eastAsia="微軟正黑體" w:hAnsi="微軟正黑體"/>
                <w:color w:val="FF0000"/>
              </w:rPr>
            </w:pPr>
            <w:r w:rsidRPr="00356A73">
              <w:rPr>
                <w:rFonts w:ascii="微軟正黑體" w:eastAsia="微軟正黑體" w:hAnsi="微軟正黑體" w:hint="eastAsia"/>
                <w:b/>
                <w:bCs/>
                <w:color w:val="FF0000"/>
              </w:rPr>
              <w:t>資料</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49B02BB" w14:textId="77777777"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銅質認證報名表(成果繳交)：</w:t>
            </w:r>
          </w:p>
          <w:p w14:paraId="69C48D42"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1.社區基本資料</w:t>
            </w:r>
          </w:p>
          <w:p w14:paraId="346C0833"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2.防災具體作為</w:t>
            </w:r>
          </w:p>
          <w:p w14:paraId="2F836398"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3.社區防災推動過程</w:t>
            </w:r>
          </w:p>
          <w:p w14:paraId="174AD684" w14:textId="5E909A9B"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4.10張自主防災社區推動照片(以原始檔案、照片印出清晰為主)及照片文字敘述。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62672E8" w14:textId="77777777" w:rsidR="00E72F51" w:rsidRPr="00E72F51" w:rsidRDefault="00E72F51" w:rsidP="00E72F51">
            <w:pPr>
              <w:pStyle w:val="Web"/>
              <w:spacing w:line="320" w:lineRule="exact"/>
              <w:rPr>
                <w:rFonts w:ascii="微軟正黑體" w:eastAsia="微軟正黑體" w:hAnsi="微軟正黑體" w:cstheme="minorBidi"/>
                <w:b/>
                <w:bCs/>
                <w:color w:val="FF0000"/>
                <w:kern w:val="24"/>
                <w:sz w:val="24"/>
              </w:rPr>
            </w:pPr>
            <w:r w:rsidRPr="00E72F51">
              <w:rPr>
                <w:rFonts w:ascii="微軟正黑體" w:eastAsia="微軟正黑體" w:hAnsi="微軟正黑體" w:cstheme="minorBidi" w:hint="eastAsia"/>
                <w:b/>
                <w:bCs/>
                <w:color w:val="FF0000"/>
                <w:kern w:val="24"/>
                <w:sz w:val="24"/>
              </w:rPr>
              <w:t>第一階段繳交資料</w:t>
            </w:r>
          </w:p>
          <w:p w14:paraId="392A13EF" w14:textId="20C5FA77"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(資格確認)</w:t>
            </w:r>
          </w:p>
          <w:p w14:paraId="1E4B92DD"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1.社區基本資料</w:t>
            </w:r>
          </w:p>
          <w:p w14:paraId="544DF65C"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2.防災具體作為</w:t>
            </w:r>
          </w:p>
          <w:p w14:paraId="4DF10B9A" w14:textId="77777777" w:rsidR="00E72F51" w:rsidRDefault="00E72F51" w:rsidP="00E72F51">
            <w:pPr>
              <w:pStyle w:val="Web"/>
              <w:spacing w:line="320" w:lineRule="exact"/>
              <w:rPr>
                <w:rFonts w:ascii="微軟正黑體" w:eastAsia="微軟正黑體" w:hAnsi="微軟正黑體" w:cstheme="minorBidi"/>
                <w:color w:val="FF0000"/>
                <w:kern w:val="24"/>
                <w:sz w:val="24"/>
              </w:rPr>
            </w:pPr>
            <w:r w:rsidRPr="00E72F51">
              <w:rPr>
                <w:rFonts w:ascii="微軟正黑體" w:eastAsia="微軟正黑體" w:hAnsi="微軟正黑體" w:cstheme="minorBidi" w:hint="eastAsia"/>
                <w:color w:val="FF0000"/>
                <w:kern w:val="24"/>
                <w:sz w:val="24"/>
              </w:rPr>
              <w:t>3.3年運作紀錄(含巡查點及雨量資料)</w:t>
            </w:r>
          </w:p>
          <w:p w14:paraId="41071343" w14:textId="77777777" w:rsidR="00E72F51" w:rsidRPr="00E72F51" w:rsidRDefault="00E72F51" w:rsidP="00E72F51">
            <w:pPr>
              <w:pStyle w:val="Web"/>
              <w:spacing w:line="320" w:lineRule="exact"/>
              <w:rPr>
                <w:rFonts w:ascii="Arial" w:hAnsi="Arial" w:cs="Arial"/>
                <w:color w:val="FF0000"/>
                <w:sz w:val="24"/>
              </w:rPr>
            </w:pPr>
          </w:p>
          <w:p w14:paraId="5ADB0E71" w14:textId="77777777" w:rsidR="00E72F51" w:rsidRPr="00E72F51" w:rsidRDefault="00E72F51" w:rsidP="00E72F51">
            <w:pPr>
              <w:pStyle w:val="Web"/>
              <w:spacing w:line="320" w:lineRule="exact"/>
              <w:rPr>
                <w:rFonts w:ascii="微軟正黑體" w:eastAsia="微軟正黑體" w:hAnsi="微軟正黑體" w:cstheme="minorBidi"/>
                <w:b/>
                <w:bCs/>
                <w:color w:val="FF0000"/>
                <w:kern w:val="24"/>
                <w:sz w:val="24"/>
              </w:rPr>
            </w:pPr>
            <w:r w:rsidRPr="00E72F51">
              <w:rPr>
                <w:rFonts w:ascii="微軟正黑體" w:eastAsia="微軟正黑體" w:hAnsi="微軟正黑體" w:cstheme="minorBidi" w:hint="eastAsia"/>
                <w:b/>
                <w:bCs/>
                <w:color w:val="FF0000"/>
                <w:kern w:val="24"/>
                <w:sz w:val="24"/>
              </w:rPr>
              <w:t>第二階段繳交資料</w:t>
            </w:r>
          </w:p>
          <w:p w14:paraId="3356E72A" w14:textId="424136AB"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(成果繳交)</w:t>
            </w:r>
          </w:p>
          <w:p w14:paraId="27EF1665"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1.自主防災推動歷程</w:t>
            </w:r>
          </w:p>
          <w:p w14:paraId="1A3AD5E5"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2.社區特色</w:t>
            </w:r>
          </w:p>
          <w:p w14:paraId="3EF36D0D" w14:textId="5E2C6451"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3.10張自主防災社區推動照片(以原始檔案、照片印出清晰為主)及照片文字敘述。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7A32EBA6" w14:textId="77777777" w:rsidR="00E72F51" w:rsidRPr="00E72F51" w:rsidRDefault="00E72F51" w:rsidP="00E72F51">
            <w:pPr>
              <w:pStyle w:val="Web"/>
              <w:spacing w:line="320" w:lineRule="exact"/>
              <w:rPr>
                <w:rFonts w:ascii="微軟正黑體" w:eastAsia="微軟正黑體" w:hAnsi="微軟正黑體" w:cstheme="minorBidi"/>
                <w:b/>
                <w:bCs/>
                <w:color w:val="FF0000"/>
                <w:kern w:val="24"/>
                <w:sz w:val="24"/>
              </w:rPr>
            </w:pPr>
            <w:r w:rsidRPr="00E72F51">
              <w:rPr>
                <w:rFonts w:ascii="微軟正黑體" w:eastAsia="微軟正黑體" w:hAnsi="微軟正黑體" w:cstheme="minorBidi" w:hint="eastAsia"/>
                <w:b/>
                <w:bCs/>
                <w:color w:val="FF0000"/>
                <w:kern w:val="24"/>
                <w:sz w:val="24"/>
              </w:rPr>
              <w:t>第一階段繳交資料</w:t>
            </w:r>
          </w:p>
          <w:p w14:paraId="7E612D1A" w14:textId="34429AA1"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(書面審查)</w:t>
            </w:r>
          </w:p>
          <w:p w14:paraId="710C2C4A"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1.金質認證報名表</w:t>
            </w:r>
          </w:p>
          <w:p w14:paraId="7B0BF7CF"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繳交「年度自主防災社區金質認證申請計畫書」</w:t>
            </w:r>
          </w:p>
          <w:p w14:paraId="152EB3D1" w14:textId="77777777" w:rsidR="00E72F51" w:rsidRDefault="00E72F51" w:rsidP="00E72F51">
            <w:pPr>
              <w:pStyle w:val="Web"/>
              <w:spacing w:line="320" w:lineRule="exact"/>
              <w:rPr>
                <w:rFonts w:ascii="微軟正黑體" w:eastAsia="微軟正黑體" w:hAnsi="微軟正黑體" w:cstheme="minorBidi"/>
                <w:color w:val="FF0000"/>
                <w:kern w:val="24"/>
                <w:sz w:val="24"/>
              </w:rPr>
            </w:pPr>
            <w:r w:rsidRPr="00E72F51">
              <w:rPr>
                <w:rFonts w:ascii="微軟正黑體" w:eastAsia="微軟正黑體" w:hAnsi="微軟正黑體" w:cstheme="minorBidi" w:hint="eastAsia"/>
                <w:color w:val="FF0000"/>
                <w:kern w:val="24"/>
                <w:sz w:val="24"/>
              </w:rPr>
              <w:t>3.3年運作紀錄(含巡查點及雨量資料)</w:t>
            </w:r>
          </w:p>
          <w:p w14:paraId="33CC00AC" w14:textId="77777777" w:rsidR="00E72F51" w:rsidRPr="00E72F51" w:rsidRDefault="00E72F51" w:rsidP="00E72F51">
            <w:pPr>
              <w:pStyle w:val="Web"/>
              <w:spacing w:line="320" w:lineRule="exact"/>
              <w:rPr>
                <w:rFonts w:ascii="Arial" w:hAnsi="Arial" w:cs="Arial"/>
                <w:color w:val="FF0000"/>
                <w:sz w:val="24"/>
              </w:rPr>
            </w:pPr>
          </w:p>
          <w:p w14:paraId="767C65E2" w14:textId="77777777" w:rsidR="00E72F51" w:rsidRPr="00E72F51" w:rsidRDefault="00E72F51" w:rsidP="00E72F51">
            <w:pPr>
              <w:pStyle w:val="Web"/>
              <w:spacing w:line="320" w:lineRule="exact"/>
              <w:rPr>
                <w:rFonts w:ascii="微軟正黑體" w:eastAsia="微軟正黑體" w:hAnsi="微軟正黑體" w:cstheme="minorBidi"/>
                <w:b/>
                <w:bCs/>
                <w:color w:val="FF0000"/>
                <w:kern w:val="24"/>
                <w:sz w:val="24"/>
              </w:rPr>
            </w:pPr>
            <w:r w:rsidRPr="00E72F51">
              <w:rPr>
                <w:rFonts w:ascii="微軟正黑體" w:eastAsia="微軟正黑體" w:hAnsi="微軟正黑體" w:cstheme="minorBidi" w:hint="eastAsia"/>
                <w:b/>
                <w:bCs/>
                <w:color w:val="FF0000"/>
                <w:kern w:val="24"/>
                <w:sz w:val="24"/>
              </w:rPr>
              <w:t>第二階段繳交資料</w:t>
            </w:r>
          </w:p>
          <w:p w14:paraId="3BB516E4" w14:textId="0E87455B"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(口頭簡報)</w:t>
            </w:r>
          </w:p>
          <w:p w14:paraId="2D3C0AFC"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1.金質社區防災成果紀錄影片</w:t>
            </w:r>
          </w:p>
          <w:p w14:paraId="737E3D6F"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 年度金質自主防災社區合作計畫</w:t>
            </w:r>
          </w:p>
          <w:p w14:paraId="4D07CE00"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3.金質認證社區簡報</w:t>
            </w:r>
          </w:p>
          <w:p w14:paraId="1B695B86" w14:textId="3F76A773"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4.報告書、簡報相關照片原始檔案</w:t>
            </w:r>
          </w:p>
        </w:tc>
      </w:tr>
    </w:tbl>
    <w:p w14:paraId="15F69A54" w14:textId="0A747D91" w:rsidR="00F82E3E" w:rsidRDefault="004B53EB" w:rsidP="00413161">
      <w:pPr>
        <w:widowControl/>
        <w:spacing w:line="240" w:lineRule="auto"/>
        <w:jc w:val="left"/>
        <w:rPr>
          <w:szCs w:val="20"/>
        </w:rPr>
      </w:pPr>
      <w:r w:rsidRPr="004B53EB">
        <w:t xml:space="preserve"> </w:t>
      </w:r>
      <w:r w:rsidR="00413161">
        <w:br w:type="page"/>
      </w:r>
    </w:p>
    <w:p w14:paraId="4EC305C2" w14:textId="77777777" w:rsidR="00475682" w:rsidRPr="00F82E3E" w:rsidRDefault="00475682" w:rsidP="007A0530">
      <w:pPr>
        <w:pStyle w:val="af"/>
        <w:keepNext/>
        <w:sectPr w:rsidR="00475682" w:rsidRPr="00F82E3E" w:rsidSect="007D0B8E">
          <w:pgSz w:w="11906" w:h="16838" w:code="9"/>
          <w:pgMar w:top="1134" w:right="1701" w:bottom="1701" w:left="1701" w:header="851" w:footer="850" w:gutter="0"/>
          <w:cols w:space="425"/>
          <w:docGrid w:linePitch="381"/>
        </w:sectPr>
      </w:pPr>
    </w:p>
    <w:p w14:paraId="4116D10E" w14:textId="0E49218A" w:rsidR="007A0530" w:rsidRPr="00F82E3E" w:rsidRDefault="007A0530" w:rsidP="007A0530">
      <w:pPr>
        <w:pStyle w:val="af"/>
        <w:keepNext/>
      </w:pPr>
      <w:r w:rsidRPr="00F82E3E">
        <w:lastRenderedPageBreak/>
        <w:t>附表</w:t>
      </w:r>
      <w:r w:rsidR="005B2608" w:rsidRPr="00F82E3E">
        <w:t>3</w:t>
      </w:r>
      <w:r w:rsidR="00C34982" w:rsidRPr="00F82E3E">
        <w:t>第一階段「自主防災訓練管理執行計畫」</w:t>
      </w:r>
      <w:r w:rsidRPr="00F82E3E">
        <w:t>經費編列參考指引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177"/>
      </w:tblGrid>
      <w:tr w:rsidR="00F82E3E" w:rsidRPr="00F82E3E" w14:paraId="2A1E5DEE" w14:textId="77777777" w:rsidTr="0049775B">
        <w:tc>
          <w:tcPr>
            <w:tcW w:w="1364" w:type="pct"/>
            <w:shd w:val="clear" w:color="auto" w:fill="BFBFBF"/>
            <w:vAlign w:val="center"/>
          </w:tcPr>
          <w:p w14:paraId="235EE360" w14:textId="77777777" w:rsidR="00A937DF" w:rsidRPr="00F82E3E" w:rsidRDefault="00A937DF" w:rsidP="0049775B">
            <w:pPr>
              <w:spacing w:line="240" w:lineRule="auto"/>
              <w:jc w:val="center"/>
              <w:rPr>
                <w:b/>
                <w:sz w:val="24"/>
                <w:szCs w:val="22"/>
              </w:rPr>
            </w:pPr>
            <w:r w:rsidRPr="00F82E3E">
              <w:rPr>
                <w:b/>
                <w:sz w:val="24"/>
                <w:szCs w:val="22"/>
              </w:rPr>
              <w:t>預算科目</w:t>
            </w:r>
          </w:p>
        </w:tc>
        <w:tc>
          <w:tcPr>
            <w:tcW w:w="3636" w:type="pct"/>
            <w:shd w:val="clear" w:color="auto" w:fill="BFBFBF"/>
          </w:tcPr>
          <w:p w14:paraId="0A4592D3" w14:textId="77777777" w:rsidR="00A937DF" w:rsidRPr="00F82E3E" w:rsidRDefault="00A937DF" w:rsidP="0049775B">
            <w:pPr>
              <w:spacing w:line="240" w:lineRule="auto"/>
              <w:jc w:val="center"/>
              <w:rPr>
                <w:b/>
                <w:sz w:val="24"/>
                <w:szCs w:val="22"/>
              </w:rPr>
            </w:pPr>
            <w:r w:rsidRPr="00F82E3E">
              <w:rPr>
                <w:b/>
                <w:sz w:val="24"/>
                <w:szCs w:val="22"/>
              </w:rPr>
              <w:t>編列用途及項目說明</w:t>
            </w:r>
          </w:p>
        </w:tc>
      </w:tr>
      <w:tr w:rsidR="00F82E3E" w:rsidRPr="00F82E3E" w14:paraId="09E82D2A" w14:textId="77777777" w:rsidTr="00996950">
        <w:trPr>
          <w:trHeight w:val="70"/>
        </w:trPr>
        <w:tc>
          <w:tcPr>
            <w:tcW w:w="5000" w:type="pct"/>
            <w:gridSpan w:val="2"/>
            <w:shd w:val="clear" w:color="auto" w:fill="auto"/>
            <w:vAlign w:val="center"/>
          </w:tcPr>
          <w:p w14:paraId="6A062C8E" w14:textId="77777777" w:rsidR="00A937DF" w:rsidRPr="00F82E3E" w:rsidRDefault="00A937DF" w:rsidP="0049775B">
            <w:pPr>
              <w:spacing w:line="240" w:lineRule="auto"/>
              <w:rPr>
                <w:sz w:val="24"/>
                <w:szCs w:val="22"/>
              </w:rPr>
            </w:pPr>
            <w:r w:rsidRPr="00F82E3E">
              <w:rPr>
                <w:b/>
                <w:sz w:val="24"/>
                <w:szCs w:val="22"/>
              </w:rPr>
              <w:t>業務費</w:t>
            </w:r>
          </w:p>
        </w:tc>
      </w:tr>
      <w:tr w:rsidR="00F82E3E" w:rsidRPr="00F82E3E" w14:paraId="7023C14F" w14:textId="77777777" w:rsidTr="0049775B">
        <w:tc>
          <w:tcPr>
            <w:tcW w:w="1364" w:type="pct"/>
            <w:shd w:val="clear" w:color="auto" w:fill="auto"/>
            <w:vAlign w:val="center"/>
          </w:tcPr>
          <w:p w14:paraId="2B19551D" w14:textId="77777777" w:rsidR="00E25F3E" w:rsidRPr="00F82E3E" w:rsidRDefault="00E25F3E" w:rsidP="00E25F3E">
            <w:pPr>
              <w:spacing w:line="240" w:lineRule="auto"/>
              <w:rPr>
                <w:sz w:val="24"/>
                <w:szCs w:val="22"/>
              </w:rPr>
            </w:pPr>
            <w:r w:rsidRPr="00F82E3E">
              <w:rPr>
                <w:sz w:val="24"/>
                <w:szCs w:val="22"/>
              </w:rPr>
              <w:t>委託勞務費</w:t>
            </w:r>
          </w:p>
        </w:tc>
        <w:tc>
          <w:tcPr>
            <w:tcW w:w="3636" w:type="pct"/>
            <w:shd w:val="clear" w:color="auto" w:fill="auto"/>
          </w:tcPr>
          <w:p w14:paraId="05E2FD80" w14:textId="77777777" w:rsidR="00E25F3E" w:rsidRPr="00F82E3E" w:rsidRDefault="00E25F3E" w:rsidP="00E25F3E">
            <w:pPr>
              <w:spacing w:line="240" w:lineRule="auto"/>
              <w:rPr>
                <w:sz w:val="24"/>
                <w:szCs w:val="22"/>
              </w:rPr>
            </w:pPr>
            <w:r w:rsidRPr="00F82E3E">
              <w:rPr>
                <w:sz w:val="24"/>
                <w:szCs w:val="22"/>
              </w:rPr>
              <w:t>因辦理本計畫委託其他政府、機關、學校、團體進行研究或代辦相關業務，並依雙方約定契約內容支付之各項費用屬之。</w:t>
            </w:r>
          </w:p>
        </w:tc>
      </w:tr>
      <w:tr w:rsidR="00F82E3E" w:rsidRPr="00F82E3E" w14:paraId="580FF832" w14:textId="77777777" w:rsidTr="0049775B">
        <w:tc>
          <w:tcPr>
            <w:tcW w:w="1364" w:type="pct"/>
            <w:shd w:val="clear" w:color="auto" w:fill="auto"/>
            <w:vAlign w:val="center"/>
          </w:tcPr>
          <w:p w14:paraId="26BBDB2D" w14:textId="77777777" w:rsidR="00E25F3E" w:rsidRPr="00F82E3E" w:rsidRDefault="00E25F3E" w:rsidP="00E25F3E">
            <w:pPr>
              <w:spacing w:line="240" w:lineRule="auto"/>
              <w:rPr>
                <w:sz w:val="24"/>
                <w:szCs w:val="22"/>
              </w:rPr>
            </w:pPr>
            <w:r w:rsidRPr="00F82E3E">
              <w:rPr>
                <w:sz w:val="24"/>
                <w:szCs w:val="22"/>
              </w:rPr>
              <w:t>租金</w:t>
            </w:r>
          </w:p>
        </w:tc>
        <w:tc>
          <w:tcPr>
            <w:tcW w:w="3636" w:type="pct"/>
            <w:shd w:val="clear" w:color="auto" w:fill="auto"/>
          </w:tcPr>
          <w:p w14:paraId="0FD42158" w14:textId="77777777" w:rsidR="00E25F3E" w:rsidRPr="00F82E3E" w:rsidRDefault="00E25F3E" w:rsidP="00E25F3E">
            <w:pPr>
              <w:spacing w:line="240" w:lineRule="auto"/>
              <w:rPr>
                <w:sz w:val="24"/>
                <w:szCs w:val="22"/>
              </w:rPr>
            </w:pPr>
            <w:r w:rsidRPr="00F82E3E">
              <w:rPr>
                <w:sz w:val="24"/>
                <w:szCs w:val="22"/>
              </w:rPr>
              <w:t>因辦理本計畫所需租用辦公廳舍、活動場地、土地、車輛、機器設備</w:t>
            </w:r>
            <w:r w:rsidRPr="00F82E3E">
              <w:rPr>
                <w:sz w:val="24"/>
                <w:szCs w:val="22"/>
              </w:rPr>
              <w:t>……</w:t>
            </w:r>
            <w:r w:rsidRPr="00F82E3E">
              <w:rPr>
                <w:sz w:val="24"/>
                <w:szCs w:val="22"/>
              </w:rPr>
              <w:t>等租金。</w:t>
            </w:r>
          </w:p>
        </w:tc>
      </w:tr>
      <w:tr w:rsidR="00F82E3E" w:rsidRPr="00F82E3E" w14:paraId="614AFE40" w14:textId="77777777" w:rsidTr="0049775B">
        <w:tc>
          <w:tcPr>
            <w:tcW w:w="1364" w:type="pct"/>
            <w:shd w:val="clear" w:color="auto" w:fill="auto"/>
            <w:vAlign w:val="center"/>
          </w:tcPr>
          <w:p w14:paraId="77B17E16" w14:textId="77777777" w:rsidR="00A937DF" w:rsidRPr="00F82E3E" w:rsidRDefault="00A937DF" w:rsidP="0049775B">
            <w:pPr>
              <w:spacing w:line="240" w:lineRule="auto"/>
              <w:rPr>
                <w:sz w:val="24"/>
                <w:szCs w:val="22"/>
              </w:rPr>
            </w:pPr>
            <w:r w:rsidRPr="00F82E3E">
              <w:rPr>
                <w:sz w:val="24"/>
                <w:szCs w:val="22"/>
              </w:rPr>
              <w:t>宣導廣告費</w:t>
            </w:r>
          </w:p>
        </w:tc>
        <w:tc>
          <w:tcPr>
            <w:tcW w:w="3636" w:type="pct"/>
            <w:shd w:val="clear" w:color="auto" w:fill="auto"/>
          </w:tcPr>
          <w:p w14:paraId="6F3F0FB8" w14:textId="77777777" w:rsidR="00A937DF" w:rsidRPr="00F82E3E" w:rsidRDefault="005D5AA4" w:rsidP="0049775B">
            <w:pPr>
              <w:spacing w:line="240" w:lineRule="auto"/>
              <w:rPr>
                <w:sz w:val="24"/>
                <w:szCs w:val="22"/>
              </w:rPr>
            </w:pPr>
            <w:r w:rsidRPr="00F82E3E">
              <w:rPr>
                <w:sz w:val="24"/>
                <w:szCs w:val="22"/>
              </w:rPr>
              <w:t>辦理本計畫</w:t>
            </w:r>
            <w:r w:rsidR="00A937DF" w:rsidRPr="00F82E3E">
              <w:rPr>
                <w:sz w:val="24"/>
                <w:szCs w:val="22"/>
              </w:rPr>
              <w:t>所需之宣傳經費，</w:t>
            </w:r>
            <w:r w:rsidR="00406208" w:rsidRPr="00F82E3E">
              <w:rPr>
                <w:sz w:val="24"/>
                <w:szCs w:val="22"/>
              </w:rPr>
              <w:t>如刊登報章雜誌、廣播電視、網路及自辦活動看板、布幕、旗幟等之廣告費用</w:t>
            </w:r>
            <w:r w:rsidR="00A937DF" w:rsidRPr="00F82E3E">
              <w:rPr>
                <w:sz w:val="24"/>
                <w:szCs w:val="22"/>
              </w:rPr>
              <w:t>。</w:t>
            </w:r>
          </w:p>
        </w:tc>
      </w:tr>
      <w:tr w:rsidR="00F82E3E" w:rsidRPr="00F82E3E" w14:paraId="7C878EA2" w14:textId="77777777" w:rsidTr="0049775B">
        <w:tc>
          <w:tcPr>
            <w:tcW w:w="1364" w:type="pct"/>
            <w:shd w:val="clear" w:color="auto" w:fill="auto"/>
            <w:vAlign w:val="center"/>
          </w:tcPr>
          <w:p w14:paraId="1508D98F" w14:textId="77777777" w:rsidR="00A937DF" w:rsidRPr="00F82E3E" w:rsidRDefault="00A937DF" w:rsidP="0049775B">
            <w:pPr>
              <w:spacing w:line="240" w:lineRule="auto"/>
              <w:rPr>
                <w:sz w:val="24"/>
                <w:szCs w:val="22"/>
              </w:rPr>
            </w:pPr>
            <w:r w:rsidRPr="00F82E3E">
              <w:rPr>
                <w:sz w:val="24"/>
                <w:szCs w:val="22"/>
              </w:rPr>
              <w:t>物品</w:t>
            </w:r>
          </w:p>
        </w:tc>
        <w:tc>
          <w:tcPr>
            <w:tcW w:w="3636" w:type="pct"/>
            <w:shd w:val="clear" w:color="auto" w:fill="auto"/>
          </w:tcPr>
          <w:p w14:paraId="0F8F038A" w14:textId="77777777" w:rsidR="00A937DF" w:rsidRPr="00F82E3E" w:rsidRDefault="00406208" w:rsidP="0049775B">
            <w:pPr>
              <w:spacing w:line="240" w:lineRule="auto"/>
              <w:rPr>
                <w:sz w:val="24"/>
                <w:szCs w:val="22"/>
              </w:rPr>
            </w:pPr>
            <w:r w:rsidRPr="00F82E3E">
              <w:rPr>
                <w:sz w:val="24"/>
                <w:szCs w:val="22"/>
              </w:rPr>
              <w:t>因辦理本計畫所需使用年限未達兩年或單價未達一萬元之消耗或非消耗品購置費用屬之，如油料、材料、物料、配件，及試驗儀器、藥品等。</w:t>
            </w:r>
          </w:p>
        </w:tc>
      </w:tr>
      <w:tr w:rsidR="00F82E3E" w:rsidRPr="00F82E3E" w14:paraId="1D449256" w14:textId="77777777" w:rsidTr="0049775B">
        <w:tc>
          <w:tcPr>
            <w:tcW w:w="1364" w:type="pct"/>
            <w:shd w:val="clear" w:color="auto" w:fill="auto"/>
            <w:vAlign w:val="center"/>
          </w:tcPr>
          <w:p w14:paraId="7777E452" w14:textId="77777777" w:rsidR="00A937DF" w:rsidRPr="00F82E3E" w:rsidRDefault="00A937DF" w:rsidP="0049775B">
            <w:pPr>
              <w:spacing w:line="240" w:lineRule="auto"/>
              <w:rPr>
                <w:sz w:val="24"/>
                <w:szCs w:val="22"/>
              </w:rPr>
            </w:pPr>
            <w:r w:rsidRPr="00F82E3E">
              <w:rPr>
                <w:sz w:val="24"/>
                <w:szCs w:val="22"/>
              </w:rPr>
              <w:t>雜支</w:t>
            </w:r>
          </w:p>
        </w:tc>
        <w:tc>
          <w:tcPr>
            <w:tcW w:w="3636" w:type="pct"/>
            <w:shd w:val="clear" w:color="auto" w:fill="auto"/>
          </w:tcPr>
          <w:p w14:paraId="4D7F0736" w14:textId="77777777" w:rsidR="00A937DF" w:rsidRPr="00F82E3E" w:rsidRDefault="00406208" w:rsidP="0049775B">
            <w:pPr>
              <w:spacing w:line="240" w:lineRule="auto"/>
              <w:rPr>
                <w:sz w:val="24"/>
                <w:szCs w:val="22"/>
              </w:rPr>
            </w:pPr>
            <w:r w:rsidRPr="00F82E3E">
              <w:rPr>
                <w:sz w:val="24"/>
                <w:szCs w:val="22"/>
              </w:rPr>
              <w:t>凡除前所列舉者以外，其他事務費用，應以與辦理本計畫有直接關係者為限，如印刷、文具紙張、一般圖書雜誌、會議餐點、郵電等。</w:t>
            </w:r>
          </w:p>
        </w:tc>
      </w:tr>
      <w:tr w:rsidR="00F82E3E" w:rsidRPr="00F82E3E" w14:paraId="3D398D18" w14:textId="77777777" w:rsidTr="0049775B">
        <w:tc>
          <w:tcPr>
            <w:tcW w:w="1364" w:type="pct"/>
            <w:shd w:val="clear" w:color="auto" w:fill="auto"/>
            <w:vAlign w:val="center"/>
          </w:tcPr>
          <w:p w14:paraId="6AAEC069" w14:textId="77777777" w:rsidR="00A937DF" w:rsidRPr="00F82E3E" w:rsidRDefault="00A937DF" w:rsidP="0049775B">
            <w:pPr>
              <w:spacing w:line="240" w:lineRule="auto"/>
              <w:rPr>
                <w:sz w:val="24"/>
                <w:szCs w:val="22"/>
              </w:rPr>
            </w:pPr>
            <w:r w:rsidRPr="00F82E3E">
              <w:rPr>
                <w:sz w:val="24"/>
                <w:szCs w:val="22"/>
              </w:rPr>
              <w:t>養護費</w:t>
            </w:r>
          </w:p>
        </w:tc>
        <w:tc>
          <w:tcPr>
            <w:tcW w:w="3636" w:type="pct"/>
            <w:shd w:val="clear" w:color="auto" w:fill="auto"/>
          </w:tcPr>
          <w:p w14:paraId="4D186DCF" w14:textId="77777777" w:rsidR="00A937DF" w:rsidRPr="00F82E3E" w:rsidRDefault="00A937DF" w:rsidP="00406208">
            <w:pPr>
              <w:spacing w:line="240" w:lineRule="auto"/>
              <w:rPr>
                <w:sz w:val="24"/>
                <w:szCs w:val="22"/>
              </w:rPr>
            </w:pPr>
            <w:r w:rsidRPr="00F82E3E">
              <w:rPr>
                <w:sz w:val="24"/>
                <w:szCs w:val="22"/>
              </w:rPr>
              <w:t>辦理本計畫所需</w:t>
            </w:r>
            <w:r w:rsidR="00406208" w:rsidRPr="00F82E3E">
              <w:rPr>
                <w:sz w:val="24"/>
                <w:szCs w:val="22"/>
              </w:rPr>
              <w:t>之房屋、建築、交通工具及機械設備所需保養、維護費用屬之。</w:t>
            </w:r>
          </w:p>
        </w:tc>
      </w:tr>
      <w:tr w:rsidR="00F82E3E" w:rsidRPr="00F82E3E" w14:paraId="75166CC5" w14:textId="77777777" w:rsidTr="0049775B">
        <w:tc>
          <w:tcPr>
            <w:tcW w:w="1364" w:type="pct"/>
            <w:shd w:val="clear" w:color="auto" w:fill="auto"/>
            <w:vAlign w:val="center"/>
          </w:tcPr>
          <w:p w14:paraId="63E6A4F6" w14:textId="77777777" w:rsidR="00A937DF" w:rsidRPr="00F82E3E" w:rsidRDefault="00A937DF" w:rsidP="0049775B">
            <w:pPr>
              <w:spacing w:line="240" w:lineRule="auto"/>
              <w:rPr>
                <w:sz w:val="24"/>
                <w:szCs w:val="22"/>
              </w:rPr>
            </w:pPr>
            <w:r w:rsidRPr="00F82E3E">
              <w:rPr>
                <w:sz w:val="24"/>
                <w:szCs w:val="22"/>
              </w:rPr>
              <w:t>資訊服務費</w:t>
            </w:r>
          </w:p>
        </w:tc>
        <w:tc>
          <w:tcPr>
            <w:tcW w:w="3636" w:type="pct"/>
            <w:shd w:val="clear" w:color="auto" w:fill="auto"/>
          </w:tcPr>
          <w:p w14:paraId="22536A01" w14:textId="77777777" w:rsidR="00A937DF" w:rsidRPr="00F82E3E" w:rsidRDefault="00A937DF" w:rsidP="0049775B">
            <w:pPr>
              <w:spacing w:line="240" w:lineRule="auto"/>
              <w:rPr>
                <w:sz w:val="24"/>
                <w:szCs w:val="22"/>
              </w:rPr>
            </w:pPr>
            <w:r w:rsidRPr="00F82E3E">
              <w:rPr>
                <w:sz w:val="24"/>
                <w:szCs w:val="22"/>
              </w:rPr>
              <w:t>辦理本計畫</w:t>
            </w:r>
            <w:r w:rsidR="00406208" w:rsidRPr="00F82E3E">
              <w:rPr>
                <w:sz w:val="24"/>
                <w:szCs w:val="22"/>
              </w:rPr>
              <w:t>之電腦設備所需保養修護及資訊系統後續維護費用屬之。</w:t>
            </w:r>
          </w:p>
        </w:tc>
      </w:tr>
      <w:tr w:rsidR="00F82E3E" w:rsidRPr="00F82E3E" w14:paraId="46F0CCB3" w14:textId="77777777" w:rsidTr="0049775B">
        <w:tc>
          <w:tcPr>
            <w:tcW w:w="1364" w:type="pct"/>
            <w:shd w:val="clear" w:color="auto" w:fill="auto"/>
            <w:vAlign w:val="center"/>
          </w:tcPr>
          <w:p w14:paraId="7857BB8C" w14:textId="77777777" w:rsidR="00A937DF" w:rsidRPr="00F82E3E" w:rsidRDefault="00A937DF" w:rsidP="0049775B">
            <w:pPr>
              <w:spacing w:line="240" w:lineRule="auto"/>
              <w:rPr>
                <w:sz w:val="24"/>
                <w:szCs w:val="22"/>
              </w:rPr>
            </w:pPr>
            <w:r w:rsidRPr="00F82E3E">
              <w:rPr>
                <w:sz w:val="24"/>
                <w:szCs w:val="22"/>
              </w:rPr>
              <w:t>國內旅費</w:t>
            </w:r>
          </w:p>
        </w:tc>
        <w:tc>
          <w:tcPr>
            <w:tcW w:w="3636" w:type="pct"/>
            <w:shd w:val="clear" w:color="auto" w:fill="auto"/>
          </w:tcPr>
          <w:p w14:paraId="58C2DEF9" w14:textId="77777777" w:rsidR="00A937DF" w:rsidRPr="00F82E3E" w:rsidRDefault="00406208" w:rsidP="0049775B">
            <w:pPr>
              <w:spacing w:line="240" w:lineRule="auto"/>
              <w:rPr>
                <w:sz w:val="24"/>
                <w:szCs w:val="22"/>
              </w:rPr>
            </w:pPr>
            <w:r w:rsidRPr="00F82E3E">
              <w:rPr>
                <w:sz w:val="24"/>
                <w:szCs w:val="22"/>
              </w:rPr>
              <w:t>因辦理本計畫於國內地區所需之差旅費用。</w:t>
            </w:r>
          </w:p>
        </w:tc>
      </w:tr>
      <w:tr w:rsidR="00A937DF" w:rsidRPr="00F82E3E" w14:paraId="7BF1A359" w14:textId="77777777" w:rsidTr="0049775B">
        <w:tc>
          <w:tcPr>
            <w:tcW w:w="1364" w:type="pct"/>
            <w:shd w:val="clear" w:color="auto" w:fill="auto"/>
            <w:vAlign w:val="center"/>
          </w:tcPr>
          <w:p w14:paraId="1EE9CB7E" w14:textId="77777777" w:rsidR="00A937DF" w:rsidRPr="00F82E3E" w:rsidRDefault="00A937DF" w:rsidP="0049775B">
            <w:pPr>
              <w:spacing w:line="240" w:lineRule="auto"/>
              <w:rPr>
                <w:sz w:val="24"/>
                <w:szCs w:val="22"/>
              </w:rPr>
            </w:pPr>
            <w:r w:rsidRPr="00F82E3E">
              <w:rPr>
                <w:sz w:val="24"/>
                <w:szCs w:val="22"/>
              </w:rPr>
              <w:t>運費</w:t>
            </w:r>
          </w:p>
        </w:tc>
        <w:tc>
          <w:tcPr>
            <w:tcW w:w="3636" w:type="pct"/>
            <w:shd w:val="clear" w:color="auto" w:fill="auto"/>
          </w:tcPr>
          <w:p w14:paraId="0A3059CC" w14:textId="77777777" w:rsidR="00A937DF" w:rsidRPr="00F82E3E" w:rsidRDefault="00406208" w:rsidP="0049775B">
            <w:pPr>
              <w:spacing w:line="240" w:lineRule="auto"/>
              <w:rPr>
                <w:sz w:val="24"/>
                <w:szCs w:val="22"/>
              </w:rPr>
            </w:pPr>
            <w:r w:rsidRPr="00F82E3E">
              <w:rPr>
                <w:sz w:val="24"/>
                <w:szCs w:val="22"/>
              </w:rPr>
              <w:t>因辦理本計畫所需之運輸裝卸等費用屬之。</w:t>
            </w:r>
          </w:p>
        </w:tc>
      </w:tr>
    </w:tbl>
    <w:p w14:paraId="317B8E92" w14:textId="77777777" w:rsidR="00E93D28" w:rsidRPr="00F82E3E" w:rsidRDefault="00E93D28" w:rsidP="00406208">
      <w:pPr>
        <w:pStyle w:val="af"/>
        <w:keepNext/>
      </w:pPr>
    </w:p>
    <w:p w14:paraId="762FF81F" w14:textId="2B031CFB" w:rsidR="00406208" w:rsidRPr="00F82E3E" w:rsidRDefault="00406208" w:rsidP="00E72F51">
      <w:pPr>
        <w:pStyle w:val="af"/>
        <w:keepNext/>
        <w:jc w:val="left"/>
      </w:pPr>
      <w:r w:rsidRPr="00F82E3E">
        <w:t>附表</w:t>
      </w:r>
      <w:r w:rsidR="005B2608" w:rsidRPr="00F82E3E">
        <w:t>4</w:t>
      </w:r>
      <w:r w:rsidRPr="00F82E3E">
        <w:t>第二階段「自主防災裝備及設備強化執行計畫」</w:t>
      </w:r>
      <w:r w:rsidR="00996950" w:rsidRPr="00F82E3E">
        <w:t>經費編列參考指引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177"/>
      </w:tblGrid>
      <w:tr w:rsidR="00F82E3E" w:rsidRPr="00F82E3E" w14:paraId="1921D24F" w14:textId="77777777" w:rsidTr="007A5852">
        <w:tc>
          <w:tcPr>
            <w:tcW w:w="1364" w:type="pct"/>
            <w:shd w:val="clear" w:color="auto" w:fill="BFBFBF"/>
            <w:vAlign w:val="center"/>
          </w:tcPr>
          <w:p w14:paraId="294EC2DC" w14:textId="77777777" w:rsidR="00406208" w:rsidRPr="00F82E3E" w:rsidRDefault="00406208" w:rsidP="007A5852">
            <w:pPr>
              <w:spacing w:line="240" w:lineRule="auto"/>
              <w:jc w:val="center"/>
              <w:rPr>
                <w:b/>
                <w:sz w:val="24"/>
                <w:szCs w:val="22"/>
              </w:rPr>
            </w:pPr>
            <w:r w:rsidRPr="00F82E3E">
              <w:rPr>
                <w:b/>
                <w:sz w:val="24"/>
                <w:szCs w:val="22"/>
              </w:rPr>
              <w:t>預算科目</w:t>
            </w:r>
          </w:p>
        </w:tc>
        <w:tc>
          <w:tcPr>
            <w:tcW w:w="3636" w:type="pct"/>
            <w:shd w:val="clear" w:color="auto" w:fill="BFBFBF"/>
          </w:tcPr>
          <w:p w14:paraId="4D9646AA" w14:textId="77777777" w:rsidR="00406208" w:rsidRPr="00F82E3E" w:rsidRDefault="00406208" w:rsidP="007A5852">
            <w:pPr>
              <w:spacing w:line="240" w:lineRule="auto"/>
              <w:jc w:val="center"/>
              <w:rPr>
                <w:b/>
                <w:sz w:val="24"/>
                <w:szCs w:val="22"/>
              </w:rPr>
            </w:pPr>
            <w:r w:rsidRPr="00F82E3E">
              <w:rPr>
                <w:b/>
                <w:sz w:val="24"/>
                <w:szCs w:val="22"/>
              </w:rPr>
              <w:t>編列用途及項目說明</w:t>
            </w:r>
          </w:p>
        </w:tc>
      </w:tr>
      <w:tr w:rsidR="00F82E3E" w:rsidRPr="00F82E3E" w14:paraId="7AC0C09E" w14:textId="77777777" w:rsidTr="00996950">
        <w:trPr>
          <w:trHeight w:val="384"/>
        </w:trPr>
        <w:tc>
          <w:tcPr>
            <w:tcW w:w="5000" w:type="pct"/>
            <w:gridSpan w:val="2"/>
            <w:shd w:val="clear" w:color="auto" w:fill="auto"/>
            <w:vAlign w:val="center"/>
          </w:tcPr>
          <w:p w14:paraId="418DDF6A" w14:textId="77777777" w:rsidR="00406208" w:rsidRPr="00F82E3E" w:rsidRDefault="00406208" w:rsidP="007A5852">
            <w:pPr>
              <w:spacing w:line="240" w:lineRule="auto"/>
              <w:rPr>
                <w:sz w:val="24"/>
                <w:szCs w:val="22"/>
              </w:rPr>
            </w:pPr>
            <w:r w:rsidRPr="00F82E3E">
              <w:rPr>
                <w:b/>
                <w:sz w:val="24"/>
                <w:szCs w:val="22"/>
              </w:rPr>
              <w:t>業務費</w:t>
            </w:r>
          </w:p>
        </w:tc>
      </w:tr>
      <w:tr w:rsidR="00F82E3E" w:rsidRPr="00F82E3E" w14:paraId="6BDDB3A7" w14:textId="77777777" w:rsidTr="007A5852">
        <w:tc>
          <w:tcPr>
            <w:tcW w:w="1364" w:type="pct"/>
            <w:shd w:val="clear" w:color="auto" w:fill="auto"/>
            <w:vAlign w:val="center"/>
          </w:tcPr>
          <w:p w14:paraId="4FAA68CE" w14:textId="77777777" w:rsidR="00406208" w:rsidRPr="00F82E3E" w:rsidRDefault="00406208" w:rsidP="007A5852">
            <w:pPr>
              <w:spacing w:line="240" w:lineRule="auto"/>
              <w:rPr>
                <w:sz w:val="24"/>
                <w:szCs w:val="22"/>
              </w:rPr>
            </w:pPr>
            <w:r w:rsidRPr="00F82E3E">
              <w:rPr>
                <w:sz w:val="24"/>
                <w:szCs w:val="22"/>
              </w:rPr>
              <w:t>物品</w:t>
            </w:r>
          </w:p>
        </w:tc>
        <w:tc>
          <w:tcPr>
            <w:tcW w:w="3636" w:type="pct"/>
            <w:shd w:val="clear" w:color="auto" w:fill="auto"/>
          </w:tcPr>
          <w:p w14:paraId="578386F8" w14:textId="77777777" w:rsidR="00406208" w:rsidRPr="00F82E3E" w:rsidRDefault="00996950" w:rsidP="007A5852">
            <w:pPr>
              <w:spacing w:line="240" w:lineRule="auto"/>
              <w:rPr>
                <w:sz w:val="24"/>
                <w:szCs w:val="22"/>
              </w:rPr>
            </w:pPr>
            <w:r w:rsidRPr="00F82E3E">
              <w:rPr>
                <w:sz w:val="24"/>
                <w:szCs w:val="22"/>
              </w:rPr>
              <w:t>因辦理本計畫所需使用年限未達兩年或單價未達一萬元之消耗或非消耗品購置費用屬之，如油料、材料、物料、配件，及試驗儀器、藥品等。</w:t>
            </w:r>
          </w:p>
        </w:tc>
      </w:tr>
      <w:tr w:rsidR="00F82E3E" w:rsidRPr="00F82E3E" w14:paraId="07E73817" w14:textId="77777777" w:rsidTr="00996950">
        <w:trPr>
          <w:trHeight w:val="401"/>
        </w:trPr>
        <w:tc>
          <w:tcPr>
            <w:tcW w:w="5000" w:type="pct"/>
            <w:gridSpan w:val="2"/>
            <w:shd w:val="clear" w:color="auto" w:fill="auto"/>
            <w:vAlign w:val="center"/>
          </w:tcPr>
          <w:p w14:paraId="33420C86" w14:textId="77777777" w:rsidR="00996950" w:rsidRPr="00F82E3E" w:rsidRDefault="00996950" w:rsidP="007A5852">
            <w:pPr>
              <w:spacing w:line="240" w:lineRule="auto"/>
              <w:rPr>
                <w:sz w:val="24"/>
                <w:szCs w:val="22"/>
              </w:rPr>
            </w:pPr>
            <w:r w:rsidRPr="00F82E3E">
              <w:rPr>
                <w:b/>
                <w:sz w:val="24"/>
                <w:szCs w:val="22"/>
              </w:rPr>
              <w:t>設備及投資</w:t>
            </w:r>
          </w:p>
        </w:tc>
      </w:tr>
      <w:tr w:rsidR="00F82E3E" w:rsidRPr="00F82E3E" w14:paraId="2C338652" w14:textId="77777777" w:rsidTr="007A5852">
        <w:tc>
          <w:tcPr>
            <w:tcW w:w="1364" w:type="pct"/>
            <w:shd w:val="clear" w:color="auto" w:fill="auto"/>
            <w:vAlign w:val="center"/>
          </w:tcPr>
          <w:p w14:paraId="4C5F81CD" w14:textId="77777777" w:rsidR="00406208" w:rsidRPr="00F82E3E" w:rsidRDefault="00996950" w:rsidP="007A5852">
            <w:pPr>
              <w:spacing w:line="240" w:lineRule="auto"/>
              <w:rPr>
                <w:sz w:val="24"/>
                <w:szCs w:val="22"/>
              </w:rPr>
            </w:pPr>
            <w:r w:rsidRPr="00F82E3E">
              <w:rPr>
                <w:sz w:val="24"/>
                <w:szCs w:val="22"/>
              </w:rPr>
              <w:t>機械設備</w:t>
            </w:r>
          </w:p>
        </w:tc>
        <w:tc>
          <w:tcPr>
            <w:tcW w:w="3636" w:type="pct"/>
            <w:shd w:val="clear" w:color="auto" w:fill="auto"/>
          </w:tcPr>
          <w:p w14:paraId="07037F33" w14:textId="77777777" w:rsidR="00406208" w:rsidRPr="00F82E3E" w:rsidRDefault="00996950" w:rsidP="007A5852">
            <w:pPr>
              <w:spacing w:line="240" w:lineRule="auto"/>
              <w:rPr>
                <w:sz w:val="24"/>
                <w:szCs w:val="22"/>
              </w:rPr>
            </w:pPr>
            <w:r w:rsidRPr="00F82E3E">
              <w:rPr>
                <w:sz w:val="24"/>
                <w:szCs w:val="22"/>
              </w:rPr>
              <w:t>因辦理本計畫所需電信電視廣播、氣象設備、通訊設備及各項機械工程工具、測試儀器及試驗、檢驗設備之購置裝置費用屬之。</w:t>
            </w:r>
          </w:p>
        </w:tc>
      </w:tr>
      <w:tr w:rsidR="00406208" w:rsidRPr="00F82E3E" w14:paraId="4B1DB93D" w14:textId="77777777" w:rsidTr="007A5852">
        <w:tc>
          <w:tcPr>
            <w:tcW w:w="1364" w:type="pct"/>
            <w:shd w:val="clear" w:color="auto" w:fill="auto"/>
            <w:vAlign w:val="center"/>
          </w:tcPr>
          <w:p w14:paraId="4FB4B382" w14:textId="77777777" w:rsidR="00406208" w:rsidRPr="00F82E3E" w:rsidRDefault="00996950" w:rsidP="007A5852">
            <w:pPr>
              <w:spacing w:line="240" w:lineRule="auto"/>
              <w:rPr>
                <w:sz w:val="24"/>
                <w:szCs w:val="22"/>
              </w:rPr>
            </w:pPr>
            <w:r w:rsidRPr="00F82E3E">
              <w:rPr>
                <w:sz w:val="24"/>
                <w:szCs w:val="22"/>
              </w:rPr>
              <w:t>雜項設備</w:t>
            </w:r>
          </w:p>
        </w:tc>
        <w:tc>
          <w:tcPr>
            <w:tcW w:w="3636" w:type="pct"/>
            <w:shd w:val="clear" w:color="auto" w:fill="auto"/>
          </w:tcPr>
          <w:p w14:paraId="62575326" w14:textId="77777777" w:rsidR="00406208" w:rsidRPr="00F82E3E" w:rsidRDefault="00996950" w:rsidP="007A5852">
            <w:pPr>
              <w:spacing w:line="240" w:lineRule="auto"/>
              <w:rPr>
                <w:sz w:val="24"/>
                <w:szCs w:val="22"/>
              </w:rPr>
            </w:pPr>
            <w:r w:rsidRPr="00F82E3E">
              <w:rPr>
                <w:sz w:val="24"/>
                <w:szCs w:val="22"/>
              </w:rPr>
              <w:t>凡處理經常一般公務或特定工作計畫所需事務設備、防護設備、圖書設備、博物等非屬以上各項設備之購置費用屬之。</w:t>
            </w:r>
          </w:p>
        </w:tc>
      </w:tr>
    </w:tbl>
    <w:p w14:paraId="4E582A3B" w14:textId="77777777" w:rsidR="00406208" w:rsidRPr="00F82E3E" w:rsidRDefault="00406208" w:rsidP="00406208"/>
    <w:p w14:paraId="275907CE" w14:textId="77777777" w:rsidR="00406208" w:rsidRPr="00F82E3E" w:rsidRDefault="00406208" w:rsidP="00406208"/>
    <w:p w14:paraId="1D8D32AB" w14:textId="77777777" w:rsidR="00A937DF" w:rsidRPr="00F82E3E" w:rsidRDefault="00A937DF" w:rsidP="00406208">
      <w:pPr>
        <w:sectPr w:rsidR="00A937DF" w:rsidRPr="00F82E3E" w:rsidSect="007D0B8E">
          <w:pgSz w:w="11906" w:h="16838" w:code="9"/>
          <w:pgMar w:top="1134" w:right="1701" w:bottom="1701" w:left="1701" w:header="851" w:footer="850" w:gutter="0"/>
          <w:cols w:space="425"/>
          <w:docGrid w:linePitch="381"/>
        </w:sectPr>
      </w:pPr>
    </w:p>
    <w:p w14:paraId="4CDD92E0" w14:textId="4C5F41AE" w:rsidR="007A0530" w:rsidRPr="00F82E3E" w:rsidRDefault="007A0530" w:rsidP="007A0530">
      <w:pPr>
        <w:pStyle w:val="af"/>
        <w:keepNext/>
      </w:pPr>
      <w:r w:rsidRPr="00F82E3E">
        <w:lastRenderedPageBreak/>
        <w:t>附表</w:t>
      </w:r>
      <w:r w:rsidR="005B2608" w:rsidRPr="00F82E3E">
        <w:t>5</w:t>
      </w:r>
      <w:r w:rsidRPr="00F82E3E">
        <w:t>提送機關</w:t>
      </w:r>
    </w:p>
    <w:tbl>
      <w:tblPr>
        <w:tblW w:w="0" w:type="auto"/>
        <w:jc w:val="center"/>
        <w:tblLook w:val="04A0" w:firstRow="1" w:lastRow="0" w:firstColumn="1" w:lastColumn="0" w:noHBand="0" w:noVBand="1"/>
      </w:tblPr>
      <w:tblGrid>
        <w:gridCol w:w="3406"/>
        <w:gridCol w:w="2112"/>
        <w:gridCol w:w="2986"/>
      </w:tblGrid>
      <w:tr w:rsidR="00F82E3E" w:rsidRPr="00F82E3E" w14:paraId="3DBA97F4" w14:textId="77777777" w:rsidTr="0049775B">
        <w:trPr>
          <w:jc w:val="center"/>
        </w:trPr>
        <w:tc>
          <w:tcPr>
            <w:tcW w:w="8560" w:type="dxa"/>
            <w:gridSpan w:val="3"/>
            <w:shd w:val="clear" w:color="auto" w:fill="auto"/>
            <w:vAlign w:val="center"/>
          </w:tcPr>
          <w:p w14:paraId="6B588386" w14:textId="77777777" w:rsidR="00D005E6" w:rsidRPr="00F82E3E" w:rsidRDefault="00D005E6" w:rsidP="007429DE">
            <w:pPr>
              <w:numPr>
                <w:ilvl w:val="0"/>
                <w:numId w:val="28"/>
              </w:numPr>
            </w:pPr>
            <w:r w:rsidRPr="00F82E3E">
              <w:t>機關名稱：</w:t>
            </w:r>
            <w:r w:rsidR="00F70EEB" w:rsidRPr="00F82E3E">
              <w:t>○○</w:t>
            </w:r>
            <w:r w:rsidR="00F70EEB" w:rsidRPr="00F82E3E">
              <w:t>縣（市）政府</w:t>
            </w:r>
          </w:p>
        </w:tc>
      </w:tr>
      <w:tr w:rsidR="00F82E3E" w:rsidRPr="00F82E3E" w14:paraId="30C23446" w14:textId="77777777" w:rsidTr="0049775B">
        <w:trPr>
          <w:jc w:val="center"/>
        </w:trPr>
        <w:tc>
          <w:tcPr>
            <w:tcW w:w="8560" w:type="dxa"/>
            <w:gridSpan w:val="3"/>
            <w:shd w:val="clear" w:color="auto" w:fill="auto"/>
            <w:vAlign w:val="center"/>
          </w:tcPr>
          <w:p w14:paraId="3A643140" w14:textId="77777777" w:rsidR="00D005E6" w:rsidRPr="00F82E3E" w:rsidRDefault="00D005E6" w:rsidP="007429DE">
            <w:pPr>
              <w:numPr>
                <w:ilvl w:val="0"/>
                <w:numId w:val="28"/>
              </w:numPr>
            </w:pPr>
            <w:r w:rsidRPr="00F82E3E">
              <w:t>計畫主持人：</w:t>
            </w:r>
            <w:r w:rsidR="00F70EEB" w:rsidRPr="00F82E3E">
              <w:t>○○○</w:t>
            </w:r>
          </w:p>
        </w:tc>
      </w:tr>
      <w:tr w:rsidR="00F82E3E" w:rsidRPr="00F82E3E" w14:paraId="5E4F1841" w14:textId="77777777" w:rsidTr="00F70EEB">
        <w:trPr>
          <w:jc w:val="center"/>
        </w:trPr>
        <w:tc>
          <w:tcPr>
            <w:tcW w:w="8560" w:type="dxa"/>
            <w:gridSpan w:val="3"/>
            <w:shd w:val="clear" w:color="auto" w:fill="auto"/>
            <w:vAlign w:val="center"/>
          </w:tcPr>
          <w:p w14:paraId="255C3AF9" w14:textId="25D09DC1" w:rsidR="00D005E6" w:rsidRPr="00F82E3E" w:rsidRDefault="00D005E6" w:rsidP="007429DE">
            <w:pPr>
              <w:numPr>
                <w:ilvl w:val="0"/>
                <w:numId w:val="28"/>
              </w:numPr>
            </w:pPr>
            <w:r w:rsidRPr="00F82E3E">
              <w:t>計畫總聯絡人：</w:t>
            </w:r>
            <w:r w:rsidR="00127EB3" w:rsidRPr="00F82E3E">
              <w:t>農業部農村</w:t>
            </w:r>
            <w:r w:rsidR="00E72F51">
              <w:rPr>
                <w:rFonts w:hint="eastAsia"/>
              </w:rPr>
              <w:t>發展及</w:t>
            </w:r>
            <w:r w:rsidR="00127EB3" w:rsidRPr="00F82E3E">
              <w:t>水</w:t>
            </w:r>
            <w:r w:rsidR="00E72F51">
              <w:rPr>
                <w:rFonts w:hint="eastAsia"/>
              </w:rPr>
              <w:t>土</w:t>
            </w:r>
            <w:r w:rsidR="00127EB3" w:rsidRPr="00F82E3E">
              <w:t>保</w:t>
            </w:r>
            <w:r w:rsidR="00E72F51">
              <w:rPr>
                <w:rFonts w:hint="eastAsia"/>
              </w:rPr>
              <w:t>持</w:t>
            </w:r>
            <w:r w:rsidR="00127EB3" w:rsidRPr="00F82E3E">
              <w:t>署</w:t>
            </w:r>
          </w:p>
        </w:tc>
      </w:tr>
      <w:tr w:rsidR="00F82E3E" w:rsidRPr="00F82E3E" w14:paraId="5B927442" w14:textId="77777777" w:rsidTr="00F70EEB">
        <w:trPr>
          <w:jc w:val="center"/>
        </w:trPr>
        <w:tc>
          <w:tcPr>
            <w:tcW w:w="3430" w:type="dxa"/>
            <w:shd w:val="clear" w:color="auto" w:fill="auto"/>
            <w:vAlign w:val="center"/>
          </w:tcPr>
          <w:p w14:paraId="1B625F7D" w14:textId="77777777" w:rsidR="00F70EEB" w:rsidRPr="00F82E3E" w:rsidRDefault="00F70EEB" w:rsidP="00AA3A4F">
            <w:pPr>
              <w:ind w:firstLineChars="224" w:firstLine="627"/>
            </w:pPr>
            <w:r w:rsidRPr="00F82E3E">
              <w:t>姓名：</w:t>
            </w:r>
            <w:r w:rsidRPr="00F82E3E">
              <w:t>○○○</w:t>
            </w:r>
          </w:p>
        </w:tc>
        <w:tc>
          <w:tcPr>
            <w:tcW w:w="2127" w:type="dxa"/>
            <w:shd w:val="clear" w:color="auto" w:fill="auto"/>
            <w:vAlign w:val="center"/>
          </w:tcPr>
          <w:p w14:paraId="27F60B23" w14:textId="77777777" w:rsidR="00F70EEB" w:rsidRPr="00F82E3E" w:rsidRDefault="00F70EEB" w:rsidP="00F70EEB">
            <w:r w:rsidRPr="00F82E3E">
              <w:t>職稱：</w:t>
            </w:r>
            <w:r w:rsidRPr="00F82E3E">
              <w:t>○○○</w:t>
            </w:r>
          </w:p>
        </w:tc>
        <w:tc>
          <w:tcPr>
            <w:tcW w:w="3003" w:type="dxa"/>
            <w:shd w:val="clear" w:color="auto" w:fill="auto"/>
            <w:vAlign w:val="center"/>
          </w:tcPr>
          <w:p w14:paraId="2516178E" w14:textId="77777777" w:rsidR="00F70EEB" w:rsidRPr="00F82E3E" w:rsidRDefault="00F70EEB" w:rsidP="00F70EEB">
            <w:pPr>
              <w:jc w:val="left"/>
            </w:pPr>
            <w:r w:rsidRPr="00F82E3E">
              <w:t>電話：</w:t>
            </w:r>
            <w:r w:rsidRPr="00F82E3E">
              <w:t>○○○○○○○</w:t>
            </w:r>
          </w:p>
        </w:tc>
      </w:tr>
      <w:tr w:rsidR="00D005E6" w:rsidRPr="00F82E3E" w14:paraId="5397ABA0" w14:textId="77777777" w:rsidTr="00F70EEB">
        <w:trPr>
          <w:jc w:val="center"/>
        </w:trPr>
        <w:tc>
          <w:tcPr>
            <w:tcW w:w="3430" w:type="dxa"/>
            <w:shd w:val="clear" w:color="auto" w:fill="auto"/>
            <w:vAlign w:val="center"/>
          </w:tcPr>
          <w:p w14:paraId="1C82E15E" w14:textId="77777777" w:rsidR="00D005E6" w:rsidRPr="00F82E3E" w:rsidRDefault="00F70EEB" w:rsidP="00AA3A4F">
            <w:pPr>
              <w:ind w:firstLineChars="224" w:firstLine="627"/>
            </w:pPr>
            <w:r w:rsidRPr="00F82E3E">
              <w:t>傳真</w:t>
            </w:r>
            <w:r w:rsidR="00D005E6" w:rsidRPr="00F82E3E">
              <w:t>：</w:t>
            </w:r>
            <w:r w:rsidRPr="00F82E3E">
              <w:t>○○○○○○</w:t>
            </w:r>
          </w:p>
        </w:tc>
        <w:tc>
          <w:tcPr>
            <w:tcW w:w="5130" w:type="dxa"/>
            <w:gridSpan w:val="2"/>
            <w:shd w:val="clear" w:color="auto" w:fill="auto"/>
            <w:vAlign w:val="center"/>
          </w:tcPr>
          <w:p w14:paraId="640CA15F" w14:textId="77777777" w:rsidR="00D005E6" w:rsidRPr="00F82E3E" w:rsidRDefault="00F70EEB" w:rsidP="00F70EEB">
            <w:pPr>
              <w:jc w:val="left"/>
            </w:pPr>
            <w:r w:rsidRPr="00F82E3E">
              <w:t>電子信箱：</w:t>
            </w:r>
            <w:r w:rsidRPr="00F82E3E">
              <w:t>○○○○○○</w:t>
            </w:r>
          </w:p>
        </w:tc>
      </w:tr>
    </w:tbl>
    <w:p w14:paraId="7CA00B76" w14:textId="77777777" w:rsidR="00B56852" w:rsidRDefault="00B56852" w:rsidP="005E6B27"/>
    <w:p w14:paraId="56645084" w14:textId="77777777" w:rsidR="00E72F51" w:rsidRDefault="00E72F51" w:rsidP="005E6B27"/>
    <w:p w14:paraId="61AA6B52" w14:textId="77777777" w:rsidR="00E72F51" w:rsidRPr="00F82E3E" w:rsidRDefault="00E72F51" w:rsidP="005E6B27"/>
    <w:p w14:paraId="22E4B51D" w14:textId="609CB46F" w:rsidR="007A0530" w:rsidRPr="00F82E3E" w:rsidRDefault="007A0530" w:rsidP="007A0530">
      <w:pPr>
        <w:pStyle w:val="af"/>
        <w:keepNext/>
      </w:pPr>
      <w:r w:rsidRPr="00F82E3E">
        <w:t>附表</w:t>
      </w:r>
      <w:r w:rsidRPr="00F82E3E">
        <w:t xml:space="preserve"> </w:t>
      </w:r>
      <w:r w:rsidR="005B2608" w:rsidRPr="00F82E3E">
        <w:t>6</w:t>
      </w:r>
      <w:r w:rsidR="00430DDE" w:rsidRPr="00F82E3E">
        <w:t xml:space="preserve"> </w:t>
      </w:r>
      <w:r w:rsidRPr="00F82E3E">
        <w:t>計畫執行機關、執行人及計畫主辦人</w:t>
      </w:r>
    </w:p>
    <w:tbl>
      <w:tblPr>
        <w:tblW w:w="10530" w:type="dxa"/>
        <w:jc w:val="center"/>
        <w:tblLook w:val="04A0" w:firstRow="1" w:lastRow="0" w:firstColumn="1" w:lastColumn="0" w:noHBand="0" w:noVBand="1"/>
      </w:tblPr>
      <w:tblGrid>
        <w:gridCol w:w="2115"/>
        <w:gridCol w:w="1127"/>
        <w:gridCol w:w="967"/>
        <w:gridCol w:w="1584"/>
        <w:gridCol w:w="1109"/>
        <w:gridCol w:w="1116"/>
        <w:gridCol w:w="2512"/>
      </w:tblGrid>
      <w:tr w:rsidR="00F82E3E" w:rsidRPr="00F82E3E" w14:paraId="42297BAA" w14:textId="77777777" w:rsidTr="003A1201">
        <w:trPr>
          <w:jc w:val="center"/>
        </w:trPr>
        <w:tc>
          <w:tcPr>
            <w:tcW w:w="2115" w:type="dxa"/>
            <w:tcBorders>
              <w:bottom w:val="single" w:sz="4" w:space="0" w:color="auto"/>
            </w:tcBorders>
            <w:shd w:val="clear" w:color="auto" w:fill="auto"/>
            <w:vAlign w:val="center"/>
          </w:tcPr>
          <w:p w14:paraId="3B04EE21" w14:textId="77777777" w:rsidR="003A1201" w:rsidRPr="00F82E3E" w:rsidRDefault="003A1201" w:rsidP="0049775B">
            <w:pPr>
              <w:pStyle w:val="affff4"/>
              <w:jc w:val="center"/>
            </w:pPr>
            <w:r w:rsidRPr="00F82E3E">
              <w:t>計畫執行機關</w:t>
            </w:r>
          </w:p>
        </w:tc>
        <w:tc>
          <w:tcPr>
            <w:tcW w:w="1127" w:type="dxa"/>
            <w:tcBorders>
              <w:bottom w:val="single" w:sz="4" w:space="0" w:color="auto"/>
            </w:tcBorders>
            <w:shd w:val="clear" w:color="auto" w:fill="auto"/>
            <w:vAlign w:val="center"/>
          </w:tcPr>
          <w:p w14:paraId="47304499" w14:textId="77777777" w:rsidR="003A1201" w:rsidRPr="00F82E3E" w:rsidRDefault="003A1201" w:rsidP="0049775B">
            <w:pPr>
              <w:pStyle w:val="affff4"/>
              <w:jc w:val="center"/>
            </w:pPr>
            <w:r w:rsidRPr="00F82E3E">
              <w:t>執行人</w:t>
            </w:r>
          </w:p>
        </w:tc>
        <w:tc>
          <w:tcPr>
            <w:tcW w:w="967" w:type="dxa"/>
            <w:tcBorders>
              <w:bottom w:val="single" w:sz="4" w:space="0" w:color="auto"/>
            </w:tcBorders>
            <w:shd w:val="clear" w:color="auto" w:fill="auto"/>
            <w:vAlign w:val="center"/>
          </w:tcPr>
          <w:p w14:paraId="21C48EE8" w14:textId="77777777" w:rsidR="003A1201" w:rsidRPr="00F82E3E" w:rsidRDefault="003A1201" w:rsidP="0049775B">
            <w:pPr>
              <w:pStyle w:val="affff4"/>
              <w:jc w:val="center"/>
            </w:pPr>
            <w:r w:rsidRPr="00F82E3E">
              <w:t>職稱</w:t>
            </w:r>
          </w:p>
        </w:tc>
        <w:tc>
          <w:tcPr>
            <w:tcW w:w="1584" w:type="dxa"/>
            <w:tcBorders>
              <w:bottom w:val="single" w:sz="4" w:space="0" w:color="auto"/>
            </w:tcBorders>
            <w:shd w:val="clear" w:color="auto" w:fill="auto"/>
            <w:vAlign w:val="center"/>
          </w:tcPr>
          <w:p w14:paraId="0CAB0E49" w14:textId="77777777" w:rsidR="003A1201" w:rsidRPr="00F82E3E" w:rsidRDefault="003A1201" w:rsidP="0049775B">
            <w:pPr>
              <w:pStyle w:val="affff4"/>
              <w:jc w:val="center"/>
            </w:pPr>
            <w:r w:rsidRPr="00F82E3E">
              <w:t>計畫主辦人</w:t>
            </w:r>
          </w:p>
        </w:tc>
        <w:tc>
          <w:tcPr>
            <w:tcW w:w="1109" w:type="dxa"/>
            <w:tcBorders>
              <w:bottom w:val="single" w:sz="4" w:space="0" w:color="auto"/>
            </w:tcBorders>
            <w:shd w:val="clear" w:color="auto" w:fill="auto"/>
            <w:vAlign w:val="center"/>
          </w:tcPr>
          <w:p w14:paraId="194FBC3F" w14:textId="77777777" w:rsidR="003A1201" w:rsidRPr="00F82E3E" w:rsidRDefault="003A1201" w:rsidP="0049775B">
            <w:pPr>
              <w:pStyle w:val="affff4"/>
              <w:jc w:val="center"/>
            </w:pPr>
            <w:r w:rsidRPr="00F82E3E">
              <w:t>職稱</w:t>
            </w:r>
          </w:p>
        </w:tc>
        <w:tc>
          <w:tcPr>
            <w:tcW w:w="1116" w:type="dxa"/>
            <w:tcBorders>
              <w:bottom w:val="single" w:sz="4" w:space="0" w:color="auto"/>
            </w:tcBorders>
            <w:shd w:val="clear" w:color="auto" w:fill="auto"/>
            <w:vAlign w:val="center"/>
          </w:tcPr>
          <w:p w14:paraId="22F5796E" w14:textId="77777777" w:rsidR="003A1201" w:rsidRPr="00F82E3E" w:rsidRDefault="003A1201" w:rsidP="0049775B">
            <w:pPr>
              <w:pStyle w:val="affff4"/>
              <w:jc w:val="center"/>
            </w:pPr>
            <w:r w:rsidRPr="00F82E3E">
              <w:t>電話</w:t>
            </w:r>
          </w:p>
        </w:tc>
        <w:tc>
          <w:tcPr>
            <w:tcW w:w="2512" w:type="dxa"/>
            <w:tcBorders>
              <w:bottom w:val="single" w:sz="4" w:space="0" w:color="auto"/>
            </w:tcBorders>
          </w:tcPr>
          <w:p w14:paraId="3E4041CF" w14:textId="77777777" w:rsidR="003A1201" w:rsidRPr="00F82E3E" w:rsidRDefault="003A1201" w:rsidP="0049775B">
            <w:pPr>
              <w:pStyle w:val="affff4"/>
              <w:jc w:val="center"/>
            </w:pPr>
            <w:r w:rsidRPr="00F82E3E">
              <w:t>計畫主辦人電子信箱</w:t>
            </w:r>
          </w:p>
        </w:tc>
      </w:tr>
      <w:tr w:rsidR="00F82E3E" w:rsidRPr="00F82E3E" w14:paraId="6D149117" w14:textId="77777777" w:rsidTr="003A1201">
        <w:trPr>
          <w:jc w:val="center"/>
        </w:trPr>
        <w:tc>
          <w:tcPr>
            <w:tcW w:w="2115" w:type="dxa"/>
            <w:tcBorders>
              <w:top w:val="single" w:sz="4" w:space="0" w:color="auto"/>
            </w:tcBorders>
            <w:shd w:val="clear" w:color="auto" w:fill="auto"/>
            <w:vAlign w:val="center"/>
          </w:tcPr>
          <w:p w14:paraId="4C79FDF3" w14:textId="77777777" w:rsidR="003A1201" w:rsidRPr="00F82E3E" w:rsidRDefault="003A1201" w:rsidP="0049775B">
            <w:pPr>
              <w:pStyle w:val="affff4"/>
              <w:jc w:val="center"/>
            </w:pPr>
            <w:r w:rsidRPr="00F82E3E">
              <w:t>○○</w:t>
            </w:r>
            <w:r w:rsidRPr="00F82E3E">
              <w:t>縣（市）政府</w:t>
            </w:r>
          </w:p>
        </w:tc>
        <w:tc>
          <w:tcPr>
            <w:tcW w:w="1127" w:type="dxa"/>
            <w:tcBorders>
              <w:top w:val="single" w:sz="4" w:space="0" w:color="auto"/>
            </w:tcBorders>
            <w:shd w:val="clear" w:color="auto" w:fill="auto"/>
            <w:vAlign w:val="center"/>
          </w:tcPr>
          <w:p w14:paraId="7F104145" w14:textId="77777777" w:rsidR="003A1201" w:rsidRPr="00F82E3E" w:rsidRDefault="003A1201" w:rsidP="0049775B">
            <w:pPr>
              <w:pStyle w:val="affff4"/>
              <w:jc w:val="center"/>
            </w:pPr>
            <w:r w:rsidRPr="00F82E3E">
              <w:t>○○○</w:t>
            </w:r>
          </w:p>
        </w:tc>
        <w:tc>
          <w:tcPr>
            <w:tcW w:w="967" w:type="dxa"/>
            <w:tcBorders>
              <w:top w:val="single" w:sz="4" w:space="0" w:color="auto"/>
            </w:tcBorders>
            <w:shd w:val="clear" w:color="auto" w:fill="auto"/>
            <w:vAlign w:val="center"/>
          </w:tcPr>
          <w:p w14:paraId="2DA4E6C8" w14:textId="77777777" w:rsidR="003A1201" w:rsidRPr="00F82E3E" w:rsidRDefault="003A1201" w:rsidP="0049775B">
            <w:pPr>
              <w:pStyle w:val="affff4"/>
              <w:jc w:val="center"/>
            </w:pPr>
            <w:r w:rsidRPr="00F82E3E">
              <w:t>○○○</w:t>
            </w:r>
          </w:p>
        </w:tc>
        <w:tc>
          <w:tcPr>
            <w:tcW w:w="1584" w:type="dxa"/>
            <w:tcBorders>
              <w:top w:val="single" w:sz="4" w:space="0" w:color="auto"/>
            </w:tcBorders>
            <w:shd w:val="clear" w:color="auto" w:fill="auto"/>
            <w:vAlign w:val="center"/>
          </w:tcPr>
          <w:p w14:paraId="2A366418" w14:textId="77777777" w:rsidR="003A1201" w:rsidRPr="00F82E3E" w:rsidRDefault="003A1201" w:rsidP="0049775B">
            <w:pPr>
              <w:pStyle w:val="affff4"/>
              <w:jc w:val="center"/>
            </w:pPr>
            <w:r w:rsidRPr="00F82E3E">
              <w:t>○○○</w:t>
            </w:r>
          </w:p>
        </w:tc>
        <w:tc>
          <w:tcPr>
            <w:tcW w:w="1109" w:type="dxa"/>
            <w:tcBorders>
              <w:top w:val="single" w:sz="4" w:space="0" w:color="auto"/>
            </w:tcBorders>
            <w:shd w:val="clear" w:color="auto" w:fill="auto"/>
            <w:vAlign w:val="center"/>
          </w:tcPr>
          <w:p w14:paraId="03AAB39B" w14:textId="77777777" w:rsidR="003A1201" w:rsidRPr="00F82E3E" w:rsidRDefault="003A1201" w:rsidP="0049775B">
            <w:pPr>
              <w:pStyle w:val="affff4"/>
              <w:jc w:val="center"/>
            </w:pPr>
            <w:r w:rsidRPr="00F82E3E">
              <w:t>○○○</w:t>
            </w:r>
          </w:p>
        </w:tc>
        <w:tc>
          <w:tcPr>
            <w:tcW w:w="1116" w:type="dxa"/>
            <w:tcBorders>
              <w:top w:val="single" w:sz="4" w:space="0" w:color="auto"/>
            </w:tcBorders>
            <w:shd w:val="clear" w:color="auto" w:fill="auto"/>
            <w:vAlign w:val="center"/>
          </w:tcPr>
          <w:p w14:paraId="46B8EE57" w14:textId="77777777" w:rsidR="003A1201" w:rsidRPr="00F82E3E" w:rsidRDefault="003A1201" w:rsidP="0049775B">
            <w:pPr>
              <w:pStyle w:val="affff4"/>
              <w:jc w:val="center"/>
            </w:pPr>
            <w:r w:rsidRPr="00F82E3E">
              <w:t>○○○</w:t>
            </w:r>
          </w:p>
        </w:tc>
        <w:tc>
          <w:tcPr>
            <w:tcW w:w="2512" w:type="dxa"/>
            <w:tcBorders>
              <w:top w:val="single" w:sz="4" w:space="0" w:color="auto"/>
            </w:tcBorders>
          </w:tcPr>
          <w:p w14:paraId="3F9C5FD0" w14:textId="77777777" w:rsidR="003A1201" w:rsidRPr="00F82E3E" w:rsidRDefault="003A1201" w:rsidP="0049775B">
            <w:pPr>
              <w:pStyle w:val="affff4"/>
              <w:jc w:val="center"/>
            </w:pPr>
          </w:p>
        </w:tc>
      </w:tr>
      <w:tr w:rsidR="00F82E3E" w:rsidRPr="00F82E3E" w14:paraId="401C160F" w14:textId="77777777" w:rsidTr="003A1201">
        <w:trPr>
          <w:jc w:val="center"/>
        </w:trPr>
        <w:tc>
          <w:tcPr>
            <w:tcW w:w="2115" w:type="dxa"/>
            <w:shd w:val="clear" w:color="auto" w:fill="auto"/>
            <w:vAlign w:val="center"/>
          </w:tcPr>
          <w:p w14:paraId="490F1A16" w14:textId="77777777" w:rsidR="003A1201" w:rsidRPr="00F82E3E" w:rsidRDefault="003A1201" w:rsidP="0049775B">
            <w:pPr>
              <w:pStyle w:val="affff4"/>
              <w:jc w:val="center"/>
            </w:pPr>
          </w:p>
        </w:tc>
        <w:tc>
          <w:tcPr>
            <w:tcW w:w="1127" w:type="dxa"/>
            <w:shd w:val="clear" w:color="auto" w:fill="auto"/>
            <w:vAlign w:val="center"/>
          </w:tcPr>
          <w:p w14:paraId="6368AC36" w14:textId="77777777" w:rsidR="003A1201" w:rsidRPr="00F82E3E" w:rsidRDefault="003A1201" w:rsidP="0049775B">
            <w:pPr>
              <w:pStyle w:val="affff4"/>
              <w:jc w:val="center"/>
            </w:pPr>
          </w:p>
        </w:tc>
        <w:tc>
          <w:tcPr>
            <w:tcW w:w="967" w:type="dxa"/>
            <w:shd w:val="clear" w:color="auto" w:fill="auto"/>
            <w:vAlign w:val="center"/>
          </w:tcPr>
          <w:p w14:paraId="41A374E0" w14:textId="77777777" w:rsidR="003A1201" w:rsidRPr="00F82E3E" w:rsidRDefault="003A1201" w:rsidP="0049775B">
            <w:pPr>
              <w:pStyle w:val="affff4"/>
              <w:jc w:val="center"/>
            </w:pPr>
          </w:p>
        </w:tc>
        <w:tc>
          <w:tcPr>
            <w:tcW w:w="1584" w:type="dxa"/>
            <w:shd w:val="clear" w:color="auto" w:fill="auto"/>
            <w:vAlign w:val="center"/>
          </w:tcPr>
          <w:p w14:paraId="36C78660" w14:textId="77777777" w:rsidR="003A1201" w:rsidRPr="00F82E3E" w:rsidRDefault="003A1201" w:rsidP="0049775B">
            <w:pPr>
              <w:pStyle w:val="affff4"/>
              <w:jc w:val="center"/>
            </w:pPr>
          </w:p>
        </w:tc>
        <w:tc>
          <w:tcPr>
            <w:tcW w:w="1109" w:type="dxa"/>
            <w:shd w:val="clear" w:color="auto" w:fill="auto"/>
            <w:vAlign w:val="center"/>
          </w:tcPr>
          <w:p w14:paraId="1F7AD1EA" w14:textId="77777777" w:rsidR="003A1201" w:rsidRPr="00F82E3E" w:rsidRDefault="003A1201" w:rsidP="0049775B">
            <w:pPr>
              <w:pStyle w:val="affff4"/>
              <w:jc w:val="center"/>
            </w:pPr>
          </w:p>
        </w:tc>
        <w:tc>
          <w:tcPr>
            <w:tcW w:w="1116" w:type="dxa"/>
            <w:shd w:val="clear" w:color="auto" w:fill="auto"/>
            <w:vAlign w:val="center"/>
          </w:tcPr>
          <w:p w14:paraId="45D3CAF6" w14:textId="77777777" w:rsidR="003A1201" w:rsidRPr="00F82E3E" w:rsidRDefault="003A1201" w:rsidP="0049775B">
            <w:pPr>
              <w:pStyle w:val="affff4"/>
              <w:jc w:val="center"/>
            </w:pPr>
          </w:p>
        </w:tc>
        <w:tc>
          <w:tcPr>
            <w:tcW w:w="2512" w:type="dxa"/>
          </w:tcPr>
          <w:p w14:paraId="691E07BF" w14:textId="77777777" w:rsidR="003A1201" w:rsidRPr="00F82E3E" w:rsidRDefault="003A1201" w:rsidP="0049775B">
            <w:pPr>
              <w:pStyle w:val="affff4"/>
              <w:jc w:val="center"/>
            </w:pPr>
          </w:p>
        </w:tc>
      </w:tr>
      <w:tr w:rsidR="00F82E3E" w:rsidRPr="00F82E3E" w14:paraId="07C200CA" w14:textId="77777777" w:rsidTr="003A1201">
        <w:trPr>
          <w:jc w:val="center"/>
        </w:trPr>
        <w:tc>
          <w:tcPr>
            <w:tcW w:w="2115" w:type="dxa"/>
            <w:shd w:val="clear" w:color="auto" w:fill="auto"/>
            <w:vAlign w:val="center"/>
          </w:tcPr>
          <w:p w14:paraId="108717F7" w14:textId="77777777" w:rsidR="003A1201" w:rsidRPr="00F82E3E" w:rsidRDefault="003A1201" w:rsidP="0049775B">
            <w:pPr>
              <w:pStyle w:val="affff4"/>
              <w:jc w:val="center"/>
            </w:pPr>
          </w:p>
        </w:tc>
        <w:tc>
          <w:tcPr>
            <w:tcW w:w="1127" w:type="dxa"/>
            <w:shd w:val="clear" w:color="auto" w:fill="auto"/>
            <w:vAlign w:val="center"/>
          </w:tcPr>
          <w:p w14:paraId="29AF2264" w14:textId="77777777" w:rsidR="003A1201" w:rsidRPr="00F82E3E" w:rsidRDefault="003A1201" w:rsidP="0049775B">
            <w:pPr>
              <w:pStyle w:val="affff4"/>
              <w:jc w:val="center"/>
            </w:pPr>
          </w:p>
        </w:tc>
        <w:tc>
          <w:tcPr>
            <w:tcW w:w="967" w:type="dxa"/>
            <w:shd w:val="clear" w:color="auto" w:fill="auto"/>
            <w:vAlign w:val="center"/>
          </w:tcPr>
          <w:p w14:paraId="3EC730FE" w14:textId="77777777" w:rsidR="003A1201" w:rsidRPr="00F82E3E" w:rsidRDefault="003A1201" w:rsidP="0049775B">
            <w:pPr>
              <w:pStyle w:val="affff4"/>
              <w:jc w:val="center"/>
            </w:pPr>
          </w:p>
        </w:tc>
        <w:tc>
          <w:tcPr>
            <w:tcW w:w="1584" w:type="dxa"/>
            <w:shd w:val="clear" w:color="auto" w:fill="auto"/>
            <w:vAlign w:val="center"/>
          </w:tcPr>
          <w:p w14:paraId="7AAF51DE" w14:textId="77777777" w:rsidR="003A1201" w:rsidRPr="00F82E3E" w:rsidRDefault="003A1201" w:rsidP="0049775B">
            <w:pPr>
              <w:pStyle w:val="affff4"/>
              <w:jc w:val="center"/>
            </w:pPr>
          </w:p>
        </w:tc>
        <w:tc>
          <w:tcPr>
            <w:tcW w:w="1109" w:type="dxa"/>
            <w:shd w:val="clear" w:color="auto" w:fill="auto"/>
            <w:vAlign w:val="center"/>
          </w:tcPr>
          <w:p w14:paraId="32E4AA6F" w14:textId="77777777" w:rsidR="003A1201" w:rsidRPr="00F82E3E" w:rsidRDefault="003A1201" w:rsidP="0049775B">
            <w:pPr>
              <w:pStyle w:val="affff4"/>
              <w:jc w:val="center"/>
            </w:pPr>
          </w:p>
        </w:tc>
        <w:tc>
          <w:tcPr>
            <w:tcW w:w="1116" w:type="dxa"/>
            <w:shd w:val="clear" w:color="auto" w:fill="auto"/>
            <w:vAlign w:val="center"/>
          </w:tcPr>
          <w:p w14:paraId="096B36AD" w14:textId="77777777" w:rsidR="003A1201" w:rsidRPr="00F82E3E" w:rsidRDefault="003A1201" w:rsidP="0049775B">
            <w:pPr>
              <w:pStyle w:val="affff4"/>
              <w:jc w:val="center"/>
            </w:pPr>
          </w:p>
        </w:tc>
        <w:tc>
          <w:tcPr>
            <w:tcW w:w="2512" w:type="dxa"/>
          </w:tcPr>
          <w:p w14:paraId="711D2FDC" w14:textId="77777777" w:rsidR="003A1201" w:rsidRPr="00F82E3E" w:rsidRDefault="003A1201" w:rsidP="0049775B">
            <w:pPr>
              <w:pStyle w:val="affff4"/>
              <w:jc w:val="center"/>
            </w:pPr>
          </w:p>
        </w:tc>
      </w:tr>
      <w:tr w:rsidR="00F82E3E" w:rsidRPr="00F82E3E" w14:paraId="5DD8FA43" w14:textId="77777777" w:rsidTr="003A1201">
        <w:trPr>
          <w:jc w:val="center"/>
        </w:trPr>
        <w:tc>
          <w:tcPr>
            <w:tcW w:w="2115" w:type="dxa"/>
            <w:shd w:val="clear" w:color="auto" w:fill="auto"/>
            <w:vAlign w:val="center"/>
          </w:tcPr>
          <w:p w14:paraId="38A4EE38" w14:textId="77777777" w:rsidR="003A1201" w:rsidRPr="00F82E3E" w:rsidRDefault="003A1201" w:rsidP="0049775B">
            <w:pPr>
              <w:pStyle w:val="affff4"/>
              <w:jc w:val="center"/>
            </w:pPr>
          </w:p>
        </w:tc>
        <w:tc>
          <w:tcPr>
            <w:tcW w:w="1127" w:type="dxa"/>
            <w:shd w:val="clear" w:color="auto" w:fill="auto"/>
            <w:vAlign w:val="center"/>
          </w:tcPr>
          <w:p w14:paraId="2A53B3F6" w14:textId="77777777" w:rsidR="003A1201" w:rsidRPr="00F82E3E" w:rsidRDefault="003A1201" w:rsidP="0049775B">
            <w:pPr>
              <w:pStyle w:val="affff4"/>
              <w:jc w:val="center"/>
            </w:pPr>
          </w:p>
        </w:tc>
        <w:tc>
          <w:tcPr>
            <w:tcW w:w="967" w:type="dxa"/>
            <w:shd w:val="clear" w:color="auto" w:fill="auto"/>
            <w:vAlign w:val="center"/>
          </w:tcPr>
          <w:p w14:paraId="682BA122" w14:textId="77777777" w:rsidR="003A1201" w:rsidRPr="00F82E3E" w:rsidRDefault="003A1201" w:rsidP="0049775B">
            <w:pPr>
              <w:pStyle w:val="affff4"/>
              <w:jc w:val="center"/>
            </w:pPr>
          </w:p>
        </w:tc>
        <w:tc>
          <w:tcPr>
            <w:tcW w:w="1584" w:type="dxa"/>
            <w:shd w:val="clear" w:color="auto" w:fill="auto"/>
            <w:vAlign w:val="center"/>
          </w:tcPr>
          <w:p w14:paraId="6CD17B1A" w14:textId="77777777" w:rsidR="003A1201" w:rsidRPr="00F82E3E" w:rsidRDefault="003A1201" w:rsidP="0049775B">
            <w:pPr>
              <w:pStyle w:val="affff4"/>
              <w:jc w:val="center"/>
            </w:pPr>
          </w:p>
        </w:tc>
        <w:tc>
          <w:tcPr>
            <w:tcW w:w="1109" w:type="dxa"/>
            <w:shd w:val="clear" w:color="auto" w:fill="auto"/>
            <w:vAlign w:val="center"/>
          </w:tcPr>
          <w:p w14:paraId="3B6C87E9" w14:textId="77777777" w:rsidR="003A1201" w:rsidRPr="00F82E3E" w:rsidRDefault="003A1201" w:rsidP="0049775B">
            <w:pPr>
              <w:pStyle w:val="affff4"/>
              <w:jc w:val="center"/>
            </w:pPr>
          </w:p>
        </w:tc>
        <w:tc>
          <w:tcPr>
            <w:tcW w:w="1116" w:type="dxa"/>
            <w:shd w:val="clear" w:color="auto" w:fill="auto"/>
            <w:vAlign w:val="center"/>
          </w:tcPr>
          <w:p w14:paraId="4DA6CC09" w14:textId="77777777" w:rsidR="003A1201" w:rsidRPr="00F82E3E" w:rsidRDefault="003A1201" w:rsidP="0049775B">
            <w:pPr>
              <w:pStyle w:val="affff4"/>
              <w:jc w:val="center"/>
            </w:pPr>
          </w:p>
        </w:tc>
        <w:tc>
          <w:tcPr>
            <w:tcW w:w="2512" w:type="dxa"/>
          </w:tcPr>
          <w:p w14:paraId="12EE5FAC" w14:textId="77777777" w:rsidR="003A1201" w:rsidRPr="00F82E3E" w:rsidRDefault="003A1201" w:rsidP="0049775B">
            <w:pPr>
              <w:pStyle w:val="affff4"/>
              <w:jc w:val="center"/>
            </w:pPr>
          </w:p>
        </w:tc>
      </w:tr>
      <w:tr w:rsidR="00F82E3E" w:rsidRPr="00F82E3E" w14:paraId="57671A6A" w14:textId="77777777" w:rsidTr="003A1201">
        <w:trPr>
          <w:jc w:val="center"/>
        </w:trPr>
        <w:tc>
          <w:tcPr>
            <w:tcW w:w="2115" w:type="dxa"/>
            <w:shd w:val="clear" w:color="auto" w:fill="auto"/>
            <w:vAlign w:val="center"/>
          </w:tcPr>
          <w:p w14:paraId="6805BFB1" w14:textId="77777777" w:rsidR="003A1201" w:rsidRPr="00F82E3E" w:rsidRDefault="003A1201" w:rsidP="0049775B">
            <w:pPr>
              <w:pStyle w:val="affff4"/>
              <w:jc w:val="center"/>
            </w:pPr>
          </w:p>
        </w:tc>
        <w:tc>
          <w:tcPr>
            <w:tcW w:w="1127" w:type="dxa"/>
            <w:shd w:val="clear" w:color="auto" w:fill="auto"/>
            <w:vAlign w:val="center"/>
          </w:tcPr>
          <w:p w14:paraId="3F97E3F5" w14:textId="77777777" w:rsidR="003A1201" w:rsidRPr="00F82E3E" w:rsidRDefault="003A1201" w:rsidP="0049775B">
            <w:pPr>
              <w:pStyle w:val="affff4"/>
              <w:jc w:val="center"/>
            </w:pPr>
          </w:p>
        </w:tc>
        <w:tc>
          <w:tcPr>
            <w:tcW w:w="967" w:type="dxa"/>
            <w:shd w:val="clear" w:color="auto" w:fill="auto"/>
            <w:vAlign w:val="center"/>
          </w:tcPr>
          <w:p w14:paraId="4111151B" w14:textId="77777777" w:rsidR="003A1201" w:rsidRPr="00F82E3E" w:rsidRDefault="003A1201" w:rsidP="0049775B">
            <w:pPr>
              <w:pStyle w:val="affff4"/>
              <w:jc w:val="center"/>
            </w:pPr>
          </w:p>
        </w:tc>
        <w:tc>
          <w:tcPr>
            <w:tcW w:w="1584" w:type="dxa"/>
            <w:shd w:val="clear" w:color="auto" w:fill="auto"/>
            <w:vAlign w:val="center"/>
          </w:tcPr>
          <w:p w14:paraId="47638440" w14:textId="77777777" w:rsidR="003A1201" w:rsidRPr="00F82E3E" w:rsidRDefault="003A1201" w:rsidP="0049775B">
            <w:pPr>
              <w:pStyle w:val="affff4"/>
              <w:jc w:val="center"/>
            </w:pPr>
          </w:p>
        </w:tc>
        <w:tc>
          <w:tcPr>
            <w:tcW w:w="1109" w:type="dxa"/>
            <w:shd w:val="clear" w:color="auto" w:fill="auto"/>
            <w:vAlign w:val="center"/>
          </w:tcPr>
          <w:p w14:paraId="4FD5641D" w14:textId="77777777" w:rsidR="003A1201" w:rsidRPr="00F82E3E" w:rsidRDefault="003A1201" w:rsidP="0049775B">
            <w:pPr>
              <w:pStyle w:val="affff4"/>
              <w:jc w:val="center"/>
            </w:pPr>
          </w:p>
        </w:tc>
        <w:tc>
          <w:tcPr>
            <w:tcW w:w="1116" w:type="dxa"/>
            <w:shd w:val="clear" w:color="auto" w:fill="auto"/>
            <w:vAlign w:val="center"/>
          </w:tcPr>
          <w:p w14:paraId="486E96B5" w14:textId="77777777" w:rsidR="003A1201" w:rsidRPr="00F82E3E" w:rsidRDefault="003A1201" w:rsidP="0049775B">
            <w:pPr>
              <w:pStyle w:val="affff4"/>
              <w:jc w:val="center"/>
            </w:pPr>
          </w:p>
        </w:tc>
        <w:tc>
          <w:tcPr>
            <w:tcW w:w="2512" w:type="dxa"/>
          </w:tcPr>
          <w:p w14:paraId="5598865A" w14:textId="77777777" w:rsidR="003A1201" w:rsidRPr="00F82E3E" w:rsidRDefault="003A1201" w:rsidP="0049775B">
            <w:pPr>
              <w:pStyle w:val="affff4"/>
              <w:jc w:val="center"/>
            </w:pPr>
          </w:p>
        </w:tc>
      </w:tr>
    </w:tbl>
    <w:p w14:paraId="296D27AE" w14:textId="77777777" w:rsidR="000326AE" w:rsidRPr="00F82E3E" w:rsidRDefault="003A1201" w:rsidP="003A1201">
      <w:pPr>
        <w:jc w:val="right"/>
        <w:sectPr w:rsidR="000326AE" w:rsidRPr="00F82E3E" w:rsidSect="007D0B8E">
          <w:pgSz w:w="11906" w:h="16838" w:code="9"/>
          <w:pgMar w:top="1134" w:right="1701" w:bottom="1701" w:left="1701" w:header="851" w:footer="850" w:gutter="0"/>
          <w:cols w:space="425"/>
          <w:docGrid w:linePitch="381"/>
        </w:sectPr>
      </w:pPr>
      <w:r w:rsidRPr="00F82E3E">
        <w:rPr>
          <w:sz w:val="24"/>
        </w:rPr>
        <w:t xml:space="preserve">   </w:t>
      </w:r>
    </w:p>
    <w:p w14:paraId="5B980983" w14:textId="2CCB20AE" w:rsidR="00B658E0" w:rsidRPr="00F82E3E" w:rsidRDefault="00B658E0" w:rsidP="00B658E0">
      <w:pPr>
        <w:pStyle w:val="af"/>
        <w:keepNext/>
      </w:pPr>
      <w:r w:rsidRPr="00F82E3E">
        <w:lastRenderedPageBreak/>
        <w:t>附表</w:t>
      </w:r>
      <w:r w:rsidR="005B2608" w:rsidRPr="00F82E3E">
        <w:t>7</w:t>
      </w:r>
      <w:r w:rsidRPr="00F82E3E">
        <w:t>預算細目</w:t>
      </w:r>
      <w:r w:rsidR="008B2D4D" w:rsidRPr="00F82E3E">
        <w:t>(</w:t>
      </w:r>
      <w:r w:rsidR="008B2D4D" w:rsidRPr="00F82E3E">
        <w:t>範例</w:t>
      </w:r>
      <w:r w:rsidR="008B2D4D" w:rsidRPr="00F82E3E">
        <w:t>)</w:t>
      </w:r>
    </w:p>
    <w:p w14:paraId="72B1D57B" w14:textId="77777777" w:rsidR="00720A0E" w:rsidRPr="00F82E3E" w:rsidRDefault="00CA3A3B" w:rsidP="00720A0E">
      <w:pPr>
        <w:ind w:firstLine="480"/>
      </w:pPr>
      <w:r w:rsidRPr="00F82E3E">
        <w:t>下表</w:t>
      </w:r>
      <w:r w:rsidR="00720A0E" w:rsidRPr="00F82E3E">
        <w:t>以辦理</w:t>
      </w:r>
      <w:r w:rsidR="00720A0E" w:rsidRPr="00F82E3E">
        <w:rPr>
          <w:u w:val="single"/>
        </w:rPr>
        <w:t>2</w:t>
      </w:r>
      <w:r w:rsidR="00B14735" w:rsidRPr="00F82E3E">
        <w:t>場自主防災社區兵棋推演</w:t>
      </w:r>
      <w:r w:rsidR="00720A0E" w:rsidRPr="00F82E3E">
        <w:t>、</w:t>
      </w:r>
      <w:r w:rsidR="00720A0E" w:rsidRPr="00F82E3E">
        <w:rPr>
          <w:u w:val="single"/>
        </w:rPr>
        <w:t>1</w:t>
      </w:r>
      <w:r w:rsidR="00720A0E" w:rsidRPr="00F82E3E">
        <w:t>場自主防災社區</w:t>
      </w:r>
      <w:r w:rsidR="000844F2" w:rsidRPr="00F82E3E">
        <w:t>實作演練</w:t>
      </w:r>
      <w:r w:rsidR="00720A0E" w:rsidRPr="00F82E3E">
        <w:t>為例，總經費：</w:t>
      </w:r>
      <w:r w:rsidR="00F45640" w:rsidRPr="00F82E3E">
        <w:t>5</w:t>
      </w:r>
      <w:r w:rsidR="00720A0E" w:rsidRPr="00F82E3E">
        <w:t>萬</w:t>
      </w:r>
      <w:r w:rsidR="00720A0E" w:rsidRPr="00F82E3E">
        <w:t>*2+30</w:t>
      </w:r>
      <w:r w:rsidR="00720A0E" w:rsidRPr="00F82E3E">
        <w:t>萬</w:t>
      </w:r>
      <w:r w:rsidR="00153003" w:rsidRPr="00F82E3E">
        <w:t>+9</w:t>
      </w:r>
      <w:r w:rsidR="00720A0E" w:rsidRPr="00F82E3E">
        <w:t>0</w:t>
      </w:r>
      <w:r w:rsidR="00720A0E" w:rsidRPr="00F82E3E">
        <w:t>萬</w:t>
      </w:r>
      <w:r w:rsidR="00F45640" w:rsidRPr="00F82E3E">
        <w:t>=130</w:t>
      </w:r>
      <w:r w:rsidRPr="00F82E3E">
        <w:t>萬，請參考下表</w:t>
      </w:r>
      <w:r w:rsidR="00720A0E" w:rsidRPr="00F82E3E">
        <w:t>所示：</w:t>
      </w:r>
    </w:p>
    <w:p w14:paraId="2B57C94B" w14:textId="77777777" w:rsidR="00F7566C" w:rsidRPr="00F82E3E" w:rsidRDefault="00F7566C">
      <w:r w:rsidRPr="00F82E3E">
        <w:t>（一）預算總表（</w:t>
      </w:r>
      <w:r w:rsidRPr="00F82E3E">
        <w:rPr>
          <w:u w:val="single"/>
        </w:rPr>
        <w:t>註：內容為範例，請自行調整</w:t>
      </w:r>
      <w:r w:rsidRPr="00F82E3E">
        <w:t>）</w:t>
      </w:r>
    </w:p>
    <w:tbl>
      <w:tblPr>
        <w:tblW w:w="9711"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6"/>
        <w:gridCol w:w="1559"/>
        <w:gridCol w:w="1228"/>
        <w:gridCol w:w="1229"/>
        <w:gridCol w:w="1229"/>
        <w:gridCol w:w="1417"/>
        <w:gridCol w:w="992"/>
        <w:gridCol w:w="851"/>
      </w:tblGrid>
      <w:tr w:rsidR="00F82E3E" w:rsidRPr="00F82E3E" w14:paraId="536CD699" w14:textId="77777777" w:rsidTr="002422EF">
        <w:trPr>
          <w:trHeight w:val="330"/>
        </w:trPr>
        <w:tc>
          <w:tcPr>
            <w:tcW w:w="9711" w:type="dxa"/>
            <w:gridSpan w:val="8"/>
            <w:tcBorders>
              <w:top w:val="nil"/>
              <w:left w:val="nil"/>
              <w:bottom w:val="nil"/>
              <w:right w:val="nil"/>
            </w:tcBorders>
            <w:shd w:val="clear" w:color="auto" w:fill="auto"/>
            <w:vAlign w:val="center"/>
          </w:tcPr>
          <w:p w14:paraId="61D21497" w14:textId="77777777" w:rsidR="00BE2534" w:rsidRPr="00F82E3E" w:rsidRDefault="00BE2534" w:rsidP="00BE2534">
            <w:pPr>
              <w:widowControl/>
              <w:spacing w:line="240" w:lineRule="auto"/>
              <w:jc w:val="left"/>
              <w:rPr>
                <w:kern w:val="0"/>
                <w:szCs w:val="28"/>
              </w:rPr>
            </w:pPr>
            <w:r w:rsidRPr="00F82E3E">
              <w:rPr>
                <w:kern w:val="0"/>
                <w:szCs w:val="28"/>
              </w:rPr>
              <w:t>計畫名稱：</w:t>
            </w:r>
            <w:r w:rsidRPr="00F82E3E">
              <w:rPr>
                <w:szCs w:val="28"/>
              </w:rPr>
              <w:t>○○○</w:t>
            </w:r>
            <w:r w:rsidRPr="00F82E3E">
              <w:rPr>
                <w:szCs w:val="28"/>
              </w:rPr>
              <w:t>年</w:t>
            </w:r>
            <w:r w:rsidRPr="00F82E3E">
              <w:rPr>
                <w:szCs w:val="28"/>
              </w:rPr>
              <w:t>○○</w:t>
            </w:r>
            <w:r w:rsidRPr="00F82E3E">
              <w:rPr>
                <w:szCs w:val="28"/>
              </w:rPr>
              <w:t>縣（市）政府</w:t>
            </w:r>
            <w:r w:rsidRPr="00F82E3E">
              <w:rPr>
                <w:szCs w:val="28"/>
              </w:rPr>
              <w:t>○○○○</w:t>
            </w:r>
            <w:r w:rsidRPr="00F82E3E">
              <w:rPr>
                <w:szCs w:val="28"/>
              </w:rPr>
              <w:t>執行計畫</w:t>
            </w:r>
            <w:r w:rsidRPr="00F82E3E">
              <w:rPr>
                <w:szCs w:val="28"/>
              </w:rPr>
              <w:t xml:space="preserve">     </w:t>
            </w:r>
            <w:r w:rsidRPr="00F82E3E">
              <w:rPr>
                <w:szCs w:val="28"/>
              </w:rPr>
              <w:t>會計人員核章：</w:t>
            </w:r>
          </w:p>
        </w:tc>
      </w:tr>
      <w:tr w:rsidR="00F82E3E" w:rsidRPr="00F82E3E" w14:paraId="498BA3C1" w14:textId="77777777" w:rsidTr="002422EF">
        <w:trPr>
          <w:trHeight w:val="330"/>
        </w:trPr>
        <w:tc>
          <w:tcPr>
            <w:tcW w:w="9711" w:type="dxa"/>
            <w:gridSpan w:val="8"/>
            <w:tcBorders>
              <w:top w:val="nil"/>
              <w:left w:val="nil"/>
              <w:bottom w:val="single" w:sz="4" w:space="0" w:color="auto"/>
              <w:right w:val="nil"/>
            </w:tcBorders>
            <w:shd w:val="clear" w:color="auto" w:fill="auto"/>
            <w:vAlign w:val="center"/>
          </w:tcPr>
          <w:p w14:paraId="11717B16" w14:textId="77777777" w:rsidR="00BE2534" w:rsidRPr="00F82E3E" w:rsidRDefault="00BE2534" w:rsidP="00BE2534">
            <w:pPr>
              <w:widowControl/>
              <w:spacing w:line="240" w:lineRule="auto"/>
              <w:jc w:val="left"/>
              <w:rPr>
                <w:kern w:val="0"/>
                <w:szCs w:val="28"/>
              </w:rPr>
            </w:pPr>
            <w:r w:rsidRPr="00F82E3E">
              <w:rPr>
                <w:kern w:val="0"/>
                <w:szCs w:val="28"/>
              </w:rPr>
              <w:t>計劃編號：</w:t>
            </w:r>
            <w:r w:rsidRPr="00F82E3E">
              <w:rPr>
                <w:kern w:val="0"/>
                <w:szCs w:val="28"/>
              </w:rPr>
              <w:t xml:space="preserve">                                             </w:t>
            </w:r>
            <w:r w:rsidR="002422EF" w:rsidRPr="00F82E3E">
              <w:rPr>
                <w:kern w:val="0"/>
                <w:szCs w:val="28"/>
              </w:rPr>
              <w:t xml:space="preserve"> </w:t>
            </w:r>
            <w:r w:rsidRPr="00F82E3E">
              <w:rPr>
                <w:kern w:val="0"/>
                <w:szCs w:val="28"/>
              </w:rPr>
              <w:t>單位：千元</w:t>
            </w:r>
          </w:p>
        </w:tc>
      </w:tr>
      <w:tr w:rsidR="00F82E3E" w:rsidRPr="00F82E3E" w14:paraId="0C32CAB3" w14:textId="77777777" w:rsidTr="002422EF">
        <w:trPr>
          <w:trHeight w:val="330"/>
        </w:trPr>
        <w:tc>
          <w:tcPr>
            <w:tcW w:w="1206" w:type="dxa"/>
            <w:vMerge w:val="restart"/>
            <w:tcBorders>
              <w:top w:val="single" w:sz="4" w:space="0" w:color="auto"/>
            </w:tcBorders>
            <w:shd w:val="clear" w:color="auto" w:fill="auto"/>
            <w:vAlign w:val="center"/>
            <w:hideMark/>
          </w:tcPr>
          <w:p w14:paraId="0D15F5C3" w14:textId="77777777" w:rsidR="00CE64FC" w:rsidRPr="00F82E3E" w:rsidRDefault="00CE64FC" w:rsidP="00BD3CD8">
            <w:pPr>
              <w:widowControl/>
              <w:spacing w:line="240" w:lineRule="auto"/>
              <w:jc w:val="left"/>
              <w:rPr>
                <w:kern w:val="0"/>
                <w:sz w:val="24"/>
              </w:rPr>
            </w:pPr>
            <w:r w:rsidRPr="00F82E3E">
              <w:rPr>
                <w:kern w:val="0"/>
                <w:sz w:val="24"/>
              </w:rPr>
              <w:t>預算科目代號</w:t>
            </w:r>
          </w:p>
        </w:tc>
        <w:tc>
          <w:tcPr>
            <w:tcW w:w="1559" w:type="dxa"/>
            <w:vMerge w:val="restart"/>
            <w:tcBorders>
              <w:top w:val="single" w:sz="4" w:space="0" w:color="auto"/>
            </w:tcBorders>
            <w:shd w:val="clear" w:color="auto" w:fill="auto"/>
            <w:vAlign w:val="center"/>
            <w:hideMark/>
          </w:tcPr>
          <w:p w14:paraId="1E81FABB" w14:textId="77777777" w:rsidR="00CE64FC" w:rsidRPr="00F82E3E" w:rsidRDefault="00CE64FC" w:rsidP="00BD3CD8">
            <w:pPr>
              <w:widowControl/>
              <w:spacing w:line="240" w:lineRule="auto"/>
              <w:jc w:val="left"/>
              <w:rPr>
                <w:kern w:val="0"/>
                <w:sz w:val="24"/>
              </w:rPr>
            </w:pPr>
            <w:r w:rsidRPr="00F82E3E">
              <w:rPr>
                <w:kern w:val="0"/>
                <w:sz w:val="24"/>
              </w:rPr>
              <w:t>預算科目</w:t>
            </w:r>
          </w:p>
        </w:tc>
        <w:tc>
          <w:tcPr>
            <w:tcW w:w="3686" w:type="dxa"/>
            <w:gridSpan w:val="3"/>
            <w:tcBorders>
              <w:top w:val="single" w:sz="4" w:space="0" w:color="auto"/>
            </w:tcBorders>
            <w:shd w:val="clear" w:color="auto" w:fill="auto"/>
            <w:vAlign w:val="center"/>
            <w:hideMark/>
          </w:tcPr>
          <w:p w14:paraId="7B7C96F2" w14:textId="138F6D67" w:rsidR="00CE64FC" w:rsidRPr="00F82E3E" w:rsidRDefault="00127EB3" w:rsidP="00356A73">
            <w:pPr>
              <w:widowControl/>
              <w:spacing w:line="240" w:lineRule="auto"/>
              <w:jc w:val="center"/>
              <w:rPr>
                <w:kern w:val="0"/>
                <w:sz w:val="24"/>
              </w:rPr>
            </w:pPr>
            <w:r w:rsidRPr="00F82E3E">
              <w:rPr>
                <w:kern w:val="0"/>
                <w:sz w:val="24"/>
              </w:rPr>
              <w:t>農村水保署</w:t>
            </w:r>
          </w:p>
        </w:tc>
        <w:tc>
          <w:tcPr>
            <w:tcW w:w="1417" w:type="dxa"/>
            <w:vMerge w:val="restart"/>
            <w:tcBorders>
              <w:top w:val="single" w:sz="4" w:space="0" w:color="auto"/>
            </w:tcBorders>
            <w:shd w:val="clear" w:color="auto" w:fill="auto"/>
            <w:vAlign w:val="center"/>
            <w:hideMark/>
          </w:tcPr>
          <w:p w14:paraId="75B7B8E6" w14:textId="77777777" w:rsidR="00CE64FC" w:rsidRPr="00F82E3E" w:rsidRDefault="00CE64FC" w:rsidP="00BD3CD8">
            <w:pPr>
              <w:widowControl/>
              <w:spacing w:line="240" w:lineRule="auto"/>
              <w:jc w:val="center"/>
              <w:rPr>
                <w:kern w:val="0"/>
                <w:sz w:val="24"/>
              </w:rPr>
            </w:pPr>
            <w:r w:rsidRPr="00F82E3E">
              <w:rPr>
                <w:kern w:val="0"/>
                <w:sz w:val="24"/>
              </w:rPr>
              <w:t>地方政府</w:t>
            </w:r>
          </w:p>
          <w:p w14:paraId="243D3A7B" w14:textId="77777777" w:rsidR="00CE64FC" w:rsidRPr="00F82E3E" w:rsidRDefault="00CE64FC" w:rsidP="00BD3CD8">
            <w:pPr>
              <w:widowControl/>
              <w:spacing w:line="240" w:lineRule="auto"/>
              <w:jc w:val="center"/>
              <w:rPr>
                <w:kern w:val="0"/>
                <w:sz w:val="24"/>
              </w:rPr>
            </w:pPr>
            <w:r w:rsidRPr="00F82E3E">
              <w:rPr>
                <w:kern w:val="0"/>
                <w:sz w:val="24"/>
              </w:rPr>
              <w:t>配合款</w:t>
            </w:r>
          </w:p>
        </w:tc>
        <w:tc>
          <w:tcPr>
            <w:tcW w:w="992" w:type="dxa"/>
            <w:vMerge w:val="restart"/>
            <w:tcBorders>
              <w:top w:val="single" w:sz="4" w:space="0" w:color="auto"/>
            </w:tcBorders>
            <w:shd w:val="clear" w:color="auto" w:fill="auto"/>
            <w:vAlign w:val="center"/>
            <w:hideMark/>
          </w:tcPr>
          <w:p w14:paraId="5BF93BF3" w14:textId="77777777" w:rsidR="00CE64FC" w:rsidRPr="00F82E3E" w:rsidRDefault="00CE64FC" w:rsidP="00BD3CD8">
            <w:pPr>
              <w:widowControl/>
              <w:spacing w:line="240" w:lineRule="auto"/>
              <w:jc w:val="center"/>
              <w:rPr>
                <w:kern w:val="0"/>
                <w:sz w:val="24"/>
              </w:rPr>
            </w:pPr>
            <w:r w:rsidRPr="00F82E3E">
              <w:rPr>
                <w:kern w:val="0"/>
                <w:sz w:val="24"/>
              </w:rPr>
              <w:t>其他配合款</w:t>
            </w:r>
          </w:p>
        </w:tc>
        <w:tc>
          <w:tcPr>
            <w:tcW w:w="851" w:type="dxa"/>
            <w:vMerge w:val="restart"/>
            <w:tcBorders>
              <w:top w:val="single" w:sz="4" w:space="0" w:color="auto"/>
            </w:tcBorders>
            <w:shd w:val="clear" w:color="auto" w:fill="auto"/>
            <w:vAlign w:val="center"/>
            <w:hideMark/>
          </w:tcPr>
          <w:p w14:paraId="037DCD1F" w14:textId="77777777" w:rsidR="00CE64FC" w:rsidRPr="00F82E3E" w:rsidRDefault="00CE64FC" w:rsidP="001725CF">
            <w:pPr>
              <w:widowControl/>
              <w:spacing w:line="240" w:lineRule="auto"/>
              <w:jc w:val="center"/>
              <w:rPr>
                <w:kern w:val="0"/>
                <w:sz w:val="24"/>
              </w:rPr>
            </w:pPr>
            <w:r w:rsidRPr="00F82E3E">
              <w:rPr>
                <w:kern w:val="0"/>
                <w:sz w:val="24"/>
              </w:rPr>
              <w:t>合計</w:t>
            </w:r>
          </w:p>
        </w:tc>
      </w:tr>
      <w:tr w:rsidR="00F82E3E" w:rsidRPr="00F82E3E" w14:paraId="78E74B29" w14:textId="77777777" w:rsidTr="002422EF">
        <w:trPr>
          <w:trHeight w:val="330"/>
        </w:trPr>
        <w:tc>
          <w:tcPr>
            <w:tcW w:w="1206" w:type="dxa"/>
            <w:vMerge/>
            <w:vAlign w:val="center"/>
            <w:hideMark/>
          </w:tcPr>
          <w:p w14:paraId="1396DD7E" w14:textId="77777777" w:rsidR="00CE64FC" w:rsidRPr="00F82E3E" w:rsidRDefault="00CE64FC" w:rsidP="00BD3CD8">
            <w:pPr>
              <w:widowControl/>
              <w:spacing w:line="240" w:lineRule="auto"/>
              <w:jc w:val="left"/>
              <w:rPr>
                <w:kern w:val="0"/>
                <w:sz w:val="24"/>
              </w:rPr>
            </w:pPr>
          </w:p>
        </w:tc>
        <w:tc>
          <w:tcPr>
            <w:tcW w:w="1559" w:type="dxa"/>
            <w:vMerge/>
            <w:vAlign w:val="center"/>
            <w:hideMark/>
          </w:tcPr>
          <w:p w14:paraId="1DBBE18C" w14:textId="77777777" w:rsidR="00CE64FC" w:rsidRPr="00F82E3E" w:rsidRDefault="00CE64FC" w:rsidP="00BD3CD8">
            <w:pPr>
              <w:widowControl/>
              <w:spacing w:line="240" w:lineRule="auto"/>
              <w:jc w:val="left"/>
              <w:rPr>
                <w:kern w:val="0"/>
                <w:sz w:val="24"/>
              </w:rPr>
            </w:pPr>
          </w:p>
        </w:tc>
        <w:tc>
          <w:tcPr>
            <w:tcW w:w="1228" w:type="dxa"/>
            <w:shd w:val="clear" w:color="auto" w:fill="auto"/>
            <w:vAlign w:val="center"/>
            <w:hideMark/>
          </w:tcPr>
          <w:p w14:paraId="4BC8893B" w14:textId="77777777" w:rsidR="00CE64FC" w:rsidRPr="00F82E3E" w:rsidRDefault="00CE64FC" w:rsidP="00BD3CD8">
            <w:pPr>
              <w:widowControl/>
              <w:spacing w:line="240" w:lineRule="auto"/>
              <w:jc w:val="left"/>
              <w:rPr>
                <w:kern w:val="0"/>
                <w:sz w:val="24"/>
              </w:rPr>
            </w:pPr>
            <w:r w:rsidRPr="00F82E3E">
              <w:rPr>
                <w:kern w:val="0"/>
                <w:sz w:val="24"/>
              </w:rPr>
              <w:t>經常</w:t>
            </w:r>
          </w:p>
        </w:tc>
        <w:tc>
          <w:tcPr>
            <w:tcW w:w="1229" w:type="dxa"/>
            <w:shd w:val="clear" w:color="auto" w:fill="auto"/>
            <w:vAlign w:val="center"/>
            <w:hideMark/>
          </w:tcPr>
          <w:p w14:paraId="67458050" w14:textId="77777777" w:rsidR="00CE64FC" w:rsidRPr="00F82E3E" w:rsidRDefault="00CE64FC" w:rsidP="00BD3CD8">
            <w:pPr>
              <w:widowControl/>
              <w:spacing w:line="240" w:lineRule="auto"/>
              <w:jc w:val="left"/>
              <w:rPr>
                <w:kern w:val="0"/>
                <w:sz w:val="24"/>
              </w:rPr>
            </w:pPr>
            <w:r w:rsidRPr="00F82E3E">
              <w:rPr>
                <w:kern w:val="0"/>
                <w:sz w:val="24"/>
              </w:rPr>
              <w:t>資本</w:t>
            </w:r>
          </w:p>
        </w:tc>
        <w:tc>
          <w:tcPr>
            <w:tcW w:w="1229" w:type="dxa"/>
            <w:shd w:val="clear" w:color="auto" w:fill="auto"/>
            <w:vAlign w:val="center"/>
            <w:hideMark/>
          </w:tcPr>
          <w:p w14:paraId="70585BC5" w14:textId="77777777" w:rsidR="00CE64FC" w:rsidRPr="00F82E3E" w:rsidRDefault="00CE64FC" w:rsidP="00BD3CD8">
            <w:pPr>
              <w:widowControl/>
              <w:spacing w:line="240" w:lineRule="auto"/>
              <w:jc w:val="left"/>
              <w:rPr>
                <w:kern w:val="0"/>
                <w:sz w:val="24"/>
              </w:rPr>
            </w:pPr>
            <w:r w:rsidRPr="00F82E3E">
              <w:rPr>
                <w:kern w:val="0"/>
                <w:sz w:val="24"/>
              </w:rPr>
              <w:t>小計</w:t>
            </w:r>
          </w:p>
        </w:tc>
        <w:tc>
          <w:tcPr>
            <w:tcW w:w="1417" w:type="dxa"/>
            <w:vMerge/>
            <w:vAlign w:val="center"/>
            <w:hideMark/>
          </w:tcPr>
          <w:p w14:paraId="08C58530" w14:textId="77777777" w:rsidR="00CE64FC" w:rsidRPr="00F82E3E" w:rsidRDefault="00CE64FC" w:rsidP="00BD3CD8">
            <w:pPr>
              <w:widowControl/>
              <w:spacing w:line="240" w:lineRule="auto"/>
              <w:jc w:val="left"/>
              <w:rPr>
                <w:kern w:val="0"/>
                <w:sz w:val="24"/>
              </w:rPr>
            </w:pPr>
          </w:p>
        </w:tc>
        <w:tc>
          <w:tcPr>
            <w:tcW w:w="992" w:type="dxa"/>
            <w:vMerge/>
            <w:vAlign w:val="center"/>
            <w:hideMark/>
          </w:tcPr>
          <w:p w14:paraId="1C933637" w14:textId="77777777" w:rsidR="00CE64FC" w:rsidRPr="00F82E3E" w:rsidRDefault="00CE64FC" w:rsidP="00BD3CD8">
            <w:pPr>
              <w:widowControl/>
              <w:spacing w:line="240" w:lineRule="auto"/>
              <w:jc w:val="left"/>
              <w:rPr>
                <w:kern w:val="0"/>
                <w:sz w:val="24"/>
              </w:rPr>
            </w:pPr>
          </w:p>
        </w:tc>
        <w:tc>
          <w:tcPr>
            <w:tcW w:w="851" w:type="dxa"/>
            <w:vMerge/>
            <w:vAlign w:val="center"/>
            <w:hideMark/>
          </w:tcPr>
          <w:p w14:paraId="5693A329" w14:textId="77777777" w:rsidR="00CE64FC" w:rsidRPr="00F82E3E" w:rsidRDefault="00CE64FC" w:rsidP="00BD3CD8">
            <w:pPr>
              <w:widowControl/>
              <w:spacing w:line="240" w:lineRule="auto"/>
              <w:jc w:val="left"/>
              <w:rPr>
                <w:kern w:val="0"/>
                <w:sz w:val="24"/>
              </w:rPr>
            </w:pPr>
          </w:p>
        </w:tc>
      </w:tr>
      <w:tr w:rsidR="00F82E3E" w:rsidRPr="00F82E3E" w14:paraId="1DF8877A" w14:textId="77777777" w:rsidTr="0076291C">
        <w:trPr>
          <w:trHeight w:val="407"/>
        </w:trPr>
        <w:tc>
          <w:tcPr>
            <w:tcW w:w="1206" w:type="dxa"/>
            <w:vAlign w:val="center"/>
          </w:tcPr>
          <w:p w14:paraId="5C3B59FB" w14:textId="77777777" w:rsidR="00CE64FC" w:rsidRPr="00F82E3E" w:rsidRDefault="00CE64FC" w:rsidP="00BD3CD8">
            <w:pPr>
              <w:widowControl/>
              <w:spacing w:line="240" w:lineRule="auto"/>
              <w:jc w:val="left"/>
              <w:rPr>
                <w:kern w:val="0"/>
                <w:sz w:val="24"/>
              </w:rPr>
            </w:pPr>
            <w:r w:rsidRPr="00F82E3E">
              <w:rPr>
                <w:kern w:val="0"/>
                <w:sz w:val="24"/>
              </w:rPr>
              <w:t>20-00</w:t>
            </w:r>
          </w:p>
        </w:tc>
        <w:tc>
          <w:tcPr>
            <w:tcW w:w="1559" w:type="dxa"/>
            <w:vAlign w:val="center"/>
          </w:tcPr>
          <w:p w14:paraId="6BF7D636" w14:textId="77777777" w:rsidR="00CE64FC" w:rsidRPr="00F82E3E" w:rsidRDefault="00CE64FC" w:rsidP="00CE64FC">
            <w:pPr>
              <w:widowControl/>
              <w:spacing w:line="240" w:lineRule="auto"/>
              <w:rPr>
                <w:kern w:val="0"/>
                <w:sz w:val="24"/>
              </w:rPr>
            </w:pPr>
            <w:r w:rsidRPr="00F82E3E">
              <w:rPr>
                <w:kern w:val="0"/>
                <w:sz w:val="24"/>
              </w:rPr>
              <w:t>業務費</w:t>
            </w:r>
          </w:p>
        </w:tc>
        <w:tc>
          <w:tcPr>
            <w:tcW w:w="1228" w:type="dxa"/>
            <w:shd w:val="clear" w:color="auto" w:fill="auto"/>
            <w:vAlign w:val="center"/>
          </w:tcPr>
          <w:p w14:paraId="1DE1C244"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229" w:type="dxa"/>
            <w:shd w:val="clear" w:color="auto" w:fill="auto"/>
            <w:vAlign w:val="center"/>
          </w:tcPr>
          <w:p w14:paraId="78E66CDD" w14:textId="77777777" w:rsidR="00CE64FC" w:rsidRPr="00F82E3E" w:rsidRDefault="00CE64FC" w:rsidP="00F7566C">
            <w:pPr>
              <w:widowControl/>
              <w:spacing w:line="240" w:lineRule="auto"/>
              <w:jc w:val="right"/>
              <w:rPr>
                <w:kern w:val="0"/>
                <w:sz w:val="24"/>
              </w:rPr>
            </w:pPr>
            <w:r w:rsidRPr="00F82E3E">
              <w:rPr>
                <w:kern w:val="0"/>
                <w:sz w:val="24"/>
              </w:rPr>
              <w:t>0</w:t>
            </w:r>
          </w:p>
        </w:tc>
        <w:tc>
          <w:tcPr>
            <w:tcW w:w="1229" w:type="dxa"/>
            <w:shd w:val="clear" w:color="auto" w:fill="auto"/>
            <w:vAlign w:val="center"/>
          </w:tcPr>
          <w:p w14:paraId="3AEB4309"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417" w:type="dxa"/>
            <w:vAlign w:val="center"/>
          </w:tcPr>
          <w:p w14:paraId="6E7787B5" w14:textId="77777777" w:rsidR="00CE64FC" w:rsidRPr="00F82E3E" w:rsidRDefault="00153003" w:rsidP="00F7566C">
            <w:pPr>
              <w:widowControl/>
              <w:spacing w:line="240" w:lineRule="auto"/>
              <w:jc w:val="right"/>
              <w:rPr>
                <w:kern w:val="0"/>
                <w:sz w:val="24"/>
              </w:rPr>
            </w:pPr>
            <w:r w:rsidRPr="00F82E3E">
              <w:rPr>
                <w:kern w:val="0"/>
                <w:sz w:val="24"/>
              </w:rPr>
              <w:t>13</w:t>
            </w:r>
            <w:r w:rsidR="00F45640" w:rsidRPr="00F82E3E">
              <w:rPr>
                <w:kern w:val="0"/>
                <w:sz w:val="24"/>
              </w:rPr>
              <w:t>0</w:t>
            </w:r>
          </w:p>
        </w:tc>
        <w:tc>
          <w:tcPr>
            <w:tcW w:w="992" w:type="dxa"/>
            <w:vAlign w:val="center"/>
          </w:tcPr>
          <w:p w14:paraId="7A9E29FB" w14:textId="77777777" w:rsidR="00CE64FC" w:rsidRPr="00F82E3E" w:rsidRDefault="00CE64FC" w:rsidP="00F7566C">
            <w:pPr>
              <w:widowControl/>
              <w:spacing w:line="240" w:lineRule="auto"/>
              <w:jc w:val="right"/>
              <w:rPr>
                <w:kern w:val="0"/>
                <w:sz w:val="24"/>
              </w:rPr>
            </w:pPr>
            <w:r w:rsidRPr="00F82E3E">
              <w:rPr>
                <w:kern w:val="0"/>
                <w:sz w:val="24"/>
              </w:rPr>
              <w:t>0</w:t>
            </w:r>
          </w:p>
        </w:tc>
        <w:tc>
          <w:tcPr>
            <w:tcW w:w="851" w:type="dxa"/>
            <w:vAlign w:val="center"/>
          </w:tcPr>
          <w:p w14:paraId="20BD6C82" w14:textId="77777777" w:rsidR="00CE64FC" w:rsidRPr="00F82E3E" w:rsidRDefault="00F45640" w:rsidP="00F7566C">
            <w:pPr>
              <w:widowControl/>
              <w:spacing w:line="240" w:lineRule="auto"/>
              <w:jc w:val="right"/>
              <w:rPr>
                <w:kern w:val="0"/>
                <w:sz w:val="24"/>
              </w:rPr>
            </w:pPr>
            <w:r w:rsidRPr="00F82E3E">
              <w:rPr>
                <w:kern w:val="0"/>
                <w:sz w:val="24"/>
              </w:rPr>
              <w:t>1,30</w:t>
            </w:r>
            <w:r w:rsidR="0076291C" w:rsidRPr="00F82E3E">
              <w:rPr>
                <w:kern w:val="0"/>
                <w:sz w:val="24"/>
              </w:rPr>
              <w:t>0</w:t>
            </w:r>
          </w:p>
        </w:tc>
      </w:tr>
      <w:tr w:rsidR="00F82E3E" w:rsidRPr="00F82E3E" w14:paraId="4A340520" w14:textId="77777777" w:rsidTr="002422EF">
        <w:trPr>
          <w:trHeight w:val="330"/>
        </w:trPr>
        <w:tc>
          <w:tcPr>
            <w:tcW w:w="1206" w:type="dxa"/>
            <w:vAlign w:val="center"/>
          </w:tcPr>
          <w:p w14:paraId="62721B66" w14:textId="77777777" w:rsidR="00CE64FC" w:rsidRPr="00F82E3E" w:rsidRDefault="00CE64FC" w:rsidP="001725CF">
            <w:pPr>
              <w:widowControl/>
              <w:spacing w:line="240" w:lineRule="auto"/>
              <w:jc w:val="right"/>
              <w:rPr>
                <w:kern w:val="0"/>
                <w:sz w:val="24"/>
              </w:rPr>
            </w:pPr>
            <w:r w:rsidRPr="00F82E3E">
              <w:rPr>
                <w:kern w:val="0"/>
                <w:sz w:val="24"/>
              </w:rPr>
              <w:t>22-00</w:t>
            </w:r>
          </w:p>
        </w:tc>
        <w:tc>
          <w:tcPr>
            <w:tcW w:w="1559" w:type="dxa"/>
            <w:vAlign w:val="center"/>
          </w:tcPr>
          <w:p w14:paraId="4E920E37" w14:textId="77777777" w:rsidR="00CE64FC" w:rsidRPr="00F82E3E" w:rsidRDefault="00CE64FC" w:rsidP="00BD3CD8">
            <w:pPr>
              <w:widowControl/>
              <w:spacing w:line="240" w:lineRule="auto"/>
              <w:jc w:val="left"/>
              <w:rPr>
                <w:kern w:val="0"/>
                <w:sz w:val="24"/>
              </w:rPr>
            </w:pPr>
            <w:r w:rsidRPr="00F82E3E">
              <w:rPr>
                <w:kern w:val="0"/>
                <w:sz w:val="24"/>
              </w:rPr>
              <w:t>委託勞務費</w:t>
            </w:r>
          </w:p>
        </w:tc>
        <w:tc>
          <w:tcPr>
            <w:tcW w:w="1228" w:type="dxa"/>
            <w:shd w:val="clear" w:color="auto" w:fill="auto"/>
            <w:vAlign w:val="center"/>
          </w:tcPr>
          <w:p w14:paraId="54383EFA"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229" w:type="dxa"/>
            <w:shd w:val="clear" w:color="auto" w:fill="auto"/>
            <w:vAlign w:val="center"/>
          </w:tcPr>
          <w:p w14:paraId="0CD4E559" w14:textId="77777777" w:rsidR="00CE64FC" w:rsidRPr="00F82E3E" w:rsidRDefault="00CE64FC" w:rsidP="00F7566C">
            <w:pPr>
              <w:widowControl/>
              <w:spacing w:line="240" w:lineRule="auto"/>
              <w:jc w:val="right"/>
              <w:rPr>
                <w:kern w:val="0"/>
                <w:sz w:val="24"/>
              </w:rPr>
            </w:pPr>
            <w:r w:rsidRPr="00F82E3E">
              <w:rPr>
                <w:kern w:val="0"/>
                <w:sz w:val="24"/>
              </w:rPr>
              <w:t>0</w:t>
            </w:r>
          </w:p>
        </w:tc>
        <w:tc>
          <w:tcPr>
            <w:tcW w:w="1229" w:type="dxa"/>
            <w:shd w:val="clear" w:color="auto" w:fill="auto"/>
            <w:vAlign w:val="center"/>
          </w:tcPr>
          <w:p w14:paraId="5E6F49B8"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417" w:type="dxa"/>
            <w:vAlign w:val="center"/>
          </w:tcPr>
          <w:p w14:paraId="6E6BEF22" w14:textId="77777777" w:rsidR="00CE64FC" w:rsidRPr="00F82E3E" w:rsidRDefault="00153003" w:rsidP="00F7566C">
            <w:pPr>
              <w:widowControl/>
              <w:spacing w:line="240" w:lineRule="auto"/>
              <w:ind w:right="120"/>
              <w:jc w:val="right"/>
              <w:rPr>
                <w:kern w:val="0"/>
                <w:sz w:val="24"/>
              </w:rPr>
            </w:pPr>
            <w:r w:rsidRPr="00F82E3E">
              <w:rPr>
                <w:kern w:val="0"/>
                <w:sz w:val="24"/>
              </w:rPr>
              <w:t>13</w:t>
            </w:r>
            <w:r w:rsidR="00F45640" w:rsidRPr="00F82E3E">
              <w:rPr>
                <w:kern w:val="0"/>
                <w:sz w:val="24"/>
              </w:rPr>
              <w:t>0</w:t>
            </w:r>
            <w:r w:rsidR="00CE64FC" w:rsidRPr="00F82E3E">
              <w:rPr>
                <w:kern w:val="0"/>
                <w:sz w:val="22"/>
              </w:rPr>
              <w:t>（</w:t>
            </w:r>
            <w:r w:rsidR="00CE64FC" w:rsidRPr="00F82E3E">
              <w:rPr>
                <w:sz w:val="22"/>
              </w:rPr>
              <w:t>○○</w:t>
            </w:r>
            <w:r w:rsidR="00CE64FC" w:rsidRPr="00F82E3E">
              <w:rPr>
                <w:sz w:val="24"/>
              </w:rPr>
              <w:t>縣（市）政府</w:t>
            </w:r>
            <w:r w:rsidR="00CE64FC" w:rsidRPr="00F82E3E">
              <w:rPr>
                <w:kern w:val="0"/>
                <w:sz w:val="22"/>
              </w:rPr>
              <w:t>）</w:t>
            </w:r>
          </w:p>
        </w:tc>
        <w:tc>
          <w:tcPr>
            <w:tcW w:w="992" w:type="dxa"/>
            <w:vAlign w:val="center"/>
          </w:tcPr>
          <w:p w14:paraId="3DC1DCA5" w14:textId="77777777" w:rsidR="00CE64FC" w:rsidRPr="00F82E3E" w:rsidRDefault="00CE64FC" w:rsidP="00F7566C">
            <w:pPr>
              <w:widowControl/>
              <w:spacing w:line="240" w:lineRule="auto"/>
              <w:jc w:val="right"/>
              <w:rPr>
                <w:kern w:val="0"/>
                <w:sz w:val="24"/>
              </w:rPr>
            </w:pPr>
            <w:r w:rsidRPr="00F82E3E">
              <w:rPr>
                <w:kern w:val="0"/>
                <w:sz w:val="24"/>
              </w:rPr>
              <w:t>0</w:t>
            </w:r>
          </w:p>
        </w:tc>
        <w:tc>
          <w:tcPr>
            <w:tcW w:w="851" w:type="dxa"/>
            <w:vAlign w:val="center"/>
          </w:tcPr>
          <w:p w14:paraId="513A71FE" w14:textId="77777777" w:rsidR="00CE64FC" w:rsidRPr="00F82E3E" w:rsidRDefault="00F45640" w:rsidP="00F7566C">
            <w:pPr>
              <w:widowControl/>
              <w:spacing w:line="240" w:lineRule="auto"/>
              <w:jc w:val="right"/>
              <w:rPr>
                <w:kern w:val="0"/>
                <w:sz w:val="24"/>
              </w:rPr>
            </w:pPr>
            <w:r w:rsidRPr="00F82E3E">
              <w:rPr>
                <w:kern w:val="0"/>
                <w:sz w:val="24"/>
              </w:rPr>
              <w:t>1,30</w:t>
            </w:r>
            <w:r w:rsidR="00CE64FC" w:rsidRPr="00F82E3E">
              <w:rPr>
                <w:kern w:val="0"/>
                <w:sz w:val="24"/>
              </w:rPr>
              <w:t>0</w:t>
            </w:r>
          </w:p>
        </w:tc>
      </w:tr>
      <w:tr w:rsidR="00F82E3E" w:rsidRPr="00F82E3E" w14:paraId="2FCE392C" w14:textId="77777777" w:rsidTr="002422EF">
        <w:trPr>
          <w:trHeight w:val="330"/>
        </w:trPr>
        <w:tc>
          <w:tcPr>
            <w:tcW w:w="2765" w:type="dxa"/>
            <w:gridSpan w:val="2"/>
            <w:shd w:val="clear" w:color="auto" w:fill="auto"/>
            <w:vAlign w:val="center"/>
            <w:hideMark/>
          </w:tcPr>
          <w:p w14:paraId="48B56D06" w14:textId="77777777" w:rsidR="00CE64FC" w:rsidRPr="00F82E3E" w:rsidRDefault="00CE64FC" w:rsidP="00BD3CD8">
            <w:pPr>
              <w:widowControl/>
              <w:spacing w:line="240" w:lineRule="auto"/>
              <w:jc w:val="left"/>
              <w:rPr>
                <w:kern w:val="0"/>
                <w:sz w:val="24"/>
              </w:rPr>
            </w:pPr>
            <w:r w:rsidRPr="00F82E3E">
              <w:rPr>
                <w:kern w:val="0"/>
                <w:sz w:val="24"/>
              </w:rPr>
              <w:t>合計</w:t>
            </w:r>
          </w:p>
        </w:tc>
        <w:tc>
          <w:tcPr>
            <w:tcW w:w="1228" w:type="dxa"/>
            <w:shd w:val="clear" w:color="auto" w:fill="auto"/>
            <w:vAlign w:val="center"/>
            <w:hideMark/>
          </w:tcPr>
          <w:p w14:paraId="73245532"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229" w:type="dxa"/>
            <w:shd w:val="clear" w:color="auto" w:fill="auto"/>
            <w:vAlign w:val="center"/>
            <w:hideMark/>
          </w:tcPr>
          <w:p w14:paraId="53E54D15" w14:textId="77777777" w:rsidR="00CE64FC" w:rsidRPr="00F82E3E" w:rsidRDefault="00CE64FC" w:rsidP="00F7566C">
            <w:pPr>
              <w:widowControl/>
              <w:spacing w:line="240" w:lineRule="auto"/>
              <w:jc w:val="right"/>
              <w:rPr>
                <w:kern w:val="0"/>
                <w:sz w:val="24"/>
              </w:rPr>
            </w:pPr>
            <w:r w:rsidRPr="00F82E3E">
              <w:rPr>
                <w:kern w:val="0"/>
                <w:sz w:val="24"/>
              </w:rPr>
              <w:t>0</w:t>
            </w:r>
          </w:p>
        </w:tc>
        <w:tc>
          <w:tcPr>
            <w:tcW w:w="1229" w:type="dxa"/>
            <w:shd w:val="clear" w:color="auto" w:fill="auto"/>
            <w:vAlign w:val="center"/>
            <w:hideMark/>
          </w:tcPr>
          <w:p w14:paraId="1ECB0A74"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417" w:type="dxa"/>
            <w:shd w:val="clear" w:color="auto" w:fill="auto"/>
            <w:vAlign w:val="center"/>
            <w:hideMark/>
          </w:tcPr>
          <w:p w14:paraId="6E5CC63A" w14:textId="77777777" w:rsidR="00CE64FC" w:rsidRPr="00F82E3E" w:rsidRDefault="00153003" w:rsidP="00F7566C">
            <w:pPr>
              <w:widowControl/>
              <w:spacing w:line="240" w:lineRule="auto"/>
              <w:jc w:val="right"/>
              <w:rPr>
                <w:kern w:val="0"/>
                <w:sz w:val="24"/>
              </w:rPr>
            </w:pPr>
            <w:r w:rsidRPr="00F82E3E">
              <w:rPr>
                <w:kern w:val="0"/>
                <w:sz w:val="24"/>
              </w:rPr>
              <w:t>13</w:t>
            </w:r>
            <w:r w:rsidR="00F45640" w:rsidRPr="00F82E3E">
              <w:rPr>
                <w:kern w:val="0"/>
                <w:sz w:val="24"/>
              </w:rPr>
              <w:t>0</w:t>
            </w:r>
          </w:p>
        </w:tc>
        <w:tc>
          <w:tcPr>
            <w:tcW w:w="992" w:type="dxa"/>
            <w:shd w:val="clear" w:color="auto" w:fill="auto"/>
            <w:vAlign w:val="center"/>
            <w:hideMark/>
          </w:tcPr>
          <w:p w14:paraId="782D80D9" w14:textId="77777777" w:rsidR="00CE64FC" w:rsidRPr="00F82E3E" w:rsidRDefault="00CE64FC" w:rsidP="00F7566C">
            <w:pPr>
              <w:widowControl/>
              <w:spacing w:line="240" w:lineRule="auto"/>
              <w:jc w:val="right"/>
              <w:rPr>
                <w:kern w:val="0"/>
                <w:sz w:val="24"/>
              </w:rPr>
            </w:pPr>
            <w:r w:rsidRPr="00F82E3E">
              <w:rPr>
                <w:kern w:val="0"/>
                <w:sz w:val="24"/>
              </w:rPr>
              <w:t>0</w:t>
            </w:r>
          </w:p>
        </w:tc>
        <w:tc>
          <w:tcPr>
            <w:tcW w:w="851" w:type="dxa"/>
            <w:shd w:val="clear" w:color="auto" w:fill="auto"/>
            <w:vAlign w:val="center"/>
            <w:hideMark/>
          </w:tcPr>
          <w:p w14:paraId="04B506B0" w14:textId="77777777" w:rsidR="00CE64FC" w:rsidRPr="00F82E3E" w:rsidRDefault="0076291C" w:rsidP="00F7566C">
            <w:pPr>
              <w:widowControl/>
              <w:spacing w:line="240" w:lineRule="auto"/>
              <w:jc w:val="right"/>
              <w:rPr>
                <w:kern w:val="0"/>
                <w:sz w:val="24"/>
              </w:rPr>
            </w:pPr>
            <w:r w:rsidRPr="00F82E3E">
              <w:rPr>
                <w:kern w:val="0"/>
                <w:sz w:val="24"/>
              </w:rPr>
              <w:t>1,</w:t>
            </w:r>
            <w:r w:rsidR="00F45640" w:rsidRPr="00F82E3E">
              <w:rPr>
                <w:kern w:val="0"/>
                <w:sz w:val="24"/>
              </w:rPr>
              <w:t>30</w:t>
            </w:r>
            <w:r w:rsidR="00CE64FC" w:rsidRPr="00F82E3E">
              <w:rPr>
                <w:kern w:val="0"/>
                <w:sz w:val="24"/>
              </w:rPr>
              <w:t>0</w:t>
            </w:r>
          </w:p>
        </w:tc>
      </w:tr>
    </w:tbl>
    <w:p w14:paraId="15741F69" w14:textId="77777777" w:rsidR="003C5DFF" w:rsidRPr="00F82E3E" w:rsidRDefault="003C5DFF" w:rsidP="001B5030">
      <w:pPr>
        <w:pStyle w:val="afffff8"/>
        <w:rPr>
          <w:rFonts w:ascii="Times New Roman" w:eastAsia="新細明體" w:hAnsi="Times New Roman" w:cs="Times New Roman"/>
        </w:rPr>
      </w:pPr>
    </w:p>
    <w:p w14:paraId="22E5AB21" w14:textId="77777777" w:rsidR="003C5DFF" w:rsidRPr="00F82E3E" w:rsidRDefault="003C5DFF" w:rsidP="00BE2534">
      <w:pPr>
        <w:ind w:rightChars="-203" w:right="-568"/>
      </w:pPr>
      <w:r w:rsidRPr="00F82E3E">
        <w:t>（二）預算分配明細表（</w:t>
      </w:r>
      <w:r w:rsidRPr="00F82E3E">
        <w:rPr>
          <w:u w:val="single"/>
        </w:rPr>
        <w:t>註：內容為範例，請自行調整</w:t>
      </w:r>
      <w:r w:rsidRPr="00F82E3E">
        <w:t>）</w:t>
      </w:r>
    </w:p>
    <w:p w14:paraId="5FE2DC5D" w14:textId="77777777" w:rsidR="003C5DFF" w:rsidRPr="00F82E3E" w:rsidRDefault="003C5DFF" w:rsidP="003C5DFF">
      <w:pPr>
        <w:spacing w:line="240" w:lineRule="auto"/>
        <w:ind w:rightChars="-203" w:right="-568" w:firstLine="482"/>
        <w:jc w:val="right"/>
        <w:rPr>
          <w:sz w:val="24"/>
        </w:rPr>
      </w:pPr>
      <w:r w:rsidRPr="00F82E3E">
        <w:rPr>
          <w:sz w:val="24"/>
        </w:rPr>
        <w:t xml:space="preserve">    </w:t>
      </w:r>
      <w:r w:rsidRPr="00F82E3E">
        <w:t>單位：千元</w:t>
      </w:r>
    </w:p>
    <w:tbl>
      <w:tblPr>
        <w:tblW w:w="7939" w:type="dxa"/>
        <w:tblInd w:w="454" w:type="dxa"/>
        <w:tblCellMar>
          <w:left w:w="28" w:type="dxa"/>
          <w:right w:w="28" w:type="dxa"/>
        </w:tblCellMar>
        <w:tblLook w:val="04A0" w:firstRow="1" w:lastRow="0" w:firstColumn="1" w:lastColumn="0" w:noHBand="0" w:noVBand="1"/>
      </w:tblPr>
      <w:tblGrid>
        <w:gridCol w:w="1275"/>
        <w:gridCol w:w="1205"/>
        <w:gridCol w:w="1205"/>
        <w:gridCol w:w="2269"/>
        <w:gridCol w:w="1985"/>
      </w:tblGrid>
      <w:tr w:rsidR="00F82E3E" w:rsidRPr="00F82E3E" w14:paraId="5A4EF38F" w14:textId="77777777" w:rsidTr="00F7566C">
        <w:trPr>
          <w:trHeight w:val="330"/>
        </w:trPr>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CD1A6" w14:textId="77777777" w:rsidR="003C5DFF" w:rsidRPr="00F82E3E" w:rsidRDefault="003C5DFF" w:rsidP="003C5DFF">
            <w:pPr>
              <w:widowControl/>
              <w:spacing w:line="240" w:lineRule="auto"/>
              <w:jc w:val="center"/>
              <w:rPr>
                <w:kern w:val="0"/>
                <w:sz w:val="24"/>
              </w:rPr>
            </w:pPr>
            <w:r w:rsidRPr="00F82E3E">
              <w:rPr>
                <w:kern w:val="0"/>
                <w:sz w:val="24"/>
              </w:rPr>
              <w:t>機關別</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39C6D" w14:textId="77777777" w:rsidR="003C5DFF" w:rsidRPr="00F82E3E" w:rsidRDefault="003C5DFF" w:rsidP="007A5852">
            <w:pPr>
              <w:widowControl/>
              <w:spacing w:line="240" w:lineRule="auto"/>
              <w:jc w:val="center"/>
              <w:rPr>
                <w:kern w:val="0"/>
                <w:sz w:val="24"/>
              </w:rPr>
            </w:pPr>
            <w:r w:rsidRPr="00F82E3E">
              <w:rPr>
                <w:sz w:val="24"/>
              </w:rPr>
              <w:t>○○</w:t>
            </w:r>
            <w:r w:rsidRPr="00F82E3E">
              <w:rPr>
                <w:sz w:val="24"/>
              </w:rPr>
              <w:t>縣（市）政府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4FA9A" w14:textId="77777777" w:rsidR="003C5DFF" w:rsidRPr="00F82E3E" w:rsidRDefault="003C5DFF" w:rsidP="007A5852">
            <w:pPr>
              <w:widowControl/>
              <w:spacing w:line="240" w:lineRule="auto"/>
              <w:jc w:val="left"/>
              <w:rPr>
                <w:kern w:val="0"/>
                <w:sz w:val="24"/>
              </w:rPr>
            </w:pPr>
            <w:r w:rsidRPr="00F82E3E">
              <w:rPr>
                <w:kern w:val="0"/>
                <w:sz w:val="24"/>
              </w:rPr>
              <w:t>合計</w:t>
            </w:r>
          </w:p>
        </w:tc>
      </w:tr>
      <w:tr w:rsidR="00F82E3E" w:rsidRPr="00F82E3E" w14:paraId="2A01652D" w14:textId="77777777" w:rsidTr="00B52FE6">
        <w:trPr>
          <w:trHeight w:val="330"/>
        </w:trPr>
        <w:tc>
          <w:tcPr>
            <w:tcW w:w="1275"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21E29A7B" w14:textId="77777777" w:rsidR="00F45640" w:rsidRPr="00F82E3E" w:rsidRDefault="00F45640" w:rsidP="00F45640">
            <w:pPr>
              <w:widowControl/>
              <w:spacing w:line="240" w:lineRule="auto"/>
              <w:jc w:val="left"/>
              <w:rPr>
                <w:kern w:val="0"/>
                <w:sz w:val="24"/>
              </w:rPr>
            </w:pPr>
            <w:r w:rsidRPr="00F82E3E">
              <w:rPr>
                <w:kern w:val="0"/>
                <w:sz w:val="24"/>
              </w:rPr>
              <w:t>收入預算</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4D18E2" w14:textId="74BA8CD4" w:rsidR="00F45640" w:rsidRPr="00F82E3E" w:rsidRDefault="00086504" w:rsidP="00F45640">
            <w:pPr>
              <w:widowControl/>
              <w:spacing w:line="240" w:lineRule="auto"/>
              <w:jc w:val="center"/>
              <w:rPr>
                <w:kern w:val="0"/>
                <w:sz w:val="24"/>
              </w:rPr>
            </w:pPr>
            <w:r w:rsidRPr="00F82E3E">
              <w:rPr>
                <w:rFonts w:hint="eastAsia"/>
                <w:kern w:val="0"/>
                <w:sz w:val="24"/>
              </w:rPr>
              <w:t>農村水保署</w:t>
            </w:r>
            <w:r w:rsidR="00F45640" w:rsidRPr="00F82E3E">
              <w:rPr>
                <w:kern w:val="0"/>
                <w:sz w:val="24"/>
              </w:rPr>
              <w:t>撥款</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1C0526B"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26B52E" w14:textId="77777777" w:rsidR="00F45640" w:rsidRPr="00F82E3E" w:rsidRDefault="00F45640" w:rsidP="00F45640">
            <w:pPr>
              <w:widowControl/>
              <w:spacing w:line="240" w:lineRule="auto"/>
              <w:jc w:val="right"/>
              <w:rPr>
                <w:kern w:val="0"/>
                <w:sz w:val="24"/>
              </w:rPr>
            </w:pPr>
            <w:r w:rsidRPr="00F82E3E">
              <w:rPr>
                <w:kern w:val="0"/>
                <w:sz w:val="24"/>
              </w:rPr>
              <w:t>1,170</w:t>
            </w:r>
          </w:p>
        </w:tc>
      </w:tr>
      <w:tr w:rsidR="00F82E3E" w:rsidRPr="00F82E3E" w14:paraId="4CA49779" w14:textId="77777777" w:rsidTr="00B52FE6">
        <w:trPr>
          <w:trHeight w:val="330"/>
        </w:trPr>
        <w:tc>
          <w:tcPr>
            <w:tcW w:w="1275" w:type="dxa"/>
            <w:vMerge/>
            <w:tcBorders>
              <w:left w:val="single" w:sz="4" w:space="0" w:color="000000"/>
              <w:bottom w:val="single" w:sz="4" w:space="0" w:color="auto"/>
              <w:right w:val="single" w:sz="4" w:space="0" w:color="000000"/>
            </w:tcBorders>
            <w:shd w:val="clear" w:color="auto" w:fill="auto"/>
            <w:vAlign w:val="center"/>
          </w:tcPr>
          <w:p w14:paraId="1293436C" w14:textId="77777777" w:rsidR="00F45640" w:rsidRPr="00F82E3E" w:rsidRDefault="00F45640" w:rsidP="00F45640">
            <w:pPr>
              <w:widowControl/>
              <w:spacing w:line="240" w:lineRule="auto"/>
              <w:jc w:val="left"/>
              <w:rPr>
                <w:kern w:val="0"/>
                <w:sz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E3211" w14:textId="77777777" w:rsidR="00F45640" w:rsidRPr="00F82E3E" w:rsidRDefault="00F45640" w:rsidP="00F45640">
            <w:pPr>
              <w:widowControl/>
              <w:spacing w:line="240" w:lineRule="auto"/>
              <w:jc w:val="center"/>
              <w:rPr>
                <w:kern w:val="0"/>
                <w:sz w:val="24"/>
              </w:rPr>
            </w:pPr>
            <w:r w:rsidRPr="00F82E3E">
              <w:rPr>
                <w:kern w:val="0"/>
                <w:sz w:val="24"/>
              </w:rPr>
              <w:t>合計</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82399FC"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8D709EC" w14:textId="77777777" w:rsidR="00F45640" w:rsidRPr="00F82E3E" w:rsidRDefault="00F45640" w:rsidP="00F45640">
            <w:pPr>
              <w:widowControl/>
              <w:spacing w:line="240" w:lineRule="auto"/>
              <w:jc w:val="right"/>
              <w:rPr>
                <w:kern w:val="0"/>
                <w:sz w:val="24"/>
              </w:rPr>
            </w:pPr>
            <w:r w:rsidRPr="00F82E3E">
              <w:rPr>
                <w:kern w:val="0"/>
                <w:sz w:val="24"/>
              </w:rPr>
              <w:t>1,170</w:t>
            </w:r>
          </w:p>
        </w:tc>
      </w:tr>
      <w:tr w:rsidR="00F82E3E" w:rsidRPr="00F82E3E" w14:paraId="30FA664C" w14:textId="77777777" w:rsidTr="00F7566C">
        <w:trPr>
          <w:trHeight w:val="330"/>
        </w:trPr>
        <w:tc>
          <w:tcPr>
            <w:tcW w:w="1275" w:type="dxa"/>
            <w:vMerge w:val="restart"/>
            <w:tcBorders>
              <w:top w:val="single" w:sz="4" w:space="0" w:color="auto"/>
              <w:left w:val="single" w:sz="4" w:space="0" w:color="000000"/>
              <w:right w:val="single" w:sz="4" w:space="0" w:color="000000"/>
            </w:tcBorders>
            <w:shd w:val="clear" w:color="auto" w:fill="auto"/>
            <w:vAlign w:val="center"/>
          </w:tcPr>
          <w:p w14:paraId="6153D6A5" w14:textId="77777777" w:rsidR="003C5DFF" w:rsidRPr="00F82E3E" w:rsidRDefault="003C5DFF" w:rsidP="007A5852">
            <w:pPr>
              <w:widowControl/>
              <w:spacing w:line="240" w:lineRule="auto"/>
              <w:jc w:val="left"/>
              <w:rPr>
                <w:kern w:val="0"/>
                <w:sz w:val="24"/>
              </w:rPr>
            </w:pPr>
            <w:r w:rsidRPr="00F82E3E">
              <w:rPr>
                <w:kern w:val="0"/>
                <w:sz w:val="24"/>
              </w:rPr>
              <w:t>支出預算</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E620A" w14:textId="77777777" w:rsidR="003C5DFF" w:rsidRPr="00F82E3E" w:rsidRDefault="003C5DFF" w:rsidP="003C5DFF">
            <w:pPr>
              <w:widowControl/>
              <w:spacing w:line="240" w:lineRule="auto"/>
              <w:jc w:val="center"/>
              <w:rPr>
                <w:kern w:val="0"/>
                <w:sz w:val="24"/>
              </w:rPr>
            </w:pPr>
            <w:r w:rsidRPr="00F82E3E">
              <w:rPr>
                <w:kern w:val="0"/>
                <w:sz w:val="24"/>
              </w:rPr>
              <w:t>預算</w:t>
            </w:r>
          </w:p>
          <w:p w14:paraId="07E3FB45" w14:textId="77777777" w:rsidR="003C5DFF" w:rsidRPr="00F82E3E" w:rsidRDefault="003C5DFF" w:rsidP="003C5DFF">
            <w:pPr>
              <w:widowControl/>
              <w:spacing w:line="240" w:lineRule="auto"/>
              <w:jc w:val="center"/>
              <w:rPr>
                <w:kern w:val="0"/>
                <w:sz w:val="24"/>
              </w:rPr>
            </w:pPr>
            <w:r w:rsidRPr="00F82E3E">
              <w:rPr>
                <w:kern w:val="0"/>
                <w:sz w:val="24"/>
              </w:rPr>
              <w:t>代號</w:t>
            </w:r>
          </w:p>
        </w:tc>
        <w:tc>
          <w:tcPr>
            <w:tcW w:w="1205" w:type="dxa"/>
            <w:tcBorders>
              <w:top w:val="single" w:sz="4" w:space="0" w:color="000000"/>
              <w:left w:val="nil"/>
              <w:bottom w:val="single" w:sz="4" w:space="0" w:color="000000"/>
              <w:right w:val="single" w:sz="4" w:space="0" w:color="000000"/>
            </w:tcBorders>
            <w:shd w:val="clear" w:color="auto" w:fill="auto"/>
            <w:vAlign w:val="center"/>
          </w:tcPr>
          <w:p w14:paraId="502B2D2E" w14:textId="77777777" w:rsidR="003C5DFF" w:rsidRPr="00F82E3E" w:rsidRDefault="003C5DFF" w:rsidP="003C5DFF">
            <w:pPr>
              <w:widowControl/>
              <w:spacing w:line="240" w:lineRule="auto"/>
              <w:jc w:val="center"/>
              <w:rPr>
                <w:kern w:val="0"/>
                <w:sz w:val="24"/>
              </w:rPr>
            </w:pPr>
            <w:r w:rsidRPr="00F82E3E">
              <w:rPr>
                <w:kern w:val="0"/>
                <w:sz w:val="24"/>
              </w:rPr>
              <w:t>預算</w:t>
            </w:r>
          </w:p>
          <w:p w14:paraId="23711082" w14:textId="77777777" w:rsidR="003C5DFF" w:rsidRPr="00F82E3E" w:rsidRDefault="003C5DFF" w:rsidP="003C5DFF">
            <w:pPr>
              <w:widowControl/>
              <w:spacing w:line="240" w:lineRule="auto"/>
              <w:jc w:val="center"/>
              <w:rPr>
                <w:kern w:val="0"/>
                <w:sz w:val="24"/>
              </w:rPr>
            </w:pPr>
            <w:r w:rsidRPr="00F82E3E">
              <w:rPr>
                <w:kern w:val="0"/>
                <w:sz w:val="24"/>
              </w:rPr>
              <w:t>科目</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31A0D" w14:textId="77777777" w:rsidR="003C5DFF" w:rsidRPr="00F82E3E" w:rsidRDefault="003C5DFF" w:rsidP="007A5852">
            <w:pPr>
              <w:widowControl/>
              <w:spacing w:line="240" w:lineRule="auto"/>
              <w:jc w:val="right"/>
              <w:rPr>
                <w:kern w:val="0"/>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B41DB" w14:textId="77777777" w:rsidR="003C5DFF" w:rsidRPr="00F82E3E" w:rsidRDefault="003C5DFF" w:rsidP="007A5852">
            <w:pPr>
              <w:widowControl/>
              <w:spacing w:line="240" w:lineRule="auto"/>
              <w:jc w:val="right"/>
              <w:rPr>
                <w:kern w:val="0"/>
                <w:sz w:val="24"/>
              </w:rPr>
            </w:pPr>
          </w:p>
        </w:tc>
      </w:tr>
      <w:tr w:rsidR="00F82E3E" w:rsidRPr="00F82E3E" w14:paraId="087F678B" w14:textId="77777777" w:rsidTr="00F7566C">
        <w:trPr>
          <w:trHeight w:val="330"/>
        </w:trPr>
        <w:tc>
          <w:tcPr>
            <w:tcW w:w="1275" w:type="dxa"/>
            <w:vMerge/>
            <w:tcBorders>
              <w:left w:val="single" w:sz="4" w:space="0" w:color="000000"/>
              <w:right w:val="single" w:sz="4" w:space="0" w:color="000000"/>
            </w:tcBorders>
            <w:shd w:val="clear" w:color="auto" w:fill="auto"/>
            <w:vAlign w:val="center"/>
          </w:tcPr>
          <w:p w14:paraId="11332F47" w14:textId="77777777" w:rsidR="00F45640" w:rsidRPr="00F82E3E" w:rsidRDefault="00F45640" w:rsidP="00F45640">
            <w:pPr>
              <w:widowControl/>
              <w:spacing w:line="240" w:lineRule="auto"/>
              <w:jc w:val="left"/>
              <w:rPr>
                <w:kern w:val="0"/>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73A97D13" w14:textId="77777777" w:rsidR="00F45640" w:rsidRPr="00F82E3E" w:rsidRDefault="00F45640" w:rsidP="00F45640">
            <w:pPr>
              <w:spacing w:line="240" w:lineRule="auto"/>
              <w:rPr>
                <w:sz w:val="24"/>
              </w:rPr>
            </w:pPr>
            <w:r w:rsidRPr="00F82E3E">
              <w:rPr>
                <w:sz w:val="24"/>
              </w:rPr>
              <w:t>20-00</w:t>
            </w:r>
          </w:p>
        </w:tc>
        <w:tc>
          <w:tcPr>
            <w:tcW w:w="1205" w:type="dxa"/>
            <w:tcBorders>
              <w:top w:val="single" w:sz="4" w:space="0" w:color="000000"/>
              <w:left w:val="nil"/>
              <w:bottom w:val="single" w:sz="4" w:space="0" w:color="000000"/>
              <w:right w:val="single" w:sz="4" w:space="0" w:color="000000"/>
            </w:tcBorders>
            <w:shd w:val="clear" w:color="auto" w:fill="auto"/>
          </w:tcPr>
          <w:p w14:paraId="48302A47" w14:textId="77777777" w:rsidR="00F45640" w:rsidRPr="00F82E3E" w:rsidRDefault="00F45640" w:rsidP="00F45640">
            <w:pPr>
              <w:pStyle w:val="affff4"/>
              <w:jc w:val="center"/>
            </w:pPr>
            <w:r w:rsidRPr="00F82E3E">
              <w:t>業務費</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AD2C0AD"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236B9B8" w14:textId="77777777" w:rsidR="00F45640" w:rsidRPr="00F82E3E" w:rsidRDefault="00F45640" w:rsidP="00F45640">
            <w:pPr>
              <w:widowControl/>
              <w:spacing w:line="240" w:lineRule="auto"/>
              <w:jc w:val="right"/>
              <w:rPr>
                <w:kern w:val="0"/>
                <w:sz w:val="24"/>
              </w:rPr>
            </w:pPr>
            <w:r w:rsidRPr="00F82E3E">
              <w:rPr>
                <w:kern w:val="0"/>
                <w:sz w:val="24"/>
              </w:rPr>
              <w:t>1,170</w:t>
            </w:r>
          </w:p>
        </w:tc>
      </w:tr>
      <w:tr w:rsidR="00F82E3E" w:rsidRPr="00F82E3E" w14:paraId="73243FE6" w14:textId="77777777" w:rsidTr="00F7566C">
        <w:trPr>
          <w:trHeight w:val="330"/>
        </w:trPr>
        <w:tc>
          <w:tcPr>
            <w:tcW w:w="1275" w:type="dxa"/>
            <w:vMerge/>
            <w:tcBorders>
              <w:left w:val="single" w:sz="4" w:space="0" w:color="000000"/>
              <w:right w:val="single" w:sz="4" w:space="0" w:color="000000"/>
            </w:tcBorders>
            <w:shd w:val="clear" w:color="auto" w:fill="auto"/>
            <w:vAlign w:val="center"/>
          </w:tcPr>
          <w:p w14:paraId="1AB3EC9C" w14:textId="77777777" w:rsidR="00F45640" w:rsidRPr="00F82E3E" w:rsidRDefault="00F45640" w:rsidP="00F45640">
            <w:pPr>
              <w:widowControl/>
              <w:spacing w:line="240" w:lineRule="auto"/>
              <w:jc w:val="left"/>
              <w:rPr>
                <w:kern w:val="0"/>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388CE1F" w14:textId="77777777" w:rsidR="00F45640" w:rsidRPr="00F82E3E" w:rsidRDefault="00F45640" w:rsidP="00F45640">
            <w:pPr>
              <w:spacing w:line="240" w:lineRule="auto"/>
              <w:jc w:val="right"/>
              <w:rPr>
                <w:sz w:val="24"/>
              </w:rPr>
            </w:pPr>
            <w:r w:rsidRPr="00F82E3E">
              <w:rPr>
                <w:sz w:val="24"/>
              </w:rPr>
              <w:t xml:space="preserve">　</w:t>
            </w:r>
            <w:r w:rsidRPr="00F82E3E">
              <w:rPr>
                <w:sz w:val="24"/>
              </w:rPr>
              <w:t>22-00</w:t>
            </w:r>
          </w:p>
        </w:tc>
        <w:tc>
          <w:tcPr>
            <w:tcW w:w="1205" w:type="dxa"/>
            <w:tcBorders>
              <w:top w:val="single" w:sz="4" w:space="0" w:color="000000"/>
              <w:left w:val="nil"/>
              <w:bottom w:val="single" w:sz="4" w:space="0" w:color="000000"/>
              <w:right w:val="single" w:sz="4" w:space="0" w:color="000000"/>
            </w:tcBorders>
            <w:shd w:val="clear" w:color="auto" w:fill="auto"/>
          </w:tcPr>
          <w:p w14:paraId="32581AFF" w14:textId="77777777" w:rsidR="00F45640" w:rsidRPr="00F82E3E" w:rsidRDefault="00F45640" w:rsidP="00F45640">
            <w:pPr>
              <w:pStyle w:val="affff4"/>
              <w:jc w:val="center"/>
            </w:pPr>
            <w:r w:rsidRPr="00F82E3E">
              <w:t>委託勞務費</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9106C68"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1BCA15" w14:textId="77777777" w:rsidR="00F45640" w:rsidRPr="00F82E3E" w:rsidRDefault="00F45640" w:rsidP="00F45640">
            <w:pPr>
              <w:widowControl/>
              <w:spacing w:line="240" w:lineRule="auto"/>
              <w:jc w:val="right"/>
              <w:rPr>
                <w:kern w:val="0"/>
                <w:sz w:val="24"/>
              </w:rPr>
            </w:pPr>
            <w:r w:rsidRPr="00F82E3E">
              <w:rPr>
                <w:kern w:val="0"/>
                <w:sz w:val="24"/>
              </w:rPr>
              <w:t>1,170</w:t>
            </w:r>
          </w:p>
        </w:tc>
      </w:tr>
      <w:tr w:rsidR="00F45640" w:rsidRPr="00F82E3E" w14:paraId="65DB7681" w14:textId="77777777" w:rsidTr="00F7566C">
        <w:trPr>
          <w:trHeight w:val="330"/>
        </w:trPr>
        <w:tc>
          <w:tcPr>
            <w:tcW w:w="1275" w:type="dxa"/>
            <w:tcBorders>
              <w:left w:val="single" w:sz="4" w:space="0" w:color="000000"/>
              <w:bottom w:val="single" w:sz="4" w:space="0" w:color="000000"/>
              <w:right w:val="single" w:sz="4" w:space="0" w:color="000000"/>
            </w:tcBorders>
            <w:shd w:val="clear" w:color="auto" w:fill="auto"/>
            <w:vAlign w:val="center"/>
          </w:tcPr>
          <w:p w14:paraId="50B44434" w14:textId="77777777" w:rsidR="00F45640" w:rsidRPr="00F82E3E" w:rsidRDefault="00F45640" w:rsidP="00F45640">
            <w:pPr>
              <w:widowControl/>
              <w:spacing w:line="240" w:lineRule="auto"/>
              <w:jc w:val="left"/>
              <w:rPr>
                <w:kern w:val="0"/>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95D3A" w14:textId="77777777" w:rsidR="00F45640" w:rsidRPr="00F82E3E" w:rsidRDefault="00F45640" w:rsidP="00F45640">
            <w:pPr>
              <w:widowControl/>
              <w:spacing w:line="240" w:lineRule="auto"/>
              <w:jc w:val="left"/>
              <w:rPr>
                <w:kern w:val="0"/>
                <w:sz w:val="24"/>
              </w:rPr>
            </w:pPr>
            <w:r w:rsidRPr="00F82E3E">
              <w:rPr>
                <w:kern w:val="0"/>
                <w:sz w:val="24"/>
              </w:rPr>
              <w:t>合計</w:t>
            </w:r>
          </w:p>
        </w:tc>
        <w:tc>
          <w:tcPr>
            <w:tcW w:w="1205" w:type="dxa"/>
            <w:tcBorders>
              <w:top w:val="single" w:sz="4" w:space="0" w:color="000000"/>
              <w:left w:val="nil"/>
              <w:bottom w:val="single" w:sz="4" w:space="0" w:color="000000"/>
              <w:right w:val="single" w:sz="4" w:space="0" w:color="000000"/>
            </w:tcBorders>
            <w:shd w:val="clear" w:color="auto" w:fill="auto"/>
            <w:vAlign w:val="center"/>
          </w:tcPr>
          <w:p w14:paraId="326A47D9" w14:textId="77777777" w:rsidR="00F45640" w:rsidRPr="00F82E3E" w:rsidRDefault="00F45640" w:rsidP="00F45640">
            <w:pPr>
              <w:widowControl/>
              <w:spacing w:line="240" w:lineRule="auto"/>
              <w:jc w:val="left"/>
              <w:rPr>
                <w:kern w:val="0"/>
                <w:sz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2531824"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D1DB6B" w14:textId="77777777" w:rsidR="00F45640" w:rsidRPr="00F82E3E" w:rsidRDefault="00F45640" w:rsidP="00F45640">
            <w:pPr>
              <w:widowControl/>
              <w:spacing w:line="240" w:lineRule="auto"/>
              <w:jc w:val="right"/>
              <w:rPr>
                <w:kern w:val="0"/>
                <w:sz w:val="24"/>
              </w:rPr>
            </w:pPr>
            <w:r w:rsidRPr="00F82E3E">
              <w:rPr>
                <w:kern w:val="0"/>
                <w:sz w:val="24"/>
              </w:rPr>
              <w:t>1,170</w:t>
            </w:r>
          </w:p>
        </w:tc>
      </w:tr>
    </w:tbl>
    <w:p w14:paraId="2F5E1C83" w14:textId="77777777" w:rsidR="007A5852" w:rsidRPr="00F82E3E" w:rsidRDefault="007A5852" w:rsidP="003C5DFF">
      <w:pPr>
        <w:sectPr w:rsidR="007A5852" w:rsidRPr="00F82E3E" w:rsidSect="00720A0E">
          <w:pgSz w:w="11906" w:h="16838" w:code="9"/>
          <w:pgMar w:top="1701" w:right="1701" w:bottom="1701" w:left="1701" w:header="851" w:footer="850" w:gutter="0"/>
          <w:cols w:space="425"/>
          <w:docGrid w:linePitch="381"/>
        </w:sectPr>
      </w:pPr>
    </w:p>
    <w:p w14:paraId="4878ABC6" w14:textId="77777777" w:rsidR="00F7566C" w:rsidRPr="00F82E3E" w:rsidRDefault="00F7566C" w:rsidP="00F7566C">
      <w:r w:rsidRPr="00F82E3E">
        <w:lastRenderedPageBreak/>
        <w:t>（三）預算明細表</w:t>
      </w:r>
      <w:r w:rsidR="007A5852" w:rsidRPr="00F82E3E">
        <w:t>（</w:t>
      </w:r>
      <w:r w:rsidR="007A5852" w:rsidRPr="00F82E3E">
        <w:rPr>
          <w:u w:val="single"/>
        </w:rPr>
        <w:t>註：內容為範例，請自行調整</w:t>
      </w:r>
      <w:r w:rsidR="007A5852" w:rsidRPr="00F82E3E">
        <w:t>）</w:t>
      </w:r>
    </w:p>
    <w:p w14:paraId="5862B121" w14:textId="77777777" w:rsidR="00F7566C" w:rsidRPr="00F82E3E" w:rsidRDefault="00F7566C" w:rsidP="00BE2534">
      <w:pPr>
        <w:ind w:firstLine="480"/>
      </w:pPr>
      <w:r w:rsidRPr="00F82E3E">
        <w:t>○○</w:t>
      </w:r>
      <w:r w:rsidRPr="00F82E3E">
        <w:t>縣（市）政府</w:t>
      </w:r>
      <w:r w:rsidR="007A5852" w:rsidRPr="00F82E3E">
        <w:t xml:space="preserve">                                            </w:t>
      </w:r>
    </w:p>
    <w:p w14:paraId="5D3235E6" w14:textId="77777777" w:rsidR="007A5852" w:rsidRPr="00F82E3E" w:rsidRDefault="007A5852" w:rsidP="007A5852">
      <w:pPr>
        <w:spacing w:line="240" w:lineRule="auto"/>
        <w:ind w:firstLine="482"/>
        <w:jc w:val="right"/>
      </w:pPr>
      <w:r w:rsidRPr="00F82E3E">
        <w:t>單位：千元</w:t>
      </w:r>
    </w:p>
    <w:tbl>
      <w:tblPr>
        <w:tblW w:w="5000" w:type="pct"/>
        <w:tblInd w:w="312" w:type="dxa"/>
        <w:tblCellMar>
          <w:left w:w="28" w:type="dxa"/>
          <w:right w:w="28" w:type="dxa"/>
        </w:tblCellMar>
        <w:tblLook w:val="04A0" w:firstRow="1" w:lastRow="0" w:firstColumn="1" w:lastColumn="0" w:noHBand="0" w:noVBand="1"/>
      </w:tblPr>
      <w:tblGrid>
        <w:gridCol w:w="1041"/>
        <w:gridCol w:w="1348"/>
        <w:gridCol w:w="634"/>
        <w:gridCol w:w="634"/>
        <w:gridCol w:w="636"/>
        <w:gridCol w:w="1223"/>
        <w:gridCol w:w="857"/>
        <w:gridCol w:w="975"/>
        <w:gridCol w:w="1713"/>
      </w:tblGrid>
      <w:tr w:rsidR="00F82E3E" w:rsidRPr="00F82E3E" w14:paraId="2B903CA7" w14:textId="77777777" w:rsidTr="00153003">
        <w:trPr>
          <w:trHeight w:val="330"/>
        </w:trPr>
        <w:tc>
          <w:tcPr>
            <w:tcW w:w="574"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A4A9C82" w14:textId="77777777" w:rsidR="007A5852" w:rsidRPr="00F82E3E" w:rsidRDefault="007A5852" w:rsidP="007A5852">
            <w:pPr>
              <w:widowControl/>
              <w:spacing w:line="240" w:lineRule="auto"/>
              <w:jc w:val="left"/>
              <w:rPr>
                <w:kern w:val="0"/>
                <w:sz w:val="24"/>
              </w:rPr>
            </w:pPr>
            <w:r w:rsidRPr="00F82E3E">
              <w:rPr>
                <w:kern w:val="0"/>
                <w:sz w:val="24"/>
              </w:rPr>
              <w:t>預算科目代號</w:t>
            </w:r>
          </w:p>
        </w:tc>
        <w:tc>
          <w:tcPr>
            <w:tcW w:w="744"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B630CE7" w14:textId="77777777" w:rsidR="007A5852" w:rsidRPr="00F82E3E" w:rsidRDefault="007A5852" w:rsidP="007A5852">
            <w:pPr>
              <w:widowControl/>
              <w:spacing w:line="240" w:lineRule="auto"/>
              <w:jc w:val="left"/>
              <w:rPr>
                <w:kern w:val="0"/>
                <w:sz w:val="24"/>
              </w:rPr>
            </w:pPr>
            <w:r w:rsidRPr="00F82E3E">
              <w:rPr>
                <w:kern w:val="0"/>
                <w:sz w:val="24"/>
              </w:rPr>
              <w:t>預算科目</w:t>
            </w:r>
          </w:p>
        </w:tc>
        <w:tc>
          <w:tcPr>
            <w:tcW w:w="1051" w:type="pct"/>
            <w:gridSpan w:val="3"/>
            <w:tcBorders>
              <w:top w:val="single" w:sz="4" w:space="0" w:color="auto"/>
              <w:left w:val="nil"/>
              <w:bottom w:val="single" w:sz="4" w:space="0" w:color="000000"/>
              <w:right w:val="single" w:sz="4" w:space="0" w:color="000000"/>
            </w:tcBorders>
            <w:shd w:val="clear" w:color="auto" w:fill="auto"/>
            <w:vAlign w:val="center"/>
            <w:hideMark/>
          </w:tcPr>
          <w:p w14:paraId="31F2E66A" w14:textId="368B6F34" w:rsidR="007A5852" w:rsidRPr="00F82E3E" w:rsidRDefault="00127EB3" w:rsidP="00356A73">
            <w:pPr>
              <w:widowControl/>
              <w:spacing w:line="240" w:lineRule="auto"/>
              <w:jc w:val="center"/>
              <w:rPr>
                <w:kern w:val="0"/>
                <w:sz w:val="24"/>
              </w:rPr>
            </w:pPr>
            <w:r w:rsidRPr="00F82E3E">
              <w:rPr>
                <w:kern w:val="0"/>
                <w:sz w:val="24"/>
              </w:rPr>
              <w:t>農村水保署</w:t>
            </w:r>
          </w:p>
        </w:tc>
        <w:tc>
          <w:tcPr>
            <w:tcW w:w="675"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E7E4AF2" w14:textId="77777777" w:rsidR="007A5852" w:rsidRPr="00F82E3E" w:rsidRDefault="007A5852" w:rsidP="007A5852">
            <w:pPr>
              <w:widowControl/>
              <w:spacing w:line="240" w:lineRule="auto"/>
              <w:jc w:val="center"/>
              <w:rPr>
                <w:kern w:val="0"/>
                <w:sz w:val="24"/>
              </w:rPr>
            </w:pPr>
            <w:r w:rsidRPr="00F82E3E">
              <w:rPr>
                <w:kern w:val="0"/>
                <w:sz w:val="24"/>
              </w:rPr>
              <w:t>地方政府</w:t>
            </w:r>
          </w:p>
          <w:p w14:paraId="5E0E08F8" w14:textId="77777777" w:rsidR="007A5852" w:rsidRPr="00F82E3E" w:rsidRDefault="007A5852" w:rsidP="007A5852">
            <w:pPr>
              <w:widowControl/>
              <w:spacing w:line="240" w:lineRule="auto"/>
              <w:jc w:val="center"/>
              <w:rPr>
                <w:kern w:val="0"/>
                <w:sz w:val="24"/>
              </w:rPr>
            </w:pPr>
            <w:r w:rsidRPr="00F82E3E">
              <w:rPr>
                <w:kern w:val="0"/>
                <w:sz w:val="24"/>
              </w:rPr>
              <w:t>配合款</w:t>
            </w:r>
          </w:p>
        </w:tc>
        <w:tc>
          <w:tcPr>
            <w:tcW w:w="473"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B7AF0E0" w14:textId="77777777" w:rsidR="007A5852" w:rsidRPr="00F82E3E" w:rsidRDefault="007A5852" w:rsidP="007A5852">
            <w:pPr>
              <w:widowControl/>
              <w:spacing w:line="240" w:lineRule="auto"/>
              <w:jc w:val="center"/>
              <w:rPr>
                <w:kern w:val="0"/>
                <w:sz w:val="24"/>
              </w:rPr>
            </w:pPr>
            <w:r w:rsidRPr="00F82E3E">
              <w:rPr>
                <w:kern w:val="0"/>
                <w:sz w:val="24"/>
              </w:rPr>
              <w:t>其他配合款</w:t>
            </w:r>
          </w:p>
        </w:tc>
        <w:tc>
          <w:tcPr>
            <w:tcW w:w="538" w:type="pct"/>
            <w:vMerge w:val="restart"/>
            <w:tcBorders>
              <w:top w:val="single" w:sz="4" w:space="0" w:color="auto"/>
              <w:left w:val="single" w:sz="4" w:space="0" w:color="000000"/>
              <w:right w:val="single" w:sz="4" w:space="0" w:color="000000"/>
            </w:tcBorders>
            <w:shd w:val="clear" w:color="auto" w:fill="auto"/>
            <w:vAlign w:val="center"/>
            <w:hideMark/>
          </w:tcPr>
          <w:p w14:paraId="1677B8F7" w14:textId="77777777" w:rsidR="007A5852" w:rsidRPr="00F82E3E" w:rsidRDefault="007A5852" w:rsidP="007A5852">
            <w:pPr>
              <w:widowControl/>
              <w:spacing w:line="240" w:lineRule="auto"/>
              <w:jc w:val="center"/>
              <w:rPr>
                <w:kern w:val="0"/>
                <w:sz w:val="24"/>
              </w:rPr>
            </w:pPr>
            <w:r w:rsidRPr="00F82E3E">
              <w:rPr>
                <w:kern w:val="0"/>
                <w:sz w:val="24"/>
              </w:rPr>
              <w:t>合計</w:t>
            </w:r>
          </w:p>
        </w:tc>
        <w:tc>
          <w:tcPr>
            <w:tcW w:w="945" w:type="pct"/>
            <w:vMerge w:val="restart"/>
            <w:tcBorders>
              <w:top w:val="single" w:sz="4" w:space="0" w:color="auto"/>
              <w:left w:val="single" w:sz="4" w:space="0" w:color="000000"/>
              <w:right w:val="single" w:sz="4" w:space="0" w:color="000000"/>
            </w:tcBorders>
            <w:vAlign w:val="center"/>
          </w:tcPr>
          <w:p w14:paraId="09FF8B50" w14:textId="77777777" w:rsidR="007A5852" w:rsidRPr="00F82E3E" w:rsidRDefault="007A5852" w:rsidP="007A5852">
            <w:pPr>
              <w:widowControl/>
              <w:spacing w:line="240" w:lineRule="auto"/>
              <w:jc w:val="center"/>
              <w:rPr>
                <w:kern w:val="0"/>
                <w:sz w:val="24"/>
              </w:rPr>
            </w:pPr>
            <w:r w:rsidRPr="00F82E3E">
              <w:rPr>
                <w:kern w:val="0"/>
                <w:sz w:val="24"/>
              </w:rPr>
              <w:t>說明</w:t>
            </w:r>
          </w:p>
        </w:tc>
      </w:tr>
      <w:tr w:rsidR="00F82E3E" w:rsidRPr="00F82E3E" w14:paraId="43F0A083" w14:textId="77777777" w:rsidTr="00153003">
        <w:trPr>
          <w:trHeight w:val="330"/>
        </w:trPr>
        <w:tc>
          <w:tcPr>
            <w:tcW w:w="574" w:type="pct"/>
            <w:vMerge/>
            <w:tcBorders>
              <w:top w:val="single" w:sz="4" w:space="0" w:color="000000"/>
              <w:left w:val="single" w:sz="4" w:space="0" w:color="000000"/>
              <w:bottom w:val="single" w:sz="4" w:space="0" w:color="000000"/>
              <w:right w:val="single" w:sz="4" w:space="0" w:color="000000"/>
            </w:tcBorders>
            <w:vAlign w:val="center"/>
            <w:hideMark/>
          </w:tcPr>
          <w:p w14:paraId="57739C2C" w14:textId="77777777" w:rsidR="007A5852" w:rsidRPr="00F82E3E" w:rsidRDefault="007A5852" w:rsidP="007A5852">
            <w:pPr>
              <w:widowControl/>
              <w:spacing w:line="240" w:lineRule="auto"/>
              <w:jc w:val="left"/>
              <w:rPr>
                <w:kern w:val="0"/>
                <w:sz w:val="24"/>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093B2518" w14:textId="77777777" w:rsidR="007A5852" w:rsidRPr="00F82E3E" w:rsidRDefault="007A5852" w:rsidP="007A5852">
            <w:pPr>
              <w:widowControl/>
              <w:spacing w:line="240" w:lineRule="auto"/>
              <w:jc w:val="left"/>
              <w:rPr>
                <w:kern w:val="0"/>
                <w:sz w:val="24"/>
              </w:rPr>
            </w:pPr>
          </w:p>
        </w:tc>
        <w:tc>
          <w:tcPr>
            <w:tcW w:w="350" w:type="pct"/>
            <w:tcBorders>
              <w:top w:val="nil"/>
              <w:left w:val="nil"/>
              <w:bottom w:val="single" w:sz="4" w:space="0" w:color="000000"/>
              <w:right w:val="single" w:sz="4" w:space="0" w:color="000000"/>
            </w:tcBorders>
            <w:shd w:val="clear" w:color="auto" w:fill="auto"/>
            <w:vAlign w:val="center"/>
            <w:hideMark/>
          </w:tcPr>
          <w:p w14:paraId="3D0ACCC8" w14:textId="77777777" w:rsidR="007A5852" w:rsidRPr="00F82E3E" w:rsidRDefault="007A5852" w:rsidP="007A5852">
            <w:pPr>
              <w:widowControl/>
              <w:spacing w:line="240" w:lineRule="auto"/>
              <w:jc w:val="left"/>
              <w:rPr>
                <w:kern w:val="0"/>
                <w:sz w:val="24"/>
              </w:rPr>
            </w:pPr>
            <w:r w:rsidRPr="00F82E3E">
              <w:rPr>
                <w:kern w:val="0"/>
                <w:sz w:val="24"/>
              </w:rPr>
              <w:t>經常</w:t>
            </w:r>
          </w:p>
        </w:tc>
        <w:tc>
          <w:tcPr>
            <w:tcW w:w="350" w:type="pct"/>
            <w:tcBorders>
              <w:top w:val="nil"/>
              <w:left w:val="nil"/>
              <w:bottom w:val="single" w:sz="4" w:space="0" w:color="000000"/>
              <w:right w:val="single" w:sz="4" w:space="0" w:color="000000"/>
            </w:tcBorders>
            <w:shd w:val="clear" w:color="auto" w:fill="auto"/>
            <w:vAlign w:val="center"/>
            <w:hideMark/>
          </w:tcPr>
          <w:p w14:paraId="625EDDEF" w14:textId="77777777" w:rsidR="007A5852" w:rsidRPr="00F82E3E" w:rsidRDefault="007A5852" w:rsidP="007A5852">
            <w:pPr>
              <w:widowControl/>
              <w:spacing w:line="240" w:lineRule="auto"/>
              <w:jc w:val="left"/>
              <w:rPr>
                <w:kern w:val="0"/>
                <w:sz w:val="24"/>
              </w:rPr>
            </w:pPr>
            <w:r w:rsidRPr="00F82E3E">
              <w:rPr>
                <w:kern w:val="0"/>
                <w:sz w:val="24"/>
              </w:rPr>
              <w:t>資本</w:t>
            </w:r>
          </w:p>
        </w:tc>
        <w:tc>
          <w:tcPr>
            <w:tcW w:w="351" w:type="pct"/>
            <w:tcBorders>
              <w:top w:val="nil"/>
              <w:left w:val="nil"/>
              <w:bottom w:val="single" w:sz="4" w:space="0" w:color="000000"/>
              <w:right w:val="single" w:sz="4" w:space="0" w:color="000000"/>
            </w:tcBorders>
            <w:shd w:val="clear" w:color="auto" w:fill="auto"/>
            <w:vAlign w:val="center"/>
            <w:hideMark/>
          </w:tcPr>
          <w:p w14:paraId="6C750C63" w14:textId="77777777" w:rsidR="007A5852" w:rsidRPr="00F82E3E" w:rsidRDefault="007A5852" w:rsidP="007A5852">
            <w:pPr>
              <w:widowControl/>
              <w:spacing w:line="240" w:lineRule="auto"/>
              <w:jc w:val="left"/>
              <w:rPr>
                <w:kern w:val="0"/>
                <w:sz w:val="24"/>
              </w:rPr>
            </w:pPr>
            <w:r w:rsidRPr="00F82E3E">
              <w:rPr>
                <w:kern w:val="0"/>
                <w:sz w:val="24"/>
              </w:rPr>
              <w:t>小計</w:t>
            </w:r>
          </w:p>
        </w:tc>
        <w:tc>
          <w:tcPr>
            <w:tcW w:w="675" w:type="pct"/>
            <w:vMerge/>
            <w:tcBorders>
              <w:top w:val="single" w:sz="4" w:space="0" w:color="000000"/>
              <w:left w:val="single" w:sz="4" w:space="0" w:color="000000"/>
              <w:bottom w:val="single" w:sz="4" w:space="0" w:color="000000"/>
              <w:right w:val="single" w:sz="4" w:space="0" w:color="000000"/>
            </w:tcBorders>
            <w:vAlign w:val="center"/>
            <w:hideMark/>
          </w:tcPr>
          <w:p w14:paraId="616927C0" w14:textId="77777777" w:rsidR="007A5852" w:rsidRPr="00F82E3E" w:rsidRDefault="007A5852" w:rsidP="007A5852">
            <w:pPr>
              <w:widowControl/>
              <w:spacing w:line="240" w:lineRule="auto"/>
              <w:jc w:val="left"/>
              <w:rPr>
                <w:kern w:val="0"/>
                <w:sz w:val="24"/>
              </w:rPr>
            </w:pPr>
          </w:p>
        </w:tc>
        <w:tc>
          <w:tcPr>
            <w:tcW w:w="473" w:type="pct"/>
            <w:vMerge/>
            <w:tcBorders>
              <w:top w:val="single" w:sz="4" w:space="0" w:color="000000"/>
              <w:left w:val="single" w:sz="4" w:space="0" w:color="000000"/>
              <w:bottom w:val="single" w:sz="4" w:space="0" w:color="000000"/>
              <w:right w:val="single" w:sz="4" w:space="0" w:color="000000"/>
            </w:tcBorders>
            <w:vAlign w:val="center"/>
            <w:hideMark/>
          </w:tcPr>
          <w:p w14:paraId="1A26DF46" w14:textId="77777777" w:rsidR="007A5852" w:rsidRPr="00F82E3E" w:rsidRDefault="007A5852" w:rsidP="007A5852">
            <w:pPr>
              <w:widowControl/>
              <w:spacing w:line="240" w:lineRule="auto"/>
              <w:jc w:val="left"/>
              <w:rPr>
                <w:kern w:val="0"/>
                <w:sz w:val="24"/>
              </w:rPr>
            </w:pPr>
          </w:p>
        </w:tc>
        <w:tc>
          <w:tcPr>
            <w:tcW w:w="538" w:type="pct"/>
            <w:vMerge/>
            <w:tcBorders>
              <w:left w:val="single" w:sz="4" w:space="0" w:color="000000"/>
              <w:bottom w:val="single" w:sz="4" w:space="0" w:color="000000"/>
              <w:right w:val="single" w:sz="4" w:space="0" w:color="000000"/>
            </w:tcBorders>
            <w:vAlign w:val="center"/>
            <w:hideMark/>
          </w:tcPr>
          <w:p w14:paraId="605030D5" w14:textId="77777777" w:rsidR="007A5852" w:rsidRPr="00F82E3E" w:rsidRDefault="007A5852" w:rsidP="007A5852">
            <w:pPr>
              <w:widowControl/>
              <w:spacing w:line="240" w:lineRule="auto"/>
              <w:jc w:val="left"/>
              <w:rPr>
                <w:kern w:val="0"/>
                <w:sz w:val="24"/>
              </w:rPr>
            </w:pPr>
          </w:p>
        </w:tc>
        <w:tc>
          <w:tcPr>
            <w:tcW w:w="945" w:type="pct"/>
            <w:vMerge/>
            <w:tcBorders>
              <w:left w:val="single" w:sz="4" w:space="0" w:color="000000"/>
              <w:bottom w:val="single" w:sz="4" w:space="0" w:color="000000"/>
              <w:right w:val="single" w:sz="4" w:space="0" w:color="000000"/>
            </w:tcBorders>
          </w:tcPr>
          <w:p w14:paraId="7F6E4240" w14:textId="77777777" w:rsidR="007A5852" w:rsidRPr="00F82E3E" w:rsidRDefault="007A5852" w:rsidP="007A5852">
            <w:pPr>
              <w:widowControl/>
              <w:spacing w:line="240" w:lineRule="auto"/>
              <w:jc w:val="left"/>
              <w:rPr>
                <w:kern w:val="0"/>
                <w:sz w:val="24"/>
              </w:rPr>
            </w:pPr>
          </w:p>
        </w:tc>
      </w:tr>
      <w:tr w:rsidR="00F82E3E" w:rsidRPr="00F82E3E" w14:paraId="74D2950A" w14:textId="77777777" w:rsidTr="00B52FE6">
        <w:trPr>
          <w:trHeight w:val="330"/>
        </w:trPr>
        <w:tc>
          <w:tcPr>
            <w:tcW w:w="574" w:type="pct"/>
            <w:tcBorders>
              <w:top w:val="single" w:sz="4" w:space="0" w:color="000000"/>
              <w:left w:val="single" w:sz="4" w:space="0" w:color="000000"/>
              <w:bottom w:val="single" w:sz="4" w:space="0" w:color="000000"/>
              <w:right w:val="single" w:sz="4" w:space="0" w:color="000000"/>
            </w:tcBorders>
            <w:vAlign w:val="center"/>
          </w:tcPr>
          <w:p w14:paraId="014AA6D2" w14:textId="77777777" w:rsidR="00153003" w:rsidRPr="00F82E3E" w:rsidRDefault="00153003" w:rsidP="00153003">
            <w:pPr>
              <w:widowControl/>
              <w:spacing w:line="240" w:lineRule="auto"/>
              <w:jc w:val="left"/>
              <w:rPr>
                <w:kern w:val="0"/>
                <w:sz w:val="24"/>
              </w:rPr>
            </w:pPr>
            <w:r w:rsidRPr="00F82E3E">
              <w:rPr>
                <w:kern w:val="0"/>
                <w:sz w:val="24"/>
              </w:rPr>
              <w:t>20-00</w:t>
            </w:r>
          </w:p>
        </w:tc>
        <w:tc>
          <w:tcPr>
            <w:tcW w:w="744" w:type="pct"/>
            <w:tcBorders>
              <w:top w:val="single" w:sz="4" w:space="0" w:color="000000"/>
              <w:left w:val="single" w:sz="4" w:space="0" w:color="000000"/>
              <w:bottom w:val="single" w:sz="4" w:space="0" w:color="000000"/>
              <w:right w:val="single" w:sz="4" w:space="0" w:color="000000"/>
            </w:tcBorders>
            <w:vAlign w:val="center"/>
          </w:tcPr>
          <w:p w14:paraId="27EE88FA" w14:textId="77777777" w:rsidR="00153003" w:rsidRPr="00F82E3E" w:rsidRDefault="00153003" w:rsidP="00153003">
            <w:pPr>
              <w:widowControl/>
              <w:spacing w:line="240" w:lineRule="auto"/>
              <w:rPr>
                <w:kern w:val="0"/>
                <w:sz w:val="24"/>
              </w:rPr>
            </w:pPr>
            <w:r w:rsidRPr="00F82E3E">
              <w:rPr>
                <w:kern w:val="0"/>
                <w:sz w:val="24"/>
              </w:rPr>
              <w:t>業務費</w:t>
            </w:r>
          </w:p>
        </w:tc>
        <w:tc>
          <w:tcPr>
            <w:tcW w:w="350" w:type="pct"/>
            <w:tcBorders>
              <w:top w:val="nil"/>
              <w:left w:val="nil"/>
              <w:bottom w:val="single" w:sz="4" w:space="0" w:color="000000"/>
              <w:right w:val="single" w:sz="4" w:space="0" w:color="000000"/>
            </w:tcBorders>
            <w:shd w:val="clear" w:color="auto" w:fill="auto"/>
          </w:tcPr>
          <w:p w14:paraId="0509ABA0" w14:textId="77777777" w:rsidR="00153003" w:rsidRPr="00F82E3E" w:rsidRDefault="00F45640" w:rsidP="00153003">
            <w:r w:rsidRPr="00F82E3E">
              <w:rPr>
                <w:kern w:val="0"/>
                <w:sz w:val="24"/>
              </w:rPr>
              <w:t>1,170</w:t>
            </w:r>
          </w:p>
        </w:tc>
        <w:tc>
          <w:tcPr>
            <w:tcW w:w="350" w:type="pct"/>
            <w:tcBorders>
              <w:top w:val="nil"/>
              <w:left w:val="nil"/>
              <w:bottom w:val="single" w:sz="4" w:space="0" w:color="000000"/>
              <w:right w:val="single" w:sz="4" w:space="0" w:color="000000"/>
            </w:tcBorders>
            <w:shd w:val="clear" w:color="auto" w:fill="auto"/>
            <w:vAlign w:val="center"/>
          </w:tcPr>
          <w:p w14:paraId="5F09DF12" w14:textId="77777777" w:rsidR="00153003" w:rsidRPr="00F82E3E" w:rsidRDefault="00153003" w:rsidP="00153003">
            <w:pPr>
              <w:widowControl/>
              <w:spacing w:line="240" w:lineRule="auto"/>
              <w:jc w:val="right"/>
              <w:rPr>
                <w:kern w:val="0"/>
                <w:sz w:val="24"/>
              </w:rPr>
            </w:pPr>
            <w:r w:rsidRPr="00F82E3E">
              <w:rPr>
                <w:kern w:val="0"/>
                <w:sz w:val="24"/>
              </w:rPr>
              <w:t>0</w:t>
            </w:r>
          </w:p>
        </w:tc>
        <w:tc>
          <w:tcPr>
            <w:tcW w:w="351" w:type="pct"/>
            <w:tcBorders>
              <w:top w:val="nil"/>
              <w:left w:val="nil"/>
              <w:bottom w:val="single" w:sz="4" w:space="0" w:color="000000"/>
              <w:right w:val="single" w:sz="4" w:space="0" w:color="000000"/>
            </w:tcBorders>
            <w:shd w:val="clear" w:color="auto" w:fill="auto"/>
          </w:tcPr>
          <w:p w14:paraId="18BF91BE" w14:textId="77777777" w:rsidR="00153003" w:rsidRPr="00F82E3E" w:rsidRDefault="00F45640" w:rsidP="00153003">
            <w:r w:rsidRPr="00F82E3E">
              <w:rPr>
                <w:kern w:val="0"/>
                <w:sz w:val="24"/>
              </w:rPr>
              <w:t>1,170</w:t>
            </w:r>
          </w:p>
        </w:tc>
        <w:tc>
          <w:tcPr>
            <w:tcW w:w="675" w:type="pct"/>
            <w:tcBorders>
              <w:top w:val="single" w:sz="4" w:space="0" w:color="000000"/>
              <w:left w:val="single" w:sz="4" w:space="0" w:color="000000"/>
              <w:bottom w:val="single" w:sz="4" w:space="0" w:color="000000"/>
              <w:right w:val="single" w:sz="4" w:space="0" w:color="000000"/>
            </w:tcBorders>
            <w:vAlign w:val="center"/>
          </w:tcPr>
          <w:p w14:paraId="0846D9E1" w14:textId="77777777" w:rsidR="00153003" w:rsidRPr="00F82E3E" w:rsidRDefault="00153003" w:rsidP="00153003">
            <w:pPr>
              <w:widowControl/>
              <w:spacing w:line="240" w:lineRule="auto"/>
              <w:jc w:val="right"/>
              <w:rPr>
                <w:kern w:val="0"/>
                <w:sz w:val="24"/>
              </w:rPr>
            </w:pPr>
            <w:r w:rsidRPr="00F82E3E">
              <w:rPr>
                <w:kern w:val="0"/>
                <w:sz w:val="24"/>
              </w:rPr>
              <w:t>13</w:t>
            </w:r>
            <w:r w:rsidR="00F45640" w:rsidRPr="00F82E3E">
              <w:rPr>
                <w:kern w:val="0"/>
                <w:sz w:val="24"/>
              </w:rPr>
              <w:t>0</w:t>
            </w:r>
          </w:p>
        </w:tc>
        <w:tc>
          <w:tcPr>
            <w:tcW w:w="473" w:type="pct"/>
            <w:tcBorders>
              <w:top w:val="single" w:sz="4" w:space="0" w:color="000000"/>
              <w:left w:val="single" w:sz="4" w:space="0" w:color="000000"/>
              <w:bottom w:val="single" w:sz="4" w:space="0" w:color="000000"/>
              <w:right w:val="single" w:sz="4" w:space="0" w:color="000000"/>
            </w:tcBorders>
            <w:vAlign w:val="center"/>
          </w:tcPr>
          <w:p w14:paraId="21213487" w14:textId="77777777" w:rsidR="00153003" w:rsidRPr="00F82E3E" w:rsidRDefault="00153003" w:rsidP="00153003">
            <w:pPr>
              <w:widowControl/>
              <w:spacing w:line="240" w:lineRule="auto"/>
              <w:jc w:val="right"/>
              <w:rPr>
                <w:kern w:val="0"/>
                <w:sz w:val="24"/>
              </w:rPr>
            </w:pPr>
            <w:r w:rsidRPr="00F82E3E">
              <w:rPr>
                <w:kern w:val="0"/>
                <w:sz w:val="24"/>
              </w:rPr>
              <w:t>0</w:t>
            </w:r>
          </w:p>
        </w:tc>
        <w:tc>
          <w:tcPr>
            <w:tcW w:w="538" w:type="pct"/>
            <w:tcBorders>
              <w:top w:val="single" w:sz="4" w:space="0" w:color="000000"/>
              <w:left w:val="single" w:sz="4" w:space="0" w:color="000000"/>
              <w:bottom w:val="single" w:sz="4" w:space="0" w:color="000000"/>
              <w:right w:val="single" w:sz="4" w:space="0" w:color="000000"/>
            </w:tcBorders>
          </w:tcPr>
          <w:p w14:paraId="11E8E3D5" w14:textId="77777777" w:rsidR="00153003" w:rsidRPr="00F82E3E" w:rsidRDefault="00F45640" w:rsidP="00153003">
            <w:pPr>
              <w:widowControl/>
              <w:spacing w:line="240" w:lineRule="auto"/>
              <w:jc w:val="right"/>
              <w:rPr>
                <w:kern w:val="0"/>
                <w:sz w:val="24"/>
              </w:rPr>
            </w:pPr>
            <w:r w:rsidRPr="00F82E3E">
              <w:rPr>
                <w:kern w:val="0"/>
                <w:sz w:val="24"/>
              </w:rPr>
              <w:t>1,30</w:t>
            </w:r>
            <w:r w:rsidR="00153003" w:rsidRPr="00F82E3E">
              <w:rPr>
                <w:kern w:val="0"/>
                <w:sz w:val="24"/>
              </w:rPr>
              <w:t>0</w:t>
            </w:r>
          </w:p>
        </w:tc>
        <w:tc>
          <w:tcPr>
            <w:tcW w:w="945" w:type="pct"/>
            <w:tcBorders>
              <w:top w:val="single" w:sz="4" w:space="0" w:color="000000"/>
              <w:left w:val="single" w:sz="4" w:space="0" w:color="000000"/>
              <w:bottom w:val="single" w:sz="4" w:space="0" w:color="000000"/>
              <w:right w:val="single" w:sz="4" w:space="0" w:color="000000"/>
            </w:tcBorders>
          </w:tcPr>
          <w:p w14:paraId="2E790C1E" w14:textId="77777777" w:rsidR="00153003" w:rsidRPr="00F82E3E" w:rsidRDefault="00153003" w:rsidP="00153003">
            <w:pPr>
              <w:widowControl/>
              <w:spacing w:line="240" w:lineRule="auto"/>
              <w:jc w:val="right"/>
              <w:rPr>
                <w:kern w:val="0"/>
                <w:sz w:val="24"/>
              </w:rPr>
            </w:pPr>
          </w:p>
        </w:tc>
      </w:tr>
      <w:tr w:rsidR="00F82E3E" w:rsidRPr="00F82E3E" w14:paraId="0D1326CF" w14:textId="77777777" w:rsidTr="00B52FE6">
        <w:trPr>
          <w:trHeight w:val="330"/>
        </w:trPr>
        <w:tc>
          <w:tcPr>
            <w:tcW w:w="574" w:type="pct"/>
            <w:tcBorders>
              <w:top w:val="single" w:sz="4" w:space="0" w:color="000000"/>
              <w:left w:val="single" w:sz="4" w:space="0" w:color="000000"/>
              <w:bottom w:val="single" w:sz="4" w:space="0" w:color="000000"/>
              <w:right w:val="single" w:sz="4" w:space="0" w:color="000000"/>
            </w:tcBorders>
            <w:vAlign w:val="center"/>
          </w:tcPr>
          <w:p w14:paraId="4DAC9F09" w14:textId="77777777" w:rsidR="00153003" w:rsidRPr="00F82E3E" w:rsidRDefault="00153003" w:rsidP="00153003">
            <w:pPr>
              <w:widowControl/>
              <w:spacing w:line="240" w:lineRule="auto"/>
              <w:jc w:val="right"/>
              <w:rPr>
                <w:kern w:val="0"/>
                <w:sz w:val="24"/>
              </w:rPr>
            </w:pPr>
            <w:r w:rsidRPr="00F82E3E">
              <w:rPr>
                <w:kern w:val="0"/>
                <w:sz w:val="24"/>
              </w:rPr>
              <w:t>22-00</w:t>
            </w:r>
          </w:p>
        </w:tc>
        <w:tc>
          <w:tcPr>
            <w:tcW w:w="744" w:type="pct"/>
            <w:tcBorders>
              <w:top w:val="single" w:sz="4" w:space="0" w:color="000000"/>
              <w:left w:val="single" w:sz="4" w:space="0" w:color="000000"/>
              <w:bottom w:val="single" w:sz="4" w:space="0" w:color="000000"/>
              <w:right w:val="single" w:sz="4" w:space="0" w:color="000000"/>
            </w:tcBorders>
            <w:vAlign w:val="center"/>
          </w:tcPr>
          <w:p w14:paraId="725E0697" w14:textId="77777777" w:rsidR="00153003" w:rsidRPr="00F82E3E" w:rsidRDefault="00153003" w:rsidP="00153003">
            <w:pPr>
              <w:widowControl/>
              <w:spacing w:line="240" w:lineRule="auto"/>
              <w:jc w:val="left"/>
              <w:rPr>
                <w:kern w:val="0"/>
                <w:sz w:val="24"/>
              </w:rPr>
            </w:pPr>
            <w:r w:rsidRPr="00F82E3E">
              <w:rPr>
                <w:kern w:val="0"/>
                <w:sz w:val="24"/>
              </w:rPr>
              <w:t>委託勞務費</w:t>
            </w:r>
          </w:p>
        </w:tc>
        <w:tc>
          <w:tcPr>
            <w:tcW w:w="350" w:type="pct"/>
            <w:tcBorders>
              <w:top w:val="nil"/>
              <w:left w:val="nil"/>
              <w:bottom w:val="single" w:sz="4" w:space="0" w:color="000000"/>
              <w:right w:val="single" w:sz="4" w:space="0" w:color="000000"/>
            </w:tcBorders>
            <w:shd w:val="clear" w:color="auto" w:fill="auto"/>
          </w:tcPr>
          <w:p w14:paraId="1C2FC565" w14:textId="77777777" w:rsidR="00153003" w:rsidRPr="00F82E3E" w:rsidRDefault="00F45640" w:rsidP="00153003">
            <w:r w:rsidRPr="00F82E3E">
              <w:rPr>
                <w:kern w:val="0"/>
                <w:sz w:val="24"/>
              </w:rPr>
              <w:t>1,170</w:t>
            </w:r>
          </w:p>
        </w:tc>
        <w:tc>
          <w:tcPr>
            <w:tcW w:w="350" w:type="pct"/>
            <w:tcBorders>
              <w:top w:val="nil"/>
              <w:left w:val="nil"/>
              <w:bottom w:val="single" w:sz="4" w:space="0" w:color="000000"/>
              <w:right w:val="single" w:sz="4" w:space="0" w:color="000000"/>
            </w:tcBorders>
            <w:shd w:val="clear" w:color="auto" w:fill="auto"/>
            <w:vAlign w:val="center"/>
          </w:tcPr>
          <w:p w14:paraId="6FB474F4" w14:textId="77777777" w:rsidR="00153003" w:rsidRPr="00F82E3E" w:rsidRDefault="00153003" w:rsidP="00153003">
            <w:pPr>
              <w:widowControl/>
              <w:spacing w:line="240" w:lineRule="auto"/>
              <w:jc w:val="right"/>
              <w:rPr>
                <w:kern w:val="0"/>
                <w:sz w:val="24"/>
              </w:rPr>
            </w:pPr>
            <w:r w:rsidRPr="00F82E3E">
              <w:rPr>
                <w:kern w:val="0"/>
                <w:sz w:val="24"/>
              </w:rPr>
              <w:t>0</w:t>
            </w:r>
          </w:p>
        </w:tc>
        <w:tc>
          <w:tcPr>
            <w:tcW w:w="351" w:type="pct"/>
            <w:tcBorders>
              <w:top w:val="nil"/>
              <w:left w:val="nil"/>
              <w:bottom w:val="single" w:sz="4" w:space="0" w:color="000000"/>
              <w:right w:val="single" w:sz="4" w:space="0" w:color="000000"/>
            </w:tcBorders>
            <w:shd w:val="clear" w:color="auto" w:fill="auto"/>
          </w:tcPr>
          <w:p w14:paraId="78F7967E" w14:textId="77777777" w:rsidR="00153003" w:rsidRPr="00F82E3E" w:rsidRDefault="00F45640" w:rsidP="00153003">
            <w:r w:rsidRPr="00F82E3E">
              <w:rPr>
                <w:kern w:val="0"/>
                <w:sz w:val="24"/>
              </w:rPr>
              <w:t>1,170</w:t>
            </w:r>
          </w:p>
        </w:tc>
        <w:tc>
          <w:tcPr>
            <w:tcW w:w="675" w:type="pct"/>
            <w:tcBorders>
              <w:top w:val="single" w:sz="4" w:space="0" w:color="000000"/>
              <w:left w:val="single" w:sz="4" w:space="0" w:color="000000"/>
              <w:bottom w:val="single" w:sz="4" w:space="0" w:color="000000"/>
              <w:right w:val="single" w:sz="4" w:space="0" w:color="000000"/>
            </w:tcBorders>
            <w:vAlign w:val="center"/>
          </w:tcPr>
          <w:p w14:paraId="4D5568AB" w14:textId="77777777" w:rsidR="00153003" w:rsidRPr="00F82E3E" w:rsidRDefault="00153003" w:rsidP="00153003">
            <w:pPr>
              <w:widowControl/>
              <w:spacing w:line="240" w:lineRule="auto"/>
              <w:ind w:right="120"/>
              <w:jc w:val="right"/>
              <w:rPr>
                <w:kern w:val="0"/>
                <w:sz w:val="24"/>
              </w:rPr>
            </w:pPr>
            <w:r w:rsidRPr="00F82E3E">
              <w:rPr>
                <w:kern w:val="0"/>
                <w:sz w:val="24"/>
              </w:rPr>
              <w:t>13</w:t>
            </w:r>
            <w:r w:rsidR="00F45640" w:rsidRPr="00F82E3E">
              <w:rPr>
                <w:kern w:val="0"/>
                <w:sz w:val="24"/>
              </w:rPr>
              <w:t>0</w:t>
            </w:r>
          </w:p>
        </w:tc>
        <w:tc>
          <w:tcPr>
            <w:tcW w:w="473" w:type="pct"/>
            <w:tcBorders>
              <w:top w:val="single" w:sz="4" w:space="0" w:color="000000"/>
              <w:left w:val="single" w:sz="4" w:space="0" w:color="000000"/>
              <w:bottom w:val="single" w:sz="4" w:space="0" w:color="000000"/>
              <w:right w:val="single" w:sz="4" w:space="0" w:color="000000"/>
            </w:tcBorders>
            <w:vAlign w:val="center"/>
          </w:tcPr>
          <w:p w14:paraId="609D3C90" w14:textId="77777777" w:rsidR="00153003" w:rsidRPr="00F82E3E" w:rsidRDefault="00153003" w:rsidP="00153003">
            <w:pPr>
              <w:widowControl/>
              <w:spacing w:line="240" w:lineRule="auto"/>
              <w:jc w:val="right"/>
              <w:rPr>
                <w:kern w:val="0"/>
                <w:sz w:val="24"/>
              </w:rPr>
            </w:pPr>
            <w:r w:rsidRPr="00F82E3E">
              <w:rPr>
                <w:kern w:val="0"/>
                <w:sz w:val="24"/>
              </w:rPr>
              <w:t>0</w:t>
            </w:r>
          </w:p>
        </w:tc>
        <w:tc>
          <w:tcPr>
            <w:tcW w:w="538" w:type="pct"/>
            <w:tcBorders>
              <w:top w:val="single" w:sz="4" w:space="0" w:color="000000"/>
              <w:left w:val="single" w:sz="4" w:space="0" w:color="000000"/>
              <w:bottom w:val="single" w:sz="4" w:space="0" w:color="000000"/>
              <w:right w:val="single" w:sz="4" w:space="0" w:color="000000"/>
            </w:tcBorders>
          </w:tcPr>
          <w:p w14:paraId="0B29555B" w14:textId="77777777" w:rsidR="00153003" w:rsidRPr="00F82E3E" w:rsidRDefault="00F45640" w:rsidP="00153003">
            <w:pPr>
              <w:widowControl/>
              <w:spacing w:line="240" w:lineRule="auto"/>
              <w:jc w:val="right"/>
              <w:rPr>
                <w:kern w:val="0"/>
                <w:sz w:val="24"/>
              </w:rPr>
            </w:pPr>
            <w:r w:rsidRPr="00F82E3E">
              <w:rPr>
                <w:kern w:val="0"/>
                <w:sz w:val="24"/>
              </w:rPr>
              <w:t>1,30</w:t>
            </w:r>
            <w:r w:rsidR="00153003" w:rsidRPr="00F82E3E">
              <w:rPr>
                <w:kern w:val="0"/>
                <w:sz w:val="24"/>
              </w:rPr>
              <w:t>0</w:t>
            </w:r>
          </w:p>
        </w:tc>
        <w:tc>
          <w:tcPr>
            <w:tcW w:w="945" w:type="pct"/>
            <w:tcBorders>
              <w:top w:val="single" w:sz="4" w:space="0" w:color="000000"/>
              <w:left w:val="single" w:sz="4" w:space="0" w:color="000000"/>
              <w:bottom w:val="single" w:sz="4" w:space="0" w:color="000000"/>
              <w:right w:val="single" w:sz="4" w:space="0" w:color="000000"/>
            </w:tcBorders>
            <w:vAlign w:val="center"/>
          </w:tcPr>
          <w:p w14:paraId="4BBC2CE5" w14:textId="77777777" w:rsidR="00153003" w:rsidRPr="00F82E3E" w:rsidRDefault="00153003" w:rsidP="00153003">
            <w:pPr>
              <w:widowControl/>
              <w:spacing w:line="240" w:lineRule="auto"/>
              <w:jc w:val="center"/>
              <w:rPr>
                <w:kern w:val="0"/>
                <w:sz w:val="24"/>
              </w:rPr>
            </w:pPr>
            <w:r w:rsidRPr="00F82E3E">
              <w:rPr>
                <w:kern w:val="0"/>
                <w:sz w:val="24"/>
              </w:rPr>
              <w:t>委託專業廠商辦理「</w:t>
            </w:r>
            <w:r w:rsidRPr="00F82E3E">
              <w:rPr>
                <w:kern w:val="0"/>
                <w:sz w:val="24"/>
              </w:rPr>
              <w:t>○○</w:t>
            </w:r>
            <w:r w:rsidRPr="00F82E3E">
              <w:rPr>
                <w:kern w:val="0"/>
                <w:sz w:val="24"/>
              </w:rPr>
              <w:t>年度</w:t>
            </w:r>
            <w:r w:rsidRPr="00F82E3E">
              <w:rPr>
                <w:kern w:val="0"/>
                <w:sz w:val="24"/>
              </w:rPr>
              <w:t>○○</w:t>
            </w:r>
            <w:r w:rsidRPr="00F82E3E">
              <w:rPr>
                <w:kern w:val="0"/>
                <w:sz w:val="24"/>
              </w:rPr>
              <w:t>縣自主防災訓練管理執行計畫」</w:t>
            </w:r>
          </w:p>
        </w:tc>
      </w:tr>
      <w:tr w:rsidR="00153003" w:rsidRPr="00F82E3E" w14:paraId="3F69BE28" w14:textId="77777777" w:rsidTr="00153003">
        <w:trPr>
          <w:trHeight w:val="330"/>
        </w:trPr>
        <w:tc>
          <w:tcPr>
            <w:tcW w:w="13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48FF8" w14:textId="77777777" w:rsidR="00153003" w:rsidRPr="00F82E3E" w:rsidRDefault="00153003" w:rsidP="00153003">
            <w:pPr>
              <w:widowControl/>
              <w:spacing w:line="240" w:lineRule="auto"/>
              <w:jc w:val="left"/>
              <w:rPr>
                <w:kern w:val="0"/>
                <w:sz w:val="24"/>
              </w:rPr>
            </w:pPr>
            <w:r w:rsidRPr="00F82E3E">
              <w:rPr>
                <w:kern w:val="0"/>
                <w:sz w:val="24"/>
              </w:rPr>
              <w:t>合計</w:t>
            </w:r>
          </w:p>
        </w:tc>
        <w:tc>
          <w:tcPr>
            <w:tcW w:w="350" w:type="pct"/>
            <w:tcBorders>
              <w:top w:val="nil"/>
              <w:left w:val="nil"/>
              <w:bottom w:val="single" w:sz="4" w:space="0" w:color="000000"/>
              <w:right w:val="single" w:sz="4" w:space="0" w:color="000000"/>
            </w:tcBorders>
            <w:shd w:val="clear" w:color="auto" w:fill="auto"/>
            <w:vAlign w:val="center"/>
            <w:hideMark/>
          </w:tcPr>
          <w:p w14:paraId="39D3DC7C" w14:textId="77777777" w:rsidR="00153003" w:rsidRPr="00F82E3E" w:rsidRDefault="00F45640" w:rsidP="00153003">
            <w:pPr>
              <w:widowControl/>
              <w:spacing w:line="240" w:lineRule="auto"/>
              <w:jc w:val="right"/>
              <w:rPr>
                <w:kern w:val="0"/>
                <w:sz w:val="24"/>
              </w:rPr>
            </w:pPr>
            <w:r w:rsidRPr="00F82E3E">
              <w:rPr>
                <w:kern w:val="0"/>
                <w:sz w:val="24"/>
              </w:rPr>
              <w:t>1,170</w:t>
            </w:r>
          </w:p>
        </w:tc>
        <w:tc>
          <w:tcPr>
            <w:tcW w:w="350" w:type="pct"/>
            <w:tcBorders>
              <w:top w:val="nil"/>
              <w:left w:val="nil"/>
              <w:bottom w:val="single" w:sz="4" w:space="0" w:color="000000"/>
              <w:right w:val="single" w:sz="4" w:space="0" w:color="000000"/>
            </w:tcBorders>
            <w:shd w:val="clear" w:color="auto" w:fill="auto"/>
            <w:vAlign w:val="center"/>
            <w:hideMark/>
          </w:tcPr>
          <w:p w14:paraId="0FBE4E27" w14:textId="77777777" w:rsidR="00153003" w:rsidRPr="00F82E3E" w:rsidRDefault="00153003" w:rsidP="00153003">
            <w:pPr>
              <w:widowControl/>
              <w:spacing w:line="240" w:lineRule="auto"/>
              <w:jc w:val="right"/>
              <w:rPr>
                <w:kern w:val="0"/>
                <w:sz w:val="24"/>
              </w:rPr>
            </w:pPr>
            <w:r w:rsidRPr="00F82E3E">
              <w:rPr>
                <w:kern w:val="0"/>
                <w:sz w:val="24"/>
              </w:rPr>
              <w:t>0</w:t>
            </w:r>
          </w:p>
        </w:tc>
        <w:tc>
          <w:tcPr>
            <w:tcW w:w="351" w:type="pct"/>
            <w:tcBorders>
              <w:top w:val="nil"/>
              <w:left w:val="nil"/>
              <w:bottom w:val="single" w:sz="4" w:space="0" w:color="000000"/>
              <w:right w:val="single" w:sz="4" w:space="0" w:color="000000"/>
            </w:tcBorders>
            <w:shd w:val="clear" w:color="auto" w:fill="auto"/>
            <w:vAlign w:val="center"/>
            <w:hideMark/>
          </w:tcPr>
          <w:p w14:paraId="12C8DE20" w14:textId="77777777" w:rsidR="00153003" w:rsidRPr="00F82E3E" w:rsidRDefault="00F45640" w:rsidP="00153003">
            <w:pPr>
              <w:widowControl/>
              <w:spacing w:line="240" w:lineRule="auto"/>
              <w:jc w:val="right"/>
              <w:rPr>
                <w:kern w:val="0"/>
                <w:sz w:val="24"/>
              </w:rPr>
            </w:pPr>
            <w:r w:rsidRPr="00F82E3E">
              <w:rPr>
                <w:kern w:val="0"/>
                <w:sz w:val="24"/>
              </w:rPr>
              <w:t>1,170</w:t>
            </w:r>
          </w:p>
        </w:tc>
        <w:tc>
          <w:tcPr>
            <w:tcW w:w="675" w:type="pct"/>
            <w:tcBorders>
              <w:top w:val="nil"/>
              <w:left w:val="nil"/>
              <w:bottom w:val="single" w:sz="4" w:space="0" w:color="000000"/>
              <w:right w:val="single" w:sz="4" w:space="0" w:color="000000"/>
            </w:tcBorders>
            <w:shd w:val="clear" w:color="auto" w:fill="auto"/>
            <w:vAlign w:val="center"/>
            <w:hideMark/>
          </w:tcPr>
          <w:p w14:paraId="3EFE2EB1" w14:textId="77777777" w:rsidR="00153003" w:rsidRPr="00F82E3E" w:rsidRDefault="00153003" w:rsidP="00153003">
            <w:pPr>
              <w:widowControl/>
              <w:spacing w:line="240" w:lineRule="auto"/>
              <w:jc w:val="right"/>
              <w:rPr>
                <w:kern w:val="0"/>
                <w:sz w:val="24"/>
              </w:rPr>
            </w:pPr>
            <w:r w:rsidRPr="00F82E3E">
              <w:rPr>
                <w:kern w:val="0"/>
                <w:sz w:val="24"/>
              </w:rPr>
              <w:t>13</w:t>
            </w:r>
            <w:r w:rsidR="00F45640" w:rsidRPr="00F82E3E">
              <w:rPr>
                <w:kern w:val="0"/>
                <w:sz w:val="24"/>
              </w:rPr>
              <w:t>0</w:t>
            </w:r>
          </w:p>
        </w:tc>
        <w:tc>
          <w:tcPr>
            <w:tcW w:w="473" w:type="pct"/>
            <w:tcBorders>
              <w:top w:val="nil"/>
              <w:left w:val="nil"/>
              <w:bottom w:val="single" w:sz="4" w:space="0" w:color="000000"/>
              <w:right w:val="single" w:sz="4" w:space="0" w:color="000000"/>
            </w:tcBorders>
            <w:shd w:val="clear" w:color="auto" w:fill="auto"/>
            <w:vAlign w:val="center"/>
            <w:hideMark/>
          </w:tcPr>
          <w:p w14:paraId="38521790" w14:textId="77777777" w:rsidR="00153003" w:rsidRPr="00F82E3E" w:rsidRDefault="00153003" w:rsidP="00153003">
            <w:pPr>
              <w:widowControl/>
              <w:spacing w:line="240" w:lineRule="auto"/>
              <w:jc w:val="right"/>
              <w:rPr>
                <w:kern w:val="0"/>
                <w:sz w:val="24"/>
              </w:rPr>
            </w:pPr>
            <w:r w:rsidRPr="00F82E3E">
              <w:rPr>
                <w:kern w:val="0"/>
                <w:sz w:val="24"/>
              </w:rPr>
              <w:t>0</w:t>
            </w:r>
          </w:p>
        </w:tc>
        <w:tc>
          <w:tcPr>
            <w:tcW w:w="538" w:type="pct"/>
            <w:tcBorders>
              <w:top w:val="nil"/>
              <w:left w:val="nil"/>
              <w:bottom w:val="single" w:sz="4" w:space="0" w:color="000000"/>
              <w:right w:val="single" w:sz="4" w:space="0" w:color="000000"/>
            </w:tcBorders>
            <w:shd w:val="clear" w:color="auto" w:fill="auto"/>
            <w:vAlign w:val="center"/>
            <w:hideMark/>
          </w:tcPr>
          <w:p w14:paraId="405ED24B" w14:textId="77777777" w:rsidR="00153003" w:rsidRPr="00F82E3E" w:rsidRDefault="00F45640" w:rsidP="00153003">
            <w:pPr>
              <w:widowControl/>
              <w:spacing w:line="240" w:lineRule="auto"/>
              <w:jc w:val="right"/>
              <w:rPr>
                <w:kern w:val="0"/>
                <w:sz w:val="24"/>
              </w:rPr>
            </w:pPr>
            <w:r w:rsidRPr="00F82E3E">
              <w:rPr>
                <w:kern w:val="0"/>
                <w:sz w:val="24"/>
              </w:rPr>
              <w:t>1,30</w:t>
            </w:r>
            <w:r w:rsidR="00153003" w:rsidRPr="00F82E3E">
              <w:rPr>
                <w:kern w:val="0"/>
                <w:sz w:val="24"/>
              </w:rPr>
              <w:t>0</w:t>
            </w:r>
          </w:p>
        </w:tc>
        <w:tc>
          <w:tcPr>
            <w:tcW w:w="945" w:type="pct"/>
            <w:tcBorders>
              <w:top w:val="nil"/>
              <w:left w:val="nil"/>
              <w:bottom w:val="single" w:sz="4" w:space="0" w:color="000000"/>
              <w:right w:val="single" w:sz="4" w:space="0" w:color="000000"/>
            </w:tcBorders>
          </w:tcPr>
          <w:p w14:paraId="10B65F11" w14:textId="77777777" w:rsidR="00153003" w:rsidRPr="00F82E3E" w:rsidRDefault="00153003" w:rsidP="00153003"/>
        </w:tc>
      </w:tr>
    </w:tbl>
    <w:p w14:paraId="56B0DA19" w14:textId="77777777" w:rsidR="00BE2534" w:rsidRPr="00F82E3E" w:rsidRDefault="00BE2534" w:rsidP="00BE2534">
      <w:pPr>
        <w:ind w:firstLine="480"/>
      </w:pPr>
    </w:p>
    <w:p w14:paraId="59ABDB8E" w14:textId="77777777" w:rsidR="00391576" w:rsidRPr="00F82E3E" w:rsidRDefault="00391576" w:rsidP="00151799">
      <w:r w:rsidRPr="00F82E3E">
        <w:t>（四）計畫經費分攤明細表（</w:t>
      </w:r>
      <w:r w:rsidRPr="00F82E3E">
        <w:rPr>
          <w:u w:val="single"/>
        </w:rPr>
        <w:t>註：內容為範例，請自行調整</w:t>
      </w:r>
      <w:r w:rsidRPr="00F82E3E">
        <w:t>）</w:t>
      </w:r>
    </w:p>
    <w:p w14:paraId="3112B4B2" w14:textId="77777777" w:rsidR="00391576" w:rsidRPr="00F82E3E" w:rsidRDefault="00391576" w:rsidP="00391576">
      <w:pPr>
        <w:ind w:firstLine="480"/>
      </w:pPr>
      <w:r w:rsidRPr="00F82E3E">
        <w:t>○○</w:t>
      </w:r>
      <w:r w:rsidRPr="00F82E3E">
        <w:t>縣（市）政府</w:t>
      </w:r>
    </w:p>
    <w:p w14:paraId="35AAEFE6" w14:textId="77777777" w:rsidR="00D5103B" w:rsidRPr="00F82E3E" w:rsidRDefault="00D5103B" w:rsidP="000136AC">
      <w:pPr>
        <w:pStyle w:val="aff3"/>
        <w:tabs>
          <w:tab w:val="left" w:pos="7020"/>
        </w:tabs>
        <w:spacing w:beforeLines="50" w:before="120" w:line="240" w:lineRule="auto"/>
        <w:ind w:left="482" w:rightChars="657" w:right="1840"/>
        <w:jc w:val="right"/>
        <w:rPr>
          <w:rFonts w:ascii="Times New Roman" w:eastAsia="標楷體" w:hAnsi="Times New Roman"/>
        </w:rPr>
      </w:pPr>
      <w:r w:rsidRPr="00F82E3E">
        <w:rPr>
          <w:rFonts w:ascii="Times New Roman" w:eastAsia="標楷體" w:hAnsi="Times New Roman"/>
        </w:rPr>
        <w:t>單位：千元</w:t>
      </w:r>
    </w:p>
    <w:tbl>
      <w:tblPr>
        <w:tblW w:w="6946" w:type="dxa"/>
        <w:jc w:val="center"/>
        <w:tblCellMar>
          <w:left w:w="28" w:type="dxa"/>
          <w:right w:w="28" w:type="dxa"/>
        </w:tblCellMar>
        <w:tblLook w:val="04A0" w:firstRow="1" w:lastRow="0" w:firstColumn="1" w:lastColumn="0" w:noHBand="0" w:noVBand="1"/>
      </w:tblPr>
      <w:tblGrid>
        <w:gridCol w:w="851"/>
        <w:gridCol w:w="2835"/>
        <w:gridCol w:w="1275"/>
        <w:gridCol w:w="1985"/>
      </w:tblGrid>
      <w:tr w:rsidR="00F82E3E" w:rsidRPr="00F82E3E" w14:paraId="00850597" w14:textId="77777777" w:rsidTr="002422EF">
        <w:trPr>
          <w:trHeight w:val="33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1F38" w14:textId="77777777" w:rsidR="00D5103B" w:rsidRPr="00F82E3E" w:rsidRDefault="00D5103B" w:rsidP="007101B8">
            <w:pPr>
              <w:widowControl/>
              <w:spacing w:line="240" w:lineRule="auto"/>
              <w:jc w:val="left"/>
              <w:rPr>
                <w:kern w:val="0"/>
                <w:sz w:val="24"/>
                <w:szCs w:val="20"/>
              </w:rPr>
            </w:pPr>
            <w:r w:rsidRPr="00F82E3E">
              <w:rPr>
                <w:kern w:val="0"/>
                <w:sz w:val="24"/>
                <w:szCs w:val="20"/>
              </w:rPr>
              <w:t>序號</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734B14A" w14:textId="77777777" w:rsidR="00D5103B" w:rsidRPr="00F82E3E" w:rsidRDefault="00D5103B" w:rsidP="007101B8">
            <w:pPr>
              <w:widowControl/>
              <w:spacing w:line="240" w:lineRule="auto"/>
              <w:jc w:val="left"/>
              <w:rPr>
                <w:kern w:val="0"/>
                <w:sz w:val="24"/>
                <w:szCs w:val="20"/>
              </w:rPr>
            </w:pPr>
            <w:r w:rsidRPr="00F82E3E">
              <w:rPr>
                <w:kern w:val="0"/>
                <w:sz w:val="24"/>
                <w:szCs w:val="20"/>
              </w:rPr>
              <w:t>機關</w:t>
            </w:r>
            <w:r w:rsidRPr="00F82E3E">
              <w:rPr>
                <w:kern w:val="0"/>
                <w:sz w:val="24"/>
                <w:szCs w:val="20"/>
              </w:rPr>
              <w:t>(</w:t>
            </w:r>
            <w:r w:rsidRPr="00F82E3E">
              <w:rPr>
                <w:kern w:val="0"/>
                <w:sz w:val="24"/>
                <w:szCs w:val="20"/>
              </w:rPr>
              <w:t>單位</w:t>
            </w:r>
            <w:r w:rsidRPr="00F82E3E">
              <w:rPr>
                <w:kern w:val="0"/>
                <w:sz w:val="24"/>
                <w:szCs w:val="20"/>
              </w:rPr>
              <w:t>)</w:t>
            </w:r>
            <w:r w:rsidRPr="00F82E3E">
              <w:rPr>
                <w:kern w:val="0"/>
                <w:sz w:val="24"/>
                <w:szCs w:val="20"/>
              </w:rPr>
              <w:t>名稱</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2B8226CC" w14:textId="77777777" w:rsidR="00D5103B" w:rsidRPr="00F82E3E" w:rsidRDefault="00D5103B" w:rsidP="007101B8">
            <w:pPr>
              <w:widowControl/>
              <w:spacing w:line="240" w:lineRule="auto"/>
              <w:jc w:val="left"/>
              <w:rPr>
                <w:kern w:val="0"/>
                <w:sz w:val="24"/>
                <w:szCs w:val="20"/>
              </w:rPr>
            </w:pPr>
            <w:r w:rsidRPr="00F82E3E">
              <w:rPr>
                <w:kern w:val="0"/>
                <w:sz w:val="24"/>
                <w:szCs w:val="20"/>
              </w:rPr>
              <w:t>金額</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14:paraId="3B171B74" w14:textId="77777777" w:rsidR="00D5103B" w:rsidRPr="00F82E3E" w:rsidRDefault="00D5103B" w:rsidP="007101B8">
            <w:pPr>
              <w:widowControl/>
              <w:spacing w:line="240" w:lineRule="auto"/>
              <w:jc w:val="left"/>
              <w:rPr>
                <w:kern w:val="0"/>
                <w:sz w:val="24"/>
                <w:szCs w:val="20"/>
              </w:rPr>
            </w:pPr>
            <w:r w:rsidRPr="00F82E3E">
              <w:rPr>
                <w:kern w:val="0"/>
                <w:sz w:val="24"/>
                <w:szCs w:val="20"/>
              </w:rPr>
              <w:t>備註</w:t>
            </w:r>
          </w:p>
        </w:tc>
      </w:tr>
      <w:tr w:rsidR="00F82E3E" w:rsidRPr="00F82E3E" w14:paraId="00A72055" w14:textId="77777777" w:rsidTr="002422EF">
        <w:trPr>
          <w:trHeight w:val="330"/>
          <w:jc w:val="center"/>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0A341A2C" w14:textId="77777777" w:rsidR="00D5103B" w:rsidRPr="00F82E3E" w:rsidRDefault="00D5103B" w:rsidP="00D5103B">
            <w:pPr>
              <w:widowControl/>
              <w:spacing w:line="240" w:lineRule="auto"/>
              <w:jc w:val="center"/>
              <w:rPr>
                <w:kern w:val="0"/>
                <w:sz w:val="24"/>
                <w:szCs w:val="20"/>
              </w:rPr>
            </w:pPr>
            <w:r w:rsidRPr="00F82E3E">
              <w:rPr>
                <w:kern w:val="0"/>
                <w:sz w:val="24"/>
                <w:szCs w:val="20"/>
              </w:rPr>
              <w:t>1</w:t>
            </w:r>
          </w:p>
        </w:tc>
        <w:tc>
          <w:tcPr>
            <w:tcW w:w="2835" w:type="dxa"/>
            <w:tcBorders>
              <w:top w:val="nil"/>
              <w:left w:val="nil"/>
              <w:bottom w:val="single" w:sz="4" w:space="0" w:color="000000"/>
              <w:right w:val="single" w:sz="4" w:space="0" w:color="000000"/>
            </w:tcBorders>
            <w:shd w:val="clear" w:color="auto" w:fill="auto"/>
            <w:vAlign w:val="center"/>
            <w:hideMark/>
          </w:tcPr>
          <w:p w14:paraId="0BDCB2D3" w14:textId="65293ED8" w:rsidR="00D5103B" w:rsidRPr="00F82E3E" w:rsidRDefault="00127EB3" w:rsidP="007101B8">
            <w:pPr>
              <w:widowControl/>
              <w:spacing w:line="240" w:lineRule="auto"/>
              <w:jc w:val="left"/>
              <w:rPr>
                <w:kern w:val="0"/>
                <w:sz w:val="24"/>
                <w:szCs w:val="20"/>
              </w:rPr>
            </w:pPr>
            <w:r w:rsidRPr="00F82E3E">
              <w:rPr>
                <w:kern w:val="0"/>
                <w:sz w:val="24"/>
                <w:szCs w:val="20"/>
              </w:rPr>
              <w:t>農村水保署</w:t>
            </w:r>
          </w:p>
        </w:tc>
        <w:tc>
          <w:tcPr>
            <w:tcW w:w="1275" w:type="dxa"/>
            <w:tcBorders>
              <w:top w:val="nil"/>
              <w:left w:val="nil"/>
              <w:bottom w:val="single" w:sz="4" w:space="0" w:color="000000"/>
              <w:right w:val="single" w:sz="4" w:space="0" w:color="000000"/>
            </w:tcBorders>
            <w:shd w:val="clear" w:color="auto" w:fill="auto"/>
            <w:vAlign w:val="center"/>
            <w:hideMark/>
          </w:tcPr>
          <w:p w14:paraId="2CC50768" w14:textId="77777777" w:rsidR="00D5103B" w:rsidRPr="00F82E3E" w:rsidRDefault="00F45640" w:rsidP="007101B8">
            <w:pPr>
              <w:widowControl/>
              <w:spacing w:line="240" w:lineRule="auto"/>
              <w:jc w:val="right"/>
              <w:rPr>
                <w:kern w:val="0"/>
                <w:sz w:val="24"/>
                <w:szCs w:val="20"/>
              </w:rPr>
            </w:pPr>
            <w:r w:rsidRPr="00F82E3E">
              <w:rPr>
                <w:kern w:val="0"/>
                <w:sz w:val="24"/>
              </w:rPr>
              <w:t>1,170</w:t>
            </w:r>
          </w:p>
        </w:tc>
        <w:tc>
          <w:tcPr>
            <w:tcW w:w="1985" w:type="dxa"/>
            <w:tcBorders>
              <w:top w:val="nil"/>
              <w:left w:val="nil"/>
              <w:bottom w:val="single" w:sz="4" w:space="0" w:color="000000"/>
              <w:right w:val="single" w:sz="4" w:space="0" w:color="000000"/>
            </w:tcBorders>
            <w:shd w:val="clear" w:color="auto" w:fill="auto"/>
            <w:vAlign w:val="center"/>
            <w:hideMark/>
          </w:tcPr>
          <w:p w14:paraId="1DB9EC33" w14:textId="77777777" w:rsidR="00D5103B" w:rsidRPr="00F82E3E" w:rsidRDefault="00D5103B" w:rsidP="007101B8">
            <w:pPr>
              <w:widowControl/>
              <w:spacing w:line="240" w:lineRule="auto"/>
              <w:jc w:val="left"/>
              <w:rPr>
                <w:kern w:val="0"/>
                <w:sz w:val="24"/>
              </w:rPr>
            </w:pPr>
            <w:r w:rsidRPr="00F82E3E">
              <w:rPr>
                <w:kern w:val="0"/>
                <w:sz w:val="24"/>
              </w:rPr>
              <w:t xml:space="preserve">　</w:t>
            </w:r>
          </w:p>
        </w:tc>
      </w:tr>
      <w:tr w:rsidR="00F82E3E" w:rsidRPr="00F82E3E" w14:paraId="2956BDB9" w14:textId="77777777" w:rsidTr="002422EF">
        <w:trPr>
          <w:trHeight w:val="330"/>
          <w:jc w:val="center"/>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269016C3" w14:textId="77777777" w:rsidR="00D5103B" w:rsidRPr="00F82E3E" w:rsidRDefault="00D5103B" w:rsidP="00D5103B">
            <w:pPr>
              <w:widowControl/>
              <w:spacing w:line="240" w:lineRule="auto"/>
              <w:jc w:val="center"/>
              <w:rPr>
                <w:kern w:val="0"/>
                <w:sz w:val="24"/>
                <w:szCs w:val="20"/>
              </w:rPr>
            </w:pPr>
            <w:r w:rsidRPr="00F82E3E">
              <w:rPr>
                <w:kern w:val="0"/>
                <w:sz w:val="24"/>
                <w:szCs w:val="20"/>
              </w:rPr>
              <w:t>2</w:t>
            </w:r>
          </w:p>
        </w:tc>
        <w:tc>
          <w:tcPr>
            <w:tcW w:w="2835" w:type="dxa"/>
            <w:tcBorders>
              <w:top w:val="nil"/>
              <w:left w:val="nil"/>
              <w:bottom w:val="single" w:sz="4" w:space="0" w:color="000000"/>
              <w:right w:val="single" w:sz="4" w:space="0" w:color="000000"/>
            </w:tcBorders>
            <w:shd w:val="clear" w:color="auto" w:fill="auto"/>
            <w:vAlign w:val="center"/>
            <w:hideMark/>
          </w:tcPr>
          <w:p w14:paraId="00C609AE" w14:textId="77777777" w:rsidR="00D5103B" w:rsidRPr="00F82E3E" w:rsidRDefault="00D5103B" w:rsidP="007101B8">
            <w:pPr>
              <w:widowControl/>
              <w:spacing w:line="240" w:lineRule="auto"/>
              <w:jc w:val="left"/>
              <w:rPr>
                <w:kern w:val="0"/>
                <w:sz w:val="24"/>
                <w:szCs w:val="20"/>
              </w:rPr>
            </w:pPr>
            <w:r w:rsidRPr="00F82E3E">
              <w:rPr>
                <w:kern w:val="0"/>
                <w:sz w:val="24"/>
                <w:szCs w:val="20"/>
              </w:rPr>
              <w:t>○○</w:t>
            </w:r>
            <w:r w:rsidRPr="00F82E3E">
              <w:rPr>
                <w:kern w:val="0"/>
                <w:sz w:val="24"/>
                <w:szCs w:val="20"/>
              </w:rPr>
              <w:t>縣（市）政府</w:t>
            </w:r>
          </w:p>
        </w:tc>
        <w:tc>
          <w:tcPr>
            <w:tcW w:w="1275" w:type="dxa"/>
            <w:tcBorders>
              <w:top w:val="nil"/>
              <w:left w:val="nil"/>
              <w:bottom w:val="single" w:sz="4" w:space="0" w:color="000000"/>
              <w:right w:val="single" w:sz="4" w:space="0" w:color="000000"/>
            </w:tcBorders>
            <w:shd w:val="clear" w:color="auto" w:fill="auto"/>
            <w:vAlign w:val="center"/>
            <w:hideMark/>
          </w:tcPr>
          <w:p w14:paraId="486DFC7A" w14:textId="77777777" w:rsidR="00D5103B" w:rsidRPr="00F82E3E" w:rsidRDefault="00153003" w:rsidP="007101B8">
            <w:pPr>
              <w:widowControl/>
              <w:spacing w:line="240" w:lineRule="auto"/>
              <w:jc w:val="right"/>
              <w:rPr>
                <w:kern w:val="0"/>
                <w:sz w:val="24"/>
                <w:szCs w:val="20"/>
              </w:rPr>
            </w:pPr>
            <w:r w:rsidRPr="00F82E3E">
              <w:rPr>
                <w:kern w:val="0"/>
                <w:sz w:val="24"/>
                <w:szCs w:val="20"/>
              </w:rPr>
              <w:t>13</w:t>
            </w:r>
            <w:r w:rsidR="00F45640" w:rsidRPr="00F82E3E">
              <w:rPr>
                <w:kern w:val="0"/>
                <w:sz w:val="24"/>
                <w:szCs w:val="20"/>
              </w:rPr>
              <w:t>0</w:t>
            </w:r>
          </w:p>
        </w:tc>
        <w:tc>
          <w:tcPr>
            <w:tcW w:w="1985" w:type="dxa"/>
            <w:tcBorders>
              <w:top w:val="nil"/>
              <w:left w:val="nil"/>
              <w:bottom w:val="single" w:sz="4" w:space="0" w:color="000000"/>
              <w:right w:val="single" w:sz="4" w:space="0" w:color="000000"/>
            </w:tcBorders>
            <w:shd w:val="clear" w:color="auto" w:fill="auto"/>
            <w:vAlign w:val="center"/>
            <w:hideMark/>
          </w:tcPr>
          <w:p w14:paraId="3E7BAADD" w14:textId="77777777" w:rsidR="00D5103B" w:rsidRPr="00F82E3E" w:rsidRDefault="00D5103B" w:rsidP="007101B8">
            <w:pPr>
              <w:widowControl/>
              <w:spacing w:line="240" w:lineRule="auto"/>
              <w:jc w:val="left"/>
              <w:rPr>
                <w:kern w:val="0"/>
                <w:sz w:val="24"/>
              </w:rPr>
            </w:pPr>
            <w:r w:rsidRPr="00F82E3E">
              <w:rPr>
                <w:kern w:val="0"/>
                <w:sz w:val="24"/>
              </w:rPr>
              <w:t xml:space="preserve">　</w:t>
            </w:r>
          </w:p>
        </w:tc>
      </w:tr>
      <w:tr w:rsidR="00153003" w:rsidRPr="00F82E3E" w14:paraId="5730647B" w14:textId="77777777" w:rsidTr="002422EF">
        <w:trPr>
          <w:trHeight w:val="330"/>
          <w:jc w:val="center"/>
        </w:trPr>
        <w:tc>
          <w:tcPr>
            <w:tcW w:w="3686" w:type="dxa"/>
            <w:gridSpan w:val="2"/>
            <w:tcBorders>
              <w:top w:val="nil"/>
              <w:left w:val="single" w:sz="4" w:space="0" w:color="000000"/>
              <w:bottom w:val="single" w:sz="4" w:space="0" w:color="000000"/>
              <w:right w:val="single" w:sz="4" w:space="0" w:color="000000"/>
            </w:tcBorders>
            <w:shd w:val="clear" w:color="auto" w:fill="auto"/>
            <w:vAlign w:val="center"/>
            <w:hideMark/>
          </w:tcPr>
          <w:p w14:paraId="7FB92916" w14:textId="77777777" w:rsidR="00D5103B" w:rsidRPr="00F82E3E" w:rsidRDefault="00D5103B" w:rsidP="00D5103B">
            <w:pPr>
              <w:widowControl/>
              <w:spacing w:line="240" w:lineRule="auto"/>
              <w:jc w:val="center"/>
              <w:rPr>
                <w:kern w:val="0"/>
                <w:sz w:val="24"/>
                <w:szCs w:val="20"/>
              </w:rPr>
            </w:pPr>
            <w:r w:rsidRPr="00F82E3E">
              <w:rPr>
                <w:kern w:val="0"/>
                <w:sz w:val="24"/>
                <w:szCs w:val="20"/>
              </w:rPr>
              <w:t>計畫總經費</w:t>
            </w:r>
          </w:p>
        </w:tc>
        <w:tc>
          <w:tcPr>
            <w:tcW w:w="1275" w:type="dxa"/>
            <w:tcBorders>
              <w:top w:val="nil"/>
              <w:left w:val="nil"/>
              <w:bottom w:val="single" w:sz="4" w:space="0" w:color="000000"/>
              <w:right w:val="single" w:sz="4" w:space="0" w:color="000000"/>
            </w:tcBorders>
            <w:shd w:val="clear" w:color="auto" w:fill="auto"/>
            <w:vAlign w:val="center"/>
            <w:hideMark/>
          </w:tcPr>
          <w:p w14:paraId="7D6A2ABF" w14:textId="77777777" w:rsidR="00D5103B" w:rsidRPr="00F82E3E" w:rsidRDefault="005F6062" w:rsidP="007101B8">
            <w:pPr>
              <w:widowControl/>
              <w:spacing w:line="240" w:lineRule="auto"/>
              <w:jc w:val="right"/>
              <w:rPr>
                <w:kern w:val="0"/>
                <w:sz w:val="24"/>
                <w:szCs w:val="20"/>
              </w:rPr>
            </w:pPr>
            <w:r w:rsidRPr="00F82E3E">
              <w:rPr>
                <w:kern w:val="0"/>
                <w:sz w:val="24"/>
                <w:szCs w:val="20"/>
              </w:rPr>
              <w:t>1,</w:t>
            </w:r>
            <w:r w:rsidR="00F45640" w:rsidRPr="00F82E3E">
              <w:rPr>
                <w:kern w:val="0"/>
                <w:sz w:val="24"/>
                <w:szCs w:val="20"/>
              </w:rPr>
              <w:t>30</w:t>
            </w:r>
            <w:r w:rsidR="00D5103B" w:rsidRPr="00F82E3E">
              <w:rPr>
                <w:kern w:val="0"/>
                <w:sz w:val="24"/>
                <w:szCs w:val="20"/>
              </w:rPr>
              <w:t>0</w:t>
            </w:r>
          </w:p>
        </w:tc>
        <w:tc>
          <w:tcPr>
            <w:tcW w:w="1985" w:type="dxa"/>
            <w:tcBorders>
              <w:top w:val="nil"/>
              <w:left w:val="nil"/>
              <w:bottom w:val="single" w:sz="4" w:space="0" w:color="000000"/>
              <w:right w:val="single" w:sz="4" w:space="0" w:color="000000"/>
            </w:tcBorders>
            <w:shd w:val="clear" w:color="auto" w:fill="auto"/>
            <w:vAlign w:val="center"/>
            <w:hideMark/>
          </w:tcPr>
          <w:p w14:paraId="6CF6E808" w14:textId="77777777" w:rsidR="00D5103B" w:rsidRPr="00F82E3E" w:rsidRDefault="00D5103B" w:rsidP="007101B8">
            <w:pPr>
              <w:widowControl/>
              <w:spacing w:line="240" w:lineRule="auto"/>
              <w:jc w:val="left"/>
              <w:rPr>
                <w:kern w:val="0"/>
                <w:sz w:val="24"/>
              </w:rPr>
            </w:pPr>
            <w:r w:rsidRPr="00F82E3E">
              <w:rPr>
                <w:kern w:val="0"/>
                <w:sz w:val="24"/>
              </w:rPr>
              <w:t xml:space="preserve">　</w:t>
            </w:r>
          </w:p>
        </w:tc>
      </w:tr>
    </w:tbl>
    <w:p w14:paraId="768B99F9" w14:textId="77777777" w:rsidR="00A66CA0" w:rsidRPr="00F82E3E" w:rsidRDefault="00A66CA0" w:rsidP="003D0AE6"/>
    <w:p w14:paraId="649ED6BF" w14:textId="77777777" w:rsidR="00560701" w:rsidRPr="00F82E3E" w:rsidRDefault="00560701" w:rsidP="003D0AE6">
      <w:pPr>
        <w:sectPr w:rsidR="00560701" w:rsidRPr="00F82E3E" w:rsidSect="00BB7AF6">
          <w:pgSz w:w="11906" w:h="16838" w:code="9"/>
          <w:pgMar w:top="1134" w:right="1701" w:bottom="1701" w:left="1134" w:header="851" w:footer="850" w:gutter="0"/>
          <w:cols w:space="425"/>
          <w:docGrid w:linePitch="381"/>
        </w:sectPr>
      </w:pPr>
    </w:p>
    <w:p w14:paraId="3CA14FCE" w14:textId="77777777" w:rsidR="00560701" w:rsidRPr="00F82E3E" w:rsidRDefault="00560701" w:rsidP="003D0AE6"/>
    <w:p w14:paraId="137F5354" w14:textId="77777777" w:rsidR="00560701" w:rsidRPr="00F82E3E" w:rsidRDefault="00560701" w:rsidP="003D0AE6"/>
    <w:p w14:paraId="16AC678E" w14:textId="77777777" w:rsidR="00560701" w:rsidRPr="00F82E3E" w:rsidRDefault="00560701" w:rsidP="003D0AE6"/>
    <w:p w14:paraId="6F0D623D" w14:textId="77777777" w:rsidR="00560701" w:rsidRPr="00F82E3E" w:rsidRDefault="00560701" w:rsidP="003D0AE6"/>
    <w:p w14:paraId="6F7EAC14" w14:textId="77777777" w:rsidR="00560701" w:rsidRPr="00F82E3E" w:rsidRDefault="00560701" w:rsidP="003D0AE6"/>
    <w:p w14:paraId="699C6716" w14:textId="77777777" w:rsidR="00560701" w:rsidRPr="00F82E3E" w:rsidRDefault="00560701" w:rsidP="003D0AE6"/>
    <w:p w14:paraId="3F9F94ED" w14:textId="77777777" w:rsidR="00FB4A47" w:rsidRPr="00F82E3E" w:rsidRDefault="00FB4A47" w:rsidP="003D0AE6"/>
    <w:p w14:paraId="68211DE3" w14:textId="77777777" w:rsidR="00FB4A47" w:rsidRPr="00F82E3E" w:rsidRDefault="00FB4A47" w:rsidP="003D0AE6"/>
    <w:p w14:paraId="59848CD7" w14:textId="77777777" w:rsidR="00FB4A47" w:rsidRPr="00F82E3E" w:rsidRDefault="00FB4A47" w:rsidP="003D0AE6"/>
    <w:p w14:paraId="4D1C0C37" w14:textId="77777777" w:rsidR="00FB4A47" w:rsidRPr="00F82E3E" w:rsidRDefault="00FB4A47" w:rsidP="003D0AE6"/>
    <w:p w14:paraId="480D7A57" w14:textId="77777777" w:rsidR="00FB4A47" w:rsidRPr="00F82E3E" w:rsidRDefault="00FB4A47" w:rsidP="003D0AE6"/>
    <w:p w14:paraId="302B9F85" w14:textId="77777777" w:rsidR="00560701" w:rsidRPr="00F82E3E" w:rsidRDefault="00560701" w:rsidP="003D0AE6"/>
    <w:p w14:paraId="149373B5" w14:textId="77777777" w:rsidR="00CB0E60" w:rsidRPr="00F82E3E" w:rsidRDefault="00560701" w:rsidP="00224A39">
      <w:pPr>
        <w:ind w:firstLine="480"/>
        <w:jc w:val="center"/>
        <w:rPr>
          <w:b/>
          <w:sz w:val="40"/>
        </w:rPr>
      </w:pPr>
      <w:r w:rsidRPr="00F82E3E">
        <w:rPr>
          <w:b/>
          <w:sz w:val="40"/>
        </w:rPr>
        <w:t>附錄一、自主防災訓練管理執行計畫（範例）</w:t>
      </w:r>
    </w:p>
    <w:p w14:paraId="77CA97AE" w14:textId="77777777" w:rsidR="00CB0E60" w:rsidRPr="00F82E3E" w:rsidRDefault="00CB0E60">
      <w:pPr>
        <w:widowControl/>
        <w:spacing w:line="240" w:lineRule="auto"/>
        <w:jc w:val="left"/>
        <w:rPr>
          <w:b/>
          <w:sz w:val="40"/>
        </w:rPr>
      </w:pPr>
      <w:r w:rsidRPr="00F82E3E">
        <w:rPr>
          <w:b/>
          <w:sz w:val="40"/>
        </w:rPr>
        <w:br w:type="page"/>
      </w:r>
    </w:p>
    <w:p w14:paraId="3229DF81" w14:textId="2974FBDB" w:rsidR="00CB0E60" w:rsidRPr="00F82E3E" w:rsidRDefault="00127EB3" w:rsidP="00CB0E60">
      <w:pPr>
        <w:jc w:val="center"/>
        <w:rPr>
          <w:b/>
          <w:bCs/>
          <w:sz w:val="32"/>
          <w:szCs w:val="36"/>
        </w:rPr>
      </w:pPr>
      <w:r w:rsidRPr="00F82E3E">
        <w:rPr>
          <w:b/>
          <w:bCs/>
          <w:sz w:val="32"/>
          <w:szCs w:val="36"/>
        </w:rPr>
        <w:lastRenderedPageBreak/>
        <w:t>農業部農村水保署</w:t>
      </w:r>
      <w:r w:rsidR="00CB0E60" w:rsidRPr="00F82E3E">
        <w:rPr>
          <w:b/>
          <w:bCs/>
          <w:sz w:val="32"/>
          <w:szCs w:val="36"/>
        </w:rPr>
        <w:t>水土保持發展計畫</w:t>
      </w:r>
    </w:p>
    <w:p w14:paraId="0B7023EB" w14:textId="77777777" w:rsidR="00CB0E60" w:rsidRPr="00F82E3E" w:rsidRDefault="00CB0E60" w:rsidP="00CB0E60">
      <w:pPr>
        <w:jc w:val="center"/>
        <w:rPr>
          <w:b/>
          <w:bCs/>
          <w:sz w:val="32"/>
          <w:szCs w:val="36"/>
        </w:rPr>
      </w:pPr>
      <w:r w:rsidRPr="00F82E3E">
        <w:rPr>
          <w:b/>
          <w:bCs/>
          <w:sz w:val="32"/>
          <w:szCs w:val="36"/>
        </w:rPr>
        <w:t>○○○</w:t>
      </w:r>
      <w:r w:rsidRPr="00F82E3E">
        <w:rPr>
          <w:b/>
          <w:bCs/>
          <w:sz w:val="32"/>
          <w:szCs w:val="36"/>
        </w:rPr>
        <w:t>年度單一計畫說明書範例（第一階段）</w:t>
      </w:r>
    </w:p>
    <w:p w14:paraId="681EAFDB" w14:textId="77777777" w:rsidR="00CB0E60" w:rsidRPr="00F82E3E" w:rsidRDefault="00CB0E60" w:rsidP="00E72F51">
      <w:pPr>
        <w:pStyle w:val="31"/>
        <w:numPr>
          <w:ilvl w:val="3"/>
          <w:numId w:val="51"/>
        </w:numPr>
        <w:spacing w:beforeLines="100" w:before="240" w:line="360" w:lineRule="atLeast"/>
        <w:ind w:hanging="4394"/>
      </w:pPr>
      <w:bookmarkStart w:id="25" w:name="_Toc524336681"/>
      <w:bookmarkStart w:id="26" w:name="_Toc50470555"/>
      <w:r w:rsidRPr="00F82E3E">
        <w:t>計畫名稱及經費</w:t>
      </w:r>
      <w:bookmarkEnd w:id="25"/>
      <w:bookmarkEnd w:id="26"/>
    </w:p>
    <w:p w14:paraId="7C4D5B51"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中文名稱：</w:t>
      </w:r>
      <w:r w:rsidRPr="00F82E3E">
        <w:rPr>
          <w:rFonts w:ascii="Times New Roman" w:hAnsi="Times New Roman"/>
        </w:rPr>
        <w:t>○○○</w:t>
      </w:r>
      <w:r w:rsidRPr="00F82E3E">
        <w:rPr>
          <w:rFonts w:ascii="Times New Roman" w:hAnsi="Times New Roman"/>
        </w:rPr>
        <w:t>年度</w:t>
      </w:r>
      <w:r w:rsidRPr="00F82E3E">
        <w:rPr>
          <w:rFonts w:ascii="Times New Roman" w:hAnsi="Times New Roman"/>
        </w:rPr>
        <w:t>○○</w:t>
      </w:r>
      <w:r w:rsidRPr="00F82E3E">
        <w:rPr>
          <w:rFonts w:ascii="Times New Roman" w:hAnsi="Times New Roman"/>
        </w:rPr>
        <w:t>（縣）市政府自主防災訓練管理執行計畫</w:t>
      </w:r>
    </w:p>
    <w:p w14:paraId="3EB52ECF"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英文名稱：</w:t>
      </w:r>
    </w:p>
    <w:p w14:paraId="47D182C1" w14:textId="38AA686F" w:rsidR="00CB0E60" w:rsidRPr="00F82E3E" w:rsidRDefault="00CB0E60" w:rsidP="00E72F51">
      <w:pPr>
        <w:pStyle w:val="41"/>
        <w:spacing w:beforeLines="0" w:before="120" w:line="360" w:lineRule="atLeast"/>
        <w:ind w:left="1956" w:hanging="1956"/>
        <w:rPr>
          <w:rFonts w:ascii="Times New Roman" w:hAnsi="Times New Roman"/>
        </w:rPr>
      </w:pPr>
      <w:r w:rsidRPr="00F82E3E">
        <w:rPr>
          <w:rFonts w:ascii="Times New Roman" w:hAnsi="Times New Roman"/>
        </w:rPr>
        <w:t>計畫經費：</w:t>
      </w:r>
      <w:r w:rsidR="00127EB3" w:rsidRPr="00F82E3E">
        <w:rPr>
          <w:rFonts w:ascii="Times New Roman" w:hAnsi="Times New Roman"/>
        </w:rPr>
        <w:t>農村水保署</w:t>
      </w:r>
      <w:r w:rsidRPr="00F82E3E">
        <w:rPr>
          <w:rFonts w:ascii="Times New Roman" w:hAnsi="Times New Roman"/>
        </w:rPr>
        <w:t>：</w:t>
      </w:r>
      <w:r w:rsidRPr="00F82E3E">
        <w:rPr>
          <w:rFonts w:ascii="Times New Roman" w:hAnsi="Times New Roman"/>
        </w:rPr>
        <w:t>○○○</w:t>
      </w:r>
      <w:r w:rsidRPr="00F82E3E">
        <w:rPr>
          <w:rFonts w:ascii="Times New Roman" w:hAnsi="Times New Roman"/>
        </w:rPr>
        <w:t>千元，配合款：</w:t>
      </w:r>
      <w:r w:rsidRPr="00F82E3E">
        <w:rPr>
          <w:rFonts w:ascii="Times New Roman" w:hAnsi="Times New Roman"/>
        </w:rPr>
        <w:t>○○○</w:t>
      </w:r>
      <w:r w:rsidRPr="00F82E3E">
        <w:rPr>
          <w:rFonts w:ascii="Times New Roman" w:hAnsi="Times New Roman"/>
        </w:rPr>
        <w:t>千元，合計</w:t>
      </w:r>
      <w:r w:rsidRPr="00F82E3E">
        <w:rPr>
          <w:rFonts w:ascii="Times New Roman" w:hAnsi="Times New Roman"/>
        </w:rPr>
        <w:t>○○○</w:t>
      </w:r>
      <w:r w:rsidRPr="00F82E3E">
        <w:rPr>
          <w:rFonts w:ascii="Times New Roman" w:hAnsi="Times New Roman"/>
        </w:rPr>
        <w:t>千元。</w:t>
      </w:r>
    </w:p>
    <w:p w14:paraId="4B9211DC" w14:textId="77777777" w:rsidR="00CB0E60" w:rsidRPr="00F82E3E" w:rsidRDefault="00CB0E60" w:rsidP="00E72F51">
      <w:pPr>
        <w:pStyle w:val="31"/>
        <w:spacing w:beforeLines="100" w:before="240" w:line="360" w:lineRule="atLeast"/>
        <w:ind w:hanging="4394"/>
      </w:pPr>
      <w:bookmarkStart w:id="27" w:name="_Toc524336682"/>
      <w:bookmarkStart w:id="28" w:name="_Toc50470556"/>
      <w:r w:rsidRPr="00F82E3E">
        <w:t>計畫性質及編號</w:t>
      </w:r>
      <w:bookmarkEnd w:id="27"/>
      <w:bookmarkEnd w:id="28"/>
    </w:p>
    <w:p w14:paraId="3DC40667"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計畫性質：</w:t>
      </w:r>
      <w:r w:rsidRPr="00F82E3E">
        <w:rPr>
          <w:rFonts w:ascii="Times New Roman" w:hAnsi="Times New Roman"/>
        </w:rPr>
        <w:t>■</w:t>
      </w:r>
      <w:r w:rsidRPr="00F82E3E">
        <w:rPr>
          <w:rFonts w:ascii="Times New Roman" w:hAnsi="Times New Roman"/>
        </w:rPr>
        <w:t>單一計畫</w:t>
      </w:r>
    </w:p>
    <w:p w14:paraId="24368353" w14:textId="77777777" w:rsidR="00CB0E60" w:rsidRPr="00F82E3E" w:rsidRDefault="00CB0E60" w:rsidP="00E72F51">
      <w:pPr>
        <w:pStyle w:val="31"/>
        <w:spacing w:beforeLines="100" w:before="240" w:line="360" w:lineRule="atLeast"/>
        <w:ind w:hanging="4394"/>
      </w:pPr>
      <w:bookmarkStart w:id="29" w:name="_Toc524336683"/>
      <w:bookmarkStart w:id="30" w:name="_Toc50470557"/>
      <w:r w:rsidRPr="00F82E3E">
        <w:t>計畫依據</w:t>
      </w:r>
      <w:bookmarkEnd w:id="29"/>
      <w:bookmarkEnd w:id="30"/>
    </w:p>
    <w:p w14:paraId="5A58BBD3"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災害防救法</w:t>
      </w:r>
    </w:p>
    <w:p w14:paraId="192A8218"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整體性治山防災中程計畫</w:t>
      </w:r>
    </w:p>
    <w:p w14:paraId="0ECD908A" w14:textId="6CD39F8D" w:rsidR="00CB0E60" w:rsidRPr="00F82E3E" w:rsidRDefault="00127EB3" w:rsidP="00E72F51">
      <w:pPr>
        <w:pStyle w:val="41"/>
        <w:spacing w:beforeLines="0" w:before="120" w:line="360" w:lineRule="atLeast"/>
        <w:ind w:hanging="4679"/>
        <w:rPr>
          <w:rFonts w:ascii="Times New Roman" w:hAnsi="Times New Roman"/>
        </w:rPr>
      </w:pPr>
      <w:r w:rsidRPr="00F82E3E">
        <w:rPr>
          <w:rFonts w:ascii="Times New Roman" w:hAnsi="Times New Roman"/>
        </w:rPr>
        <w:t>農業部</w:t>
      </w:r>
      <w:r w:rsidR="00CB0E60" w:rsidRPr="00F82E3E">
        <w:rPr>
          <w:rFonts w:ascii="Times New Roman" w:hAnsi="Times New Roman"/>
        </w:rPr>
        <w:t>中程施政計畫</w:t>
      </w:r>
    </w:p>
    <w:p w14:paraId="1DA60E70" w14:textId="233B0A27" w:rsidR="00E93D28" w:rsidRDefault="00E93D28" w:rsidP="00E72F51">
      <w:pPr>
        <w:pStyle w:val="41"/>
        <w:spacing w:beforeLines="0" w:before="120" w:line="360" w:lineRule="atLeast"/>
        <w:ind w:hanging="4679"/>
      </w:pPr>
      <w:r w:rsidRPr="00F82E3E">
        <w:rPr>
          <w:rFonts w:hint="eastAsia"/>
        </w:rPr>
        <w:t>土石流</w:t>
      </w:r>
      <w:r w:rsidR="00E72F51" w:rsidRPr="00E72F51">
        <w:rPr>
          <w:rFonts w:hint="eastAsia"/>
          <w:color w:val="FF0000"/>
        </w:rPr>
        <w:t>及大規模崩塌</w:t>
      </w:r>
      <w:r w:rsidRPr="00F82E3E">
        <w:rPr>
          <w:rFonts w:hint="eastAsia"/>
        </w:rPr>
        <w:t>災害防救業務計畫</w:t>
      </w:r>
    </w:p>
    <w:p w14:paraId="19DF0E17" w14:textId="77777777" w:rsidR="00E72F51" w:rsidRPr="00E72F51" w:rsidRDefault="00E72F51" w:rsidP="00E72F51">
      <w:pPr>
        <w:pStyle w:val="41"/>
        <w:spacing w:beforeLines="0" w:before="120" w:line="360" w:lineRule="atLeast"/>
        <w:ind w:hanging="4679"/>
      </w:pPr>
      <w:r w:rsidRPr="00E72F51">
        <w:rPr>
          <w:rFonts w:hint="eastAsia"/>
          <w:color w:val="FF0000"/>
        </w:rPr>
        <w:t>氣候變遷下大規模崩塌及不安定土砂防減災計畫</w:t>
      </w:r>
    </w:p>
    <w:p w14:paraId="7F2EABFC" w14:textId="77777777" w:rsidR="00CB0E60" w:rsidRPr="00F82E3E" w:rsidRDefault="00CB0E60" w:rsidP="00E72F51">
      <w:pPr>
        <w:pStyle w:val="31"/>
        <w:spacing w:beforeLines="100" w:before="240" w:line="360" w:lineRule="atLeast"/>
        <w:ind w:hanging="4394"/>
      </w:pPr>
      <w:bookmarkStart w:id="31" w:name="_Toc524336684"/>
      <w:bookmarkStart w:id="32" w:name="_Toc50470558"/>
      <w:r w:rsidRPr="00F82E3E">
        <w:t>提送機關</w:t>
      </w:r>
      <w:r w:rsidRPr="00F82E3E">
        <w:rPr>
          <w:u w:val="single"/>
        </w:rPr>
        <w:t>（註：內容為範例，請自行調整</w:t>
      </w:r>
      <w:r w:rsidRPr="00F82E3E">
        <w:t>）</w:t>
      </w:r>
      <w:bookmarkEnd w:id="31"/>
      <w:bookmarkEnd w:id="32"/>
    </w:p>
    <w:p w14:paraId="3C88E90B"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機關名稱：</w:t>
      </w:r>
      <w:r w:rsidRPr="00F82E3E">
        <w:rPr>
          <w:rFonts w:ascii="Times New Roman" w:hAnsi="Times New Roman"/>
        </w:rPr>
        <w:t>○○</w:t>
      </w:r>
      <w:r w:rsidRPr="00F82E3E">
        <w:rPr>
          <w:rFonts w:ascii="Times New Roman" w:hAnsi="Times New Roman"/>
        </w:rPr>
        <w:t>縣（市）政府</w:t>
      </w:r>
    </w:p>
    <w:p w14:paraId="6B6126A2"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計畫主持人：</w:t>
      </w:r>
      <w:r w:rsidRPr="00F82E3E">
        <w:rPr>
          <w:rFonts w:ascii="Times New Roman" w:hAnsi="Times New Roman"/>
        </w:rPr>
        <w:t>○○○</w:t>
      </w:r>
      <w:r w:rsidRPr="00F82E3E">
        <w:rPr>
          <w:rFonts w:ascii="Times New Roman" w:hAnsi="Times New Roman"/>
        </w:rPr>
        <w:t>局</w:t>
      </w:r>
      <w:r w:rsidRPr="00F82E3E">
        <w:rPr>
          <w:rFonts w:ascii="Times New Roman" w:hAnsi="Times New Roman"/>
        </w:rPr>
        <w:t>(</w:t>
      </w:r>
      <w:r w:rsidRPr="00F82E3E">
        <w:rPr>
          <w:rFonts w:ascii="Times New Roman" w:hAnsi="Times New Roman"/>
        </w:rPr>
        <w:t>處</w:t>
      </w:r>
      <w:r w:rsidRPr="00F82E3E">
        <w:rPr>
          <w:rFonts w:ascii="Times New Roman" w:hAnsi="Times New Roman"/>
        </w:rPr>
        <w:t xml:space="preserve">) </w:t>
      </w:r>
      <w:r w:rsidRPr="00F82E3E">
        <w:rPr>
          <w:rFonts w:ascii="Times New Roman" w:hAnsi="Times New Roman"/>
        </w:rPr>
        <w:t>局</w:t>
      </w:r>
      <w:r w:rsidRPr="00F82E3E">
        <w:rPr>
          <w:rFonts w:ascii="Times New Roman" w:hAnsi="Times New Roman"/>
        </w:rPr>
        <w:t>(</w:t>
      </w:r>
      <w:r w:rsidRPr="00F82E3E">
        <w:rPr>
          <w:rFonts w:ascii="Times New Roman" w:hAnsi="Times New Roman"/>
        </w:rPr>
        <w:t>處</w:t>
      </w:r>
      <w:r w:rsidRPr="00F82E3E">
        <w:rPr>
          <w:rFonts w:ascii="Times New Roman" w:hAnsi="Times New Roman"/>
        </w:rPr>
        <w:t>)</w:t>
      </w:r>
      <w:r w:rsidRPr="00F82E3E">
        <w:rPr>
          <w:rFonts w:ascii="Times New Roman" w:hAnsi="Times New Roman"/>
        </w:rPr>
        <w:t>長</w:t>
      </w:r>
      <w:r w:rsidRPr="00F82E3E">
        <w:rPr>
          <w:rFonts w:ascii="Times New Roman" w:hAnsi="Times New Roman"/>
        </w:rPr>
        <w:t>○○○</w:t>
      </w:r>
    </w:p>
    <w:p w14:paraId="0913F450"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計畫總聯絡人：（註：請只填一人）</w:t>
      </w:r>
    </w:p>
    <w:tbl>
      <w:tblPr>
        <w:tblW w:w="0" w:type="auto"/>
        <w:jc w:val="center"/>
        <w:tblLook w:val="04A0" w:firstRow="1" w:lastRow="0" w:firstColumn="1" w:lastColumn="0" w:noHBand="0" w:noVBand="1"/>
      </w:tblPr>
      <w:tblGrid>
        <w:gridCol w:w="2835"/>
        <w:gridCol w:w="2832"/>
        <w:gridCol w:w="2837"/>
      </w:tblGrid>
      <w:tr w:rsidR="00F82E3E" w:rsidRPr="00F82E3E" w14:paraId="4CFB1D48" w14:textId="77777777" w:rsidTr="006505C4">
        <w:trPr>
          <w:jc w:val="center"/>
        </w:trPr>
        <w:tc>
          <w:tcPr>
            <w:tcW w:w="2853" w:type="dxa"/>
            <w:shd w:val="clear" w:color="auto" w:fill="auto"/>
          </w:tcPr>
          <w:p w14:paraId="5D90646C" w14:textId="77777777" w:rsidR="00CB0E60" w:rsidRPr="00F82E3E" w:rsidRDefault="00CB0E60" w:rsidP="006505C4">
            <w:pPr>
              <w:pStyle w:val="affff4"/>
              <w:spacing w:line="360" w:lineRule="atLeast"/>
              <w:ind w:firstLineChars="79" w:firstLine="190"/>
            </w:pPr>
            <w:r w:rsidRPr="00F82E3E">
              <w:t>姓名：</w:t>
            </w:r>
            <w:r w:rsidRPr="00F82E3E">
              <w:t>○○○</w:t>
            </w:r>
          </w:p>
        </w:tc>
        <w:tc>
          <w:tcPr>
            <w:tcW w:w="2853" w:type="dxa"/>
            <w:shd w:val="clear" w:color="auto" w:fill="auto"/>
          </w:tcPr>
          <w:p w14:paraId="07696864" w14:textId="77777777" w:rsidR="00CB0E60" w:rsidRPr="00F82E3E" w:rsidRDefault="00CB0E60" w:rsidP="006505C4">
            <w:pPr>
              <w:pStyle w:val="affff4"/>
              <w:spacing w:line="360" w:lineRule="atLeast"/>
            </w:pPr>
            <w:r w:rsidRPr="00F82E3E">
              <w:t>職稱：</w:t>
            </w:r>
            <w:r w:rsidRPr="00F82E3E">
              <w:t>○○○</w:t>
            </w:r>
          </w:p>
        </w:tc>
        <w:tc>
          <w:tcPr>
            <w:tcW w:w="2854" w:type="dxa"/>
            <w:shd w:val="clear" w:color="auto" w:fill="auto"/>
          </w:tcPr>
          <w:p w14:paraId="71D6800B" w14:textId="77777777" w:rsidR="00CB0E60" w:rsidRPr="00F82E3E" w:rsidRDefault="00CB0E60" w:rsidP="006505C4">
            <w:pPr>
              <w:pStyle w:val="affff4"/>
              <w:spacing w:line="360" w:lineRule="atLeast"/>
            </w:pPr>
            <w:r w:rsidRPr="00F82E3E">
              <w:t>電話：</w:t>
            </w:r>
            <w:r w:rsidRPr="00F82E3E">
              <w:t>○○○○○○</w:t>
            </w:r>
          </w:p>
        </w:tc>
      </w:tr>
      <w:tr w:rsidR="00F82E3E" w:rsidRPr="00F82E3E" w14:paraId="647C8A77" w14:textId="77777777" w:rsidTr="006505C4">
        <w:trPr>
          <w:jc w:val="center"/>
        </w:trPr>
        <w:tc>
          <w:tcPr>
            <w:tcW w:w="2853" w:type="dxa"/>
            <w:shd w:val="clear" w:color="auto" w:fill="auto"/>
          </w:tcPr>
          <w:p w14:paraId="589F3396" w14:textId="77777777" w:rsidR="00CB0E60" w:rsidRPr="00F82E3E" w:rsidRDefault="00CB0E60" w:rsidP="006505C4">
            <w:pPr>
              <w:pStyle w:val="affff4"/>
              <w:spacing w:line="360" w:lineRule="atLeast"/>
              <w:ind w:firstLineChars="79" w:firstLine="190"/>
            </w:pPr>
            <w:r w:rsidRPr="00F82E3E">
              <w:t>傳真：</w:t>
            </w:r>
            <w:r w:rsidRPr="00F82E3E">
              <w:t>○○○○○○</w:t>
            </w:r>
          </w:p>
        </w:tc>
        <w:tc>
          <w:tcPr>
            <w:tcW w:w="5707" w:type="dxa"/>
            <w:gridSpan w:val="2"/>
            <w:shd w:val="clear" w:color="auto" w:fill="auto"/>
          </w:tcPr>
          <w:p w14:paraId="6E8AF8ED" w14:textId="77777777" w:rsidR="00CB0E60" w:rsidRPr="00F82E3E" w:rsidRDefault="00CB0E60" w:rsidP="006505C4">
            <w:pPr>
              <w:pStyle w:val="affff4"/>
              <w:spacing w:line="360" w:lineRule="atLeast"/>
            </w:pPr>
            <w:r w:rsidRPr="00F82E3E">
              <w:t>電子信箱：</w:t>
            </w:r>
            <w:r w:rsidRPr="00F82E3E">
              <w:t>○○○○○○</w:t>
            </w:r>
          </w:p>
        </w:tc>
      </w:tr>
    </w:tbl>
    <w:p w14:paraId="18D8E680"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計畫執行機關</w:t>
      </w:r>
    </w:p>
    <w:tbl>
      <w:tblPr>
        <w:tblW w:w="9639" w:type="dxa"/>
        <w:tblInd w:w="-539" w:type="dxa"/>
        <w:tblLayout w:type="fixed"/>
        <w:tblCellMar>
          <w:left w:w="28" w:type="dxa"/>
          <w:right w:w="28" w:type="dxa"/>
        </w:tblCellMar>
        <w:tblLook w:val="0000" w:firstRow="0" w:lastRow="0" w:firstColumn="0" w:lastColumn="0" w:noHBand="0" w:noVBand="0"/>
      </w:tblPr>
      <w:tblGrid>
        <w:gridCol w:w="1568"/>
        <w:gridCol w:w="984"/>
        <w:gridCol w:w="992"/>
        <w:gridCol w:w="992"/>
        <w:gridCol w:w="851"/>
        <w:gridCol w:w="1984"/>
        <w:gridCol w:w="2268"/>
      </w:tblGrid>
      <w:tr w:rsidR="00F82E3E" w:rsidRPr="00F82E3E" w14:paraId="1E3C114A" w14:textId="77777777" w:rsidTr="006505C4">
        <w:trPr>
          <w:trHeight w:hRule="exact" w:val="829"/>
        </w:trPr>
        <w:tc>
          <w:tcPr>
            <w:tcW w:w="1568" w:type="dxa"/>
            <w:vAlign w:val="bottom"/>
          </w:tcPr>
          <w:p w14:paraId="540F8C39" w14:textId="77777777" w:rsidR="00CB0E60" w:rsidRPr="00F82E3E" w:rsidRDefault="00CB0E60" w:rsidP="006505C4">
            <w:pPr>
              <w:pStyle w:val="affff4"/>
              <w:spacing w:line="360" w:lineRule="atLeast"/>
              <w:ind w:leftChars="-10" w:left="-26" w:hanging="2"/>
              <w:jc w:val="center"/>
              <w:rPr>
                <w:u w:val="single"/>
              </w:rPr>
            </w:pPr>
            <w:r w:rsidRPr="00F82E3E">
              <w:rPr>
                <w:u w:val="single"/>
              </w:rPr>
              <w:t>計畫執行機關</w:t>
            </w:r>
          </w:p>
        </w:tc>
        <w:tc>
          <w:tcPr>
            <w:tcW w:w="984" w:type="dxa"/>
            <w:vAlign w:val="bottom"/>
          </w:tcPr>
          <w:p w14:paraId="73834ABC" w14:textId="77777777" w:rsidR="00CB0E60" w:rsidRPr="00F82E3E" w:rsidRDefault="00CB0E60" w:rsidP="006505C4">
            <w:pPr>
              <w:pStyle w:val="affff4"/>
              <w:spacing w:line="360" w:lineRule="atLeast"/>
              <w:jc w:val="center"/>
              <w:rPr>
                <w:u w:val="single"/>
              </w:rPr>
            </w:pPr>
            <w:r w:rsidRPr="00F82E3E">
              <w:rPr>
                <w:u w:val="single"/>
              </w:rPr>
              <w:t>執行人</w:t>
            </w:r>
          </w:p>
        </w:tc>
        <w:tc>
          <w:tcPr>
            <w:tcW w:w="992" w:type="dxa"/>
            <w:vAlign w:val="bottom"/>
          </w:tcPr>
          <w:p w14:paraId="0ED6FAF2" w14:textId="77777777" w:rsidR="00CB0E60" w:rsidRPr="00F82E3E" w:rsidRDefault="00CB0E60" w:rsidP="006505C4">
            <w:pPr>
              <w:pStyle w:val="affff4"/>
              <w:spacing w:line="360" w:lineRule="atLeast"/>
              <w:jc w:val="center"/>
              <w:rPr>
                <w:u w:val="single"/>
              </w:rPr>
            </w:pPr>
          </w:p>
          <w:p w14:paraId="6865D813" w14:textId="77777777" w:rsidR="00CB0E60" w:rsidRPr="00F82E3E" w:rsidRDefault="00CB0E60" w:rsidP="006505C4">
            <w:pPr>
              <w:pStyle w:val="affff4"/>
              <w:spacing w:line="360" w:lineRule="atLeast"/>
              <w:jc w:val="center"/>
              <w:rPr>
                <w:u w:val="single"/>
              </w:rPr>
            </w:pPr>
            <w:r w:rsidRPr="00F82E3E">
              <w:rPr>
                <w:u w:val="single"/>
              </w:rPr>
              <w:t>職稱</w:t>
            </w:r>
          </w:p>
        </w:tc>
        <w:tc>
          <w:tcPr>
            <w:tcW w:w="992" w:type="dxa"/>
            <w:vAlign w:val="bottom"/>
          </w:tcPr>
          <w:p w14:paraId="261F39A7" w14:textId="77777777" w:rsidR="00CB0E60" w:rsidRPr="00F82E3E" w:rsidRDefault="00CB0E60" w:rsidP="006505C4">
            <w:pPr>
              <w:pStyle w:val="affff4"/>
              <w:spacing w:line="360" w:lineRule="atLeast"/>
              <w:jc w:val="center"/>
              <w:rPr>
                <w:u w:val="single"/>
              </w:rPr>
            </w:pPr>
            <w:r w:rsidRPr="00F82E3E">
              <w:rPr>
                <w:u w:val="single"/>
              </w:rPr>
              <w:t>計畫</w:t>
            </w:r>
          </w:p>
          <w:p w14:paraId="16F392F6" w14:textId="77777777" w:rsidR="00CB0E60" w:rsidRPr="00F82E3E" w:rsidRDefault="00CB0E60" w:rsidP="006505C4">
            <w:pPr>
              <w:pStyle w:val="affff4"/>
              <w:spacing w:line="360" w:lineRule="atLeast"/>
              <w:jc w:val="center"/>
              <w:rPr>
                <w:u w:val="single"/>
              </w:rPr>
            </w:pPr>
            <w:r w:rsidRPr="00F82E3E">
              <w:rPr>
                <w:u w:val="single"/>
              </w:rPr>
              <w:t>主辦人</w:t>
            </w:r>
          </w:p>
        </w:tc>
        <w:tc>
          <w:tcPr>
            <w:tcW w:w="851" w:type="dxa"/>
            <w:vAlign w:val="bottom"/>
          </w:tcPr>
          <w:p w14:paraId="1959B24C" w14:textId="77777777" w:rsidR="00CB0E60" w:rsidRPr="00F82E3E" w:rsidRDefault="00CB0E60" w:rsidP="006505C4">
            <w:pPr>
              <w:pStyle w:val="affff4"/>
              <w:spacing w:line="360" w:lineRule="atLeast"/>
              <w:jc w:val="center"/>
              <w:rPr>
                <w:u w:val="single"/>
              </w:rPr>
            </w:pPr>
            <w:r w:rsidRPr="00F82E3E">
              <w:rPr>
                <w:u w:val="single"/>
              </w:rPr>
              <w:t>職稱</w:t>
            </w:r>
          </w:p>
        </w:tc>
        <w:tc>
          <w:tcPr>
            <w:tcW w:w="1984" w:type="dxa"/>
            <w:vAlign w:val="bottom"/>
          </w:tcPr>
          <w:p w14:paraId="2119D9AA" w14:textId="77777777" w:rsidR="00CB0E60" w:rsidRPr="00F82E3E" w:rsidRDefault="00CB0E60" w:rsidP="006505C4">
            <w:pPr>
              <w:pStyle w:val="affff4"/>
              <w:spacing w:line="360" w:lineRule="atLeast"/>
              <w:jc w:val="center"/>
              <w:rPr>
                <w:u w:val="single"/>
              </w:rPr>
            </w:pPr>
            <w:r w:rsidRPr="00F82E3E">
              <w:rPr>
                <w:u w:val="single"/>
              </w:rPr>
              <w:t>計畫主辦人電話</w:t>
            </w:r>
          </w:p>
        </w:tc>
        <w:tc>
          <w:tcPr>
            <w:tcW w:w="2268" w:type="dxa"/>
            <w:vAlign w:val="bottom"/>
          </w:tcPr>
          <w:p w14:paraId="77C0103E" w14:textId="77777777" w:rsidR="00CB0E60" w:rsidRPr="00F82E3E" w:rsidRDefault="00CB0E60" w:rsidP="006505C4">
            <w:pPr>
              <w:pStyle w:val="affff4"/>
              <w:spacing w:line="360" w:lineRule="atLeast"/>
              <w:jc w:val="center"/>
              <w:rPr>
                <w:u w:val="single"/>
              </w:rPr>
            </w:pPr>
            <w:r w:rsidRPr="00F82E3E">
              <w:rPr>
                <w:u w:val="single"/>
              </w:rPr>
              <w:t>計畫主辦人電子信箱</w:t>
            </w:r>
          </w:p>
        </w:tc>
      </w:tr>
      <w:tr w:rsidR="00F82E3E" w:rsidRPr="00F82E3E" w14:paraId="3FD21D75" w14:textId="77777777" w:rsidTr="006505C4">
        <w:trPr>
          <w:trHeight w:hRule="exact" w:val="502"/>
        </w:trPr>
        <w:tc>
          <w:tcPr>
            <w:tcW w:w="1568" w:type="dxa"/>
            <w:vAlign w:val="center"/>
          </w:tcPr>
          <w:p w14:paraId="016FF39E" w14:textId="77777777" w:rsidR="00CB0E60" w:rsidRPr="00F82E3E" w:rsidRDefault="00CB0E60" w:rsidP="006505C4">
            <w:pPr>
              <w:pStyle w:val="affff4"/>
              <w:spacing w:line="360" w:lineRule="atLeast"/>
              <w:jc w:val="center"/>
            </w:pPr>
            <w:r w:rsidRPr="00F82E3E">
              <w:t>○○○</w:t>
            </w:r>
            <w:r w:rsidRPr="00F82E3E">
              <w:t>政府</w:t>
            </w:r>
          </w:p>
        </w:tc>
        <w:tc>
          <w:tcPr>
            <w:tcW w:w="984" w:type="dxa"/>
            <w:vAlign w:val="center"/>
          </w:tcPr>
          <w:p w14:paraId="3EE19C8F" w14:textId="77777777" w:rsidR="00CB0E60" w:rsidRPr="00F82E3E" w:rsidRDefault="00CB0E60" w:rsidP="006505C4">
            <w:pPr>
              <w:pStyle w:val="affff4"/>
              <w:spacing w:line="360" w:lineRule="atLeast"/>
              <w:jc w:val="center"/>
            </w:pPr>
            <w:r w:rsidRPr="00F82E3E">
              <w:t>○○○</w:t>
            </w:r>
          </w:p>
        </w:tc>
        <w:tc>
          <w:tcPr>
            <w:tcW w:w="992" w:type="dxa"/>
            <w:vAlign w:val="center"/>
          </w:tcPr>
          <w:p w14:paraId="70400193" w14:textId="77777777" w:rsidR="00CB0E60" w:rsidRPr="00F82E3E" w:rsidRDefault="00CB0E60" w:rsidP="006505C4">
            <w:pPr>
              <w:pStyle w:val="affff4"/>
              <w:spacing w:line="360" w:lineRule="atLeast"/>
              <w:jc w:val="center"/>
            </w:pPr>
            <w:r w:rsidRPr="00F82E3E">
              <w:t>○○○</w:t>
            </w:r>
          </w:p>
        </w:tc>
        <w:tc>
          <w:tcPr>
            <w:tcW w:w="992" w:type="dxa"/>
            <w:vAlign w:val="center"/>
          </w:tcPr>
          <w:p w14:paraId="628951B9" w14:textId="77777777" w:rsidR="00CB0E60" w:rsidRPr="00F82E3E" w:rsidRDefault="00CB0E60" w:rsidP="006505C4">
            <w:pPr>
              <w:pStyle w:val="affff4"/>
              <w:spacing w:line="360" w:lineRule="atLeast"/>
              <w:jc w:val="center"/>
            </w:pPr>
            <w:r w:rsidRPr="00F82E3E">
              <w:t>○○○</w:t>
            </w:r>
          </w:p>
        </w:tc>
        <w:tc>
          <w:tcPr>
            <w:tcW w:w="851" w:type="dxa"/>
            <w:vAlign w:val="center"/>
          </w:tcPr>
          <w:p w14:paraId="491100A5" w14:textId="77777777" w:rsidR="00CB0E60" w:rsidRPr="00F82E3E" w:rsidRDefault="00CB0E60" w:rsidP="006505C4">
            <w:pPr>
              <w:pStyle w:val="affff4"/>
              <w:spacing w:line="360" w:lineRule="atLeast"/>
              <w:jc w:val="center"/>
            </w:pPr>
            <w:r w:rsidRPr="00F82E3E">
              <w:t>○○○</w:t>
            </w:r>
          </w:p>
        </w:tc>
        <w:tc>
          <w:tcPr>
            <w:tcW w:w="1984" w:type="dxa"/>
            <w:vAlign w:val="center"/>
          </w:tcPr>
          <w:p w14:paraId="2C529D00" w14:textId="77777777" w:rsidR="00CB0E60" w:rsidRPr="00F82E3E" w:rsidRDefault="00CB0E60" w:rsidP="006505C4">
            <w:pPr>
              <w:pStyle w:val="affff4"/>
              <w:spacing w:line="360" w:lineRule="atLeast"/>
              <w:jc w:val="center"/>
            </w:pPr>
            <w:r w:rsidRPr="00F82E3E">
              <w:t>○○○○○○○○○</w:t>
            </w:r>
          </w:p>
        </w:tc>
        <w:tc>
          <w:tcPr>
            <w:tcW w:w="2268" w:type="dxa"/>
            <w:vAlign w:val="center"/>
          </w:tcPr>
          <w:p w14:paraId="785DC16B" w14:textId="77777777" w:rsidR="00CB0E60" w:rsidRPr="00F82E3E" w:rsidRDefault="00CB0E60" w:rsidP="006505C4">
            <w:pPr>
              <w:pStyle w:val="affff4"/>
              <w:spacing w:line="360" w:lineRule="atLeast"/>
              <w:jc w:val="center"/>
            </w:pPr>
            <w:r w:rsidRPr="00F82E3E">
              <w:t>○○○○○○○○○○</w:t>
            </w:r>
          </w:p>
        </w:tc>
      </w:tr>
    </w:tbl>
    <w:p w14:paraId="7AC0E772" w14:textId="77777777" w:rsidR="00CB0E60" w:rsidRPr="00F82E3E" w:rsidRDefault="00CB0E60" w:rsidP="00E72F51">
      <w:pPr>
        <w:pStyle w:val="31"/>
        <w:spacing w:beforeLines="100" w:before="240" w:line="360" w:lineRule="atLeast"/>
        <w:ind w:hanging="4252"/>
      </w:pPr>
      <w:bookmarkStart w:id="33" w:name="_Toc524336685"/>
      <w:bookmarkStart w:id="34" w:name="_Toc50470559"/>
      <w:r w:rsidRPr="00F82E3E">
        <w:lastRenderedPageBreak/>
        <w:t>執行期限</w:t>
      </w:r>
      <w:bookmarkEnd w:id="33"/>
      <w:bookmarkEnd w:id="34"/>
    </w:p>
    <w:p w14:paraId="772EEF14" w14:textId="77777777" w:rsidR="00E17D0A" w:rsidRPr="00F874D7" w:rsidRDefault="00E17D0A" w:rsidP="00E17D0A">
      <w:pPr>
        <w:pStyle w:val="41"/>
        <w:spacing w:beforeLines="0" w:before="120" w:line="360" w:lineRule="atLeast"/>
        <w:ind w:hanging="4537"/>
        <w:rPr>
          <w:rFonts w:ascii="Times New Roman" w:hAnsi="Times New Roman"/>
        </w:rPr>
      </w:pPr>
      <w:bookmarkStart w:id="35" w:name="_Toc524336686"/>
      <w:bookmarkStart w:id="36" w:name="_Toc50470560"/>
      <w:r w:rsidRPr="00E17D0A">
        <w:rPr>
          <w:rFonts w:ascii="Times New Roman" w:hAnsi="Times New Roman"/>
        </w:rPr>
        <w:t>全程計畫：</w:t>
      </w:r>
      <w:r w:rsidRPr="00F874D7">
        <w:rPr>
          <w:rFonts w:ascii="Times New Roman" w:hAnsi="Times New Roman"/>
          <w:sz w:val="24"/>
          <w:szCs w:val="24"/>
        </w:rPr>
        <w:t xml:space="preserve">○○○ </w:t>
      </w:r>
      <w:r w:rsidRPr="00F874D7">
        <w:rPr>
          <w:rFonts w:ascii="Times New Roman" w:hAnsi="Times New Roman"/>
          <w:sz w:val="24"/>
          <w:szCs w:val="24"/>
        </w:rPr>
        <w:t>年</w:t>
      </w:r>
      <w:r w:rsidRPr="00F874D7">
        <w:rPr>
          <w:rFonts w:ascii="Times New Roman" w:hAnsi="Times New Roman"/>
          <w:sz w:val="24"/>
          <w:szCs w:val="24"/>
        </w:rPr>
        <w:t xml:space="preserve"> </w:t>
      </w:r>
      <w:r w:rsidRPr="00F874D7">
        <w:rPr>
          <w:rFonts w:ascii="Times New Roman" w:hAnsi="Times New Roman" w:hint="eastAsia"/>
          <w:sz w:val="24"/>
          <w:szCs w:val="24"/>
        </w:rPr>
        <w:t>2</w:t>
      </w:r>
      <w:r w:rsidRPr="00F874D7">
        <w:rPr>
          <w:rFonts w:ascii="Times New Roman" w:hAnsi="Times New Roman"/>
          <w:sz w:val="24"/>
          <w:szCs w:val="24"/>
        </w:rPr>
        <w:t>月</w:t>
      </w:r>
      <w:r w:rsidRPr="00F874D7">
        <w:rPr>
          <w:rFonts w:ascii="Times New Roman" w:hAnsi="Times New Roman"/>
          <w:sz w:val="24"/>
          <w:szCs w:val="24"/>
        </w:rPr>
        <w:t xml:space="preserve"> 1</w:t>
      </w:r>
      <w:r w:rsidRPr="00F874D7">
        <w:rPr>
          <w:rFonts w:ascii="Times New Roman" w:hAnsi="Times New Roman"/>
          <w:sz w:val="24"/>
          <w:szCs w:val="24"/>
        </w:rPr>
        <w:t>日至</w:t>
      </w:r>
      <w:r w:rsidRPr="00F874D7">
        <w:rPr>
          <w:rFonts w:ascii="Times New Roman" w:hAnsi="Times New Roman"/>
          <w:sz w:val="24"/>
          <w:szCs w:val="24"/>
        </w:rPr>
        <w:t xml:space="preserve"> ○○○ </w:t>
      </w:r>
      <w:r w:rsidRPr="00F874D7">
        <w:rPr>
          <w:rFonts w:ascii="Times New Roman" w:hAnsi="Times New Roman"/>
          <w:sz w:val="24"/>
          <w:szCs w:val="24"/>
        </w:rPr>
        <w:t>年</w:t>
      </w:r>
      <w:r w:rsidRPr="00F874D7">
        <w:rPr>
          <w:rFonts w:ascii="Times New Roman" w:hAnsi="Times New Roman"/>
          <w:sz w:val="24"/>
          <w:szCs w:val="24"/>
        </w:rPr>
        <w:t>12</w:t>
      </w:r>
      <w:r w:rsidRPr="00F874D7">
        <w:rPr>
          <w:rFonts w:ascii="Times New Roman" w:hAnsi="Times New Roman"/>
          <w:sz w:val="24"/>
          <w:szCs w:val="24"/>
        </w:rPr>
        <w:t>月</w:t>
      </w:r>
      <w:r w:rsidRPr="00F874D7">
        <w:rPr>
          <w:rFonts w:ascii="Times New Roman" w:hAnsi="Times New Roman"/>
          <w:sz w:val="24"/>
          <w:szCs w:val="24"/>
        </w:rPr>
        <w:t>○○</w:t>
      </w:r>
      <w:r w:rsidRPr="00F874D7">
        <w:rPr>
          <w:rFonts w:ascii="Times New Roman" w:hAnsi="Times New Roman"/>
          <w:sz w:val="24"/>
          <w:szCs w:val="24"/>
        </w:rPr>
        <w:t>日</w:t>
      </w:r>
      <w:r w:rsidRPr="00F874D7">
        <w:rPr>
          <w:rFonts w:ascii="Times New Roman" w:hAnsi="Times New Roman" w:hint="eastAsia"/>
          <w:sz w:val="24"/>
          <w:szCs w:val="24"/>
        </w:rPr>
        <w:t>(12</w:t>
      </w:r>
      <w:r w:rsidRPr="00F874D7">
        <w:rPr>
          <w:rFonts w:ascii="Times New Roman" w:hAnsi="Times New Roman" w:hint="eastAsia"/>
          <w:sz w:val="24"/>
          <w:szCs w:val="24"/>
        </w:rPr>
        <w:t>月第二週週五</w:t>
      </w:r>
      <w:r w:rsidRPr="00F874D7">
        <w:rPr>
          <w:rFonts w:ascii="Times New Roman" w:hAnsi="Times New Roman" w:hint="eastAsia"/>
          <w:sz w:val="24"/>
          <w:szCs w:val="24"/>
        </w:rPr>
        <w:t>)</w:t>
      </w:r>
    </w:p>
    <w:p w14:paraId="6EF0FAC5" w14:textId="77777777" w:rsidR="00E17D0A" w:rsidRPr="00F874D7" w:rsidRDefault="00E17D0A" w:rsidP="00E17D0A">
      <w:pPr>
        <w:pStyle w:val="41"/>
        <w:spacing w:beforeLines="0" w:before="120" w:line="360" w:lineRule="atLeast"/>
        <w:ind w:hanging="4537"/>
        <w:rPr>
          <w:rFonts w:ascii="Times New Roman" w:hAnsi="Times New Roman"/>
        </w:rPr>
      </w:pPr>
      <w:r w:rsidRPr="00F874D7">
        <w:rPr>
          <w:rFonts w:ascii="Times New Roman" w:hAnsi="Times New Roman"/>
        </w:rPr>
        <w:t>本年度計畫：</w:t>
      </w:r>
      <w:r w:rsidRPr="00F874D7">
        <w:rPr>
          <w:rFonts w:ascii="Times New Roman" w:hAnsi="Times New Roman"/>
          <w:sz w:val="24"/>
          <w:szCs w:val="24"/>
        </w:rPr>
        <w:t xml:space="preserve">○○○ </w:t>
      </w:r>
      <w:r w:rsidRPr="00F874D7">
        <w:rPr>
          <w:rFonts w:ascii="Times New Roman" w:hAnsi="Times New Roman"/>
          <w:sz w:val="24"/>
          <w:szCs w:val="24"/>
        </w:rPr>
        <w:t>年</w:t>
      </w:r>
      <w:r w:rsidRPr="00F874D7">
        <w:rPr>
          <w:rFonts w:ascii="Times New Roman" w:hAnsi="Times New Roman"/>
          <w:sz w:val="24"/>
          <w:szCs w:val="24"/>
        </w:rPr>
        <w:t xml:space="preserve"> </w:t>
      </w:r>
      <w:r w:rsidRPr="00F874D7">
        <w:rPr>
          <w:rFonts w:ascii="Times New Roman" w:hAnsi="Times New Roman" w:hint="eastAsia"/>
          <w:sz w:val="24"/>
          <w:szCs w:val="24"/>
        </w:rPr>
        <w:t>2</w:t>
      </w:r>
      <w:r w:rsidRPr="00F874D7">
        <w:rPr>
          <w:rFonts w:ascii="Times New Roman" w:hAnsi="Times New Roman"/>
          <w:sz w:val="24"/>
          <w:szCs w:val="24"/>
        </w:rPr>
        <w:t>月</w:t>
      </w:r>
      <w:r w:rsidRPr="00F874D7">
        <w:rPr>
          <w:rFonts w:ascii="Times New Roman" w:hAnsi="Times New Roman"/>
          <w:sz w:val="24"/>
          <w:szCs w:val="24"/>
        </w:rPr>
        <w:t xml:space="preserve"> 1</w:t>
      </w:r>
      <w:r w:rsidRPr="00F874D7">
        <w:rPr>
          <w:rFonts w:ascii="Times New Roman" w:hAnsi="Times New Roman"/>
          <w:sz w:val="24"/>
          <w:szCs w:val="24"/>
        </w:rPr>
        <w:t>日至</w:t>
      </w:r>
      <w:r w:rsidRPr="00F874D7">
        <w:rPr>
          <w:rFonts w:ascii="Times New Roman" w:hAnsi="Times New Roman"/>
          <w:sz w:val="24"/>
          <w:szCs w:val="24"/>
        </w:rPr>
        <w:t xml:space="preserve"> ○○○ </w:t>
      </w:r>
      <w:r w:rsidRPr="00F874D7">
        <w:rPr>
          <w:rFonts w:ascii="Times New Roman" w:hAnsi="Times New Roman"/>
          <w:sz w:val="24"/>
          <w:szCs w:val="24"/>
        </w:rPr>
        <w:t>年</w:t>
      </w:r>
      <w:r w:rsidRPr="00F874D7">
        <w:rPr>
          <w:rFonts w:ascii="Times New Roman" w:hAnsi="Times New Roman"/>
          <w:sz w:val="24"/>
          <w:szCs w:val="24"/>
        </w:rPr>
        <w:t>12</w:t>
      </w:r>
      <w:r w:rsidRPr="00F874D7">
        <w:rPr>
          <w:rFonts w:ascii="Times New Roman" w:hAnsi="Times New Roman"/>
          <w:sz w:val="24"/>
          <w:szCs w:val="24"/>
        </w:rPr>
        <w:t>月</w:t>
      </w:r>
      <w:r w:rsidRPr="00F874D7">
        <w:rPr>
          <w:rFonts w:ascii="Times New Roman" w:hAnsi="Times New Roman"/>
          <w:sz w:val="24"/>
          <w:szCs w:val="24"/>
        </w:rPr>
        <w:t>○○</w:t>
      </w:r>
      <w:r w:rsidRPr="00F874D7">
        <w:rPr>
          <w:rFonts w:ascii="Times New Roman" w:hAnsi="Times New Roman"/>
          <w:sz w:val="24"/>
          <w:szCs w:val="24"/>
        </w:rPr>
        <w:t>日</w:t>
      </w:r>
      <w:r w:rsidRPr="00F874D7">
        <w:rPr>
          <w:rFonts w:ascii="Times New Roman" w:hAnsi="Times New Roman" w:hint="eastAsia"/>
          <w:sz w:val="24"/>
          <w:szCs w:val="24"/>
        </w:rPr>
        <w:t>(12</w:t>
      </w:r>
      <w:r w:rsidRPr="00F874D7">
        <w:rPr>
          <w:rFonts w:ascii="Times New Roman" w:hAnsi="Times New Roman" w:hint="eastAsia"/>
          <w:sz w:val="24"/>
          <w:szCs w:val="24"/>
        </w:rPr>
        <w:t>月第二週週五</w:t>
      </w:r>
      <w:r w:rsidRPr="00F874D7">
        <w:rPr>
          <w:rFonts w:ascii="Times New Roman" w:hAnsi="Times New Roman" w:hint="eastAsia"/>
          <w:sz w:val="24"/>
          <w:szCs w:val="24"/>
        </w:rPr>
        <w:t>)</w:t>
      </w:r>
    </w:p>
    <w:p w14:paraId="0A010971" w14:textId="1174700E" w:rsidR="00CB0E60" w:rsidRPr="00F82E3E" w:rsidRDefault="00CB0E60" w:rsidP="00B81B19">
      <w:pPr>
        <w:pStyle w:val="31"/>
        <w:spacing w:beforeLines="100" w:before="240" w:line="360" w:lineRule="atLeast"/>
        <w:ind w:hanging="4252"/>
      </w:pPr>
      <w:r w:rsidRPr="00F82E3E">
        <w:t>計畫內容（新計畫）</w:t>
      </w:r>
      <w:bookmarkEnd w:id="35"/>
      <w:bookmarkEnd w:id="36"/>
    </w:p>
    <w:p w14:paraId="64D3D997" w14:textId="77777777" w:rsidR="00CB0E60" w:rsidRPr="00F82E3E" w:rsidRDefault="00CB0E60" w:rsidP="00B81B19">
      <w:pPr>
        <w:pStyle w:val="41"/>
        <w:spacing w:beforeLines="0" w:before="120" w:line="360" w:lineRule="atLeast"/>
        <w:ind w:hanging="4537"/>
        <w:rPr>
          <w:rFonts w:ascii="Times New Roman" w:hAnsi="Times New Roman"/>
        </w:rPr>
      </w:pPr>
      <w:r w:rsidRPr="00F82E3E">
        <w:rPr>
          <w:rFonts w:ascii="Times New Roman" w:hAnsi="Times New Roman"/>
        </w:rPr>
        <w:t>已完成之重要計畫成果摘要：</w:t>
      </w:r>
    </w:p>
    <w:p w14:paraId="2E4F4FC5" w14:textId="77777777" w:rsidR="00CB0E60" w:rsidRPr="00F82E3E" w:rsidRDefault="00CB0E60" w:rsidP="00CB0E60">
      <w:pPr>
        <w:ind w:left="482"/>
      </w:pPr>
      <w:r w:rsidRPr="00F82E3E">
        <w:t>新提計畫</w:t>
      </w:r>
    </w:p>
    <w:p w14:paraId="33B41135" w14:textId="77777777" w:rsidR="00CB0E60" w:rsidRPr="00F874D7" w:rsidRDefault="00CB0E60" w:rsidP="00B81B19">
      <w:pPr>
        <w:pStyle w:val="41"/>
        <w:spacing w:beforeLines="0" w:before="120" w:line="360" w:lineRule="atLeast"/>
        <w:ind w:hanging="4537"/>
        <w:rPr>
          <w:rFonts w:ascii="Times New Roman" w:hAnsi="Times New Roman"/>
          <w:sz w:val="24"/>
          <w:szCs w:val="32"/>
        </w:rPr>
      </w:pPr>
      <w:r w:rsidRPr="00F82E3E">
        <w:rPr>
          <w:rFonts w:ascii="Times New Roman" w:hAnsi="Times New Roman"/>
        </w:rPr>
        <w:t>擬解決問題：</w:t>
      </w:r>
      <w:r w:rsidRPr="00F874D7">
        <w:rPr>
          <w:rFonts w:ascii="Times New Roman" w:hAnsi="Times New Roman"/>
          <w:sz w:val="24"/>
          <w:szCs w:val="32"/>
        </w:rPr>
        <w:t>（</w:t>
      </w:r>
      <w:r w:rsidRPr="00F874D7">
        <w:rPr>
          <w:rFonts w:ascii="Times New Roman" w:hAnsi="Times New Roman"/>
          <w:sz w:val="24"/>
          <w:szCs w:val="32"/>
          <w:u w:val="single"/>
        </w:rPr>
        <w:t>註：內容為範例，請依照實際狀況自行調整</w:t>
      </w:r>
      <w:r w:rsidRPr="00F874D7">
        <w:rPr>
          <w:rFonts w:ascii="Times New Roman" w:hAnsi="Times New Roman"/>
          <w:sz w:val="24"/>
          <w:szCs w:val="32"/>
        </w:rPr>
        <w:t>）</w:t>
      </w:r>
    </w:p>
    <w:p w14:paraId="1E04F386" w14:textId="6D69CEDD" w:rsidR="00CB0E60" w:rsidRPr="00F82E3E" w:rsidRDefault="00CB0E60" w:rsidP="00CB0E60">
      <w:pPr>
        <w:pStyle w:val="10"/>
        <w:spacing w:after="0" w:line="360" w:lineRule="atLeast"/>
        <w:ind w:hanging="240"/>
      </w:pPr>
      <w:r w:rsidRPr="00F82E3E">
        <w:t>落實並提升土石流</w:t>
      </w:r>
      <w:r w:rsidR="00E93D28" w:rsidRPr="00F82E3E">
        <w:rPr>
          <w:rFonts w:hint="eastAsia"/>
        </w:rPr>
        <w:t>及大規模崩塌</w:t>
      </w:r>
      <w:r w:rsidRPr="00F82E3E">
        <w:t>自主防災社區運作，強化土石流</w:t>
      </w:r>
      <w:r w:rsidR="00E93D28" w:rsidRPr="00F82E3E">
        <w:rPr>
          <w:rFonts w:hint="eastAsia"/>
        </w:rPr>
        <w:t>及大規模崩塌</w:t>
      </w:r>
      <w:r w:rsidR="00812AEF" w:rsidRPr="00F82E3E">
        <w:t>保全住戶</w:t>
      </w:r>
      <w:r w:rsidRPr="00F82E3E">
        <w:t>自主防災能力。</w:t>
      </w:r>
    </w:p>
    <w:p w14:paraId="3EFF2A48" w14:textId="28329662" w:rsidR="00CB0E60" w:rsidRPr="00F82E3E" w:rsidRDefault="00CB0E60" w:rsidP="00CB0E60">
      <w:pPr>
        <w:pStyle w:val="10"/>
        <w:spacing w:after="0" w:line="360" w:lineRule="atLeast"/>
        <w:ind w:hanging="240"/>
      </w:pPr>
      <w:r w:rsidRPr="00F82E3E">
        <w:t>增進地方政府推動土石流</w:t>
      </w:r>
      <w:r w:rsidR="00E93D28" w:rsidRPr="00F82E3E">
        <w:rPr>
          <w:rFonts w:hint="eastAsia"/>
        </w:rPr>
        <w:t>及大規模崩塌</w:t>
      </w:r>
      <w:r w:rsidRPr="00F82E3E">
        <w:t>自主防災社區之意願與能力，強化地方政府與土石流自主防災社區減災整備與應變復原之合作伙伴關係。</w:t>
      </w:r>
    </w:p>
    <w:p w14:paraId="5E05D463" w14:textId="5C045611" w:rsidR="00CB0E60" w:rsidRPr="00F82E3E" w:rsidRDefault="00CB0E60" w:rsidP="00CB0E60">
      <w:pPr>
        <w:pStyle w:val="10"/>
        <w:spacing w:after="0" w:line="360" w:lineRule="atLeast"/>
        <w:ind w:hanging="240"/>
      </w:pPr>
      <w:r w:rsidRPr="00F82E3E">
        <w:t>促進地方政府、民間企業與團體、土石流</w:t>
      </w:r>
      <w:r w:rsidR="00E93D28" w:rsidRPr="00F82E3E">
        <w:rPr>
          <w:rFonts w:hint="eastAsia"/>
        </w:rPr>
        <w:t>及大規模崩塌</w:t>
      </w:r>
      <w:r w:rsidRPr="00F82E3E">
        <w:t>自主防災社區之互動與合作，擴大並深化土石流</w:t>
      </w:r>
      <w:r w:rsidR="00E93D28" w:rsidRPr="00F82E3E">
        <w:rPr>
          <w:rFonts w:hint="eastAsia"/>
        </w:rPr>
        <w:t>及大規模崩塌</w:t>
      </w:r>
      <w:r w:rsidRPr="00F82E3E">
        <w:t>自主防災之伙伴網絡。</w:t>
      </w:r>
    </w:p>
    <w:p w14:paraId="20B1B7B4" w14:textId="77777777" w:rsidR="00CB0E60" w:rsidRPr="00F82E3E" w:rsidRDefault="00CB0E60" w:rsidP="00B81B19">
      <w:pPr>
        <w:pStyle w:val="41"/>
        <w:spacing w:beforeLines="0" w:before="120" w:line="360" w:lineRule="atLeast"/>
        <w:ind w:hanging="4537"/>
        <w:rPr>
          <w:rFonts w:ascii="Times New Roman" w:hAnsi="Times New Roman"/>
        </w:rPr>
      </w:pPr>
      <w:r w:rsidRPr="00F82E3E">
        <w:rPr>
          <w:rFonts w:ascii="Times New Roman" w:hAnsi="Times New Roman"/>
        </w:rPr>
        <w:t>計畫目標：</w:t>
      </w:r>
    </w:p>
    <w:p w14:paraId="5CE130C8" w14:textId="77777777" w:rsidR="00CB0E60" w:rsidRPr="00F82E3E" w:rsidRDefault="00CB0E60" w:rsidP="00F42E78">
      <w:pPr>
        <w:pStyle w:val="10"/>
        <w:numPr>
          <w:ilvl w:val="0"/>
          <w:numId w:val="44"/>
        </w:numPr>
        <w:spacing w:after="0" w:line="360" w:lineRule="atLeast"/>
        <w:ind w:hanging="240"/>
      </w:pPr>
      <w:r w:rsidRPr="00F82E3E">
        <w:t>全程目標：</w:t>
      </w:r>
    </w:p>
    <w:p w14:paraId="461951EE" w14:textId="77777777" w:rsidR="00CB0E60" w:rsidRPr="00F82E3E" w:rsidRDefault="00CB0E60" w:rsidP="00CB0E60">
      <w:pPr>
        <w:pStyle w:val="2c"/>
      </w:pPr>
      <w:r w:rsidRPr="00F82E3E">
        <w:t>同本年度目標</w:t>
      </w:r>
    </w:p>
    <w:p w14:paraId="5468F92B" w14:textId="77777777" w:rsidR="00CB0E60" w:rsidRPr="00F82E3E" w:rsidRDefault="00CB0E60" w:rsidP="00CB0E60">
      <w:pPr>
        <w:pStyle w:val="10"/>
        <w:spacing w:after="0" w:line="360" w:lineRule="atLeast"/>
        <w:ind w:hanging="240"/>
      </w:pPr>
      <w:r w:rsidRPr="00F82E3E">
        <w:t>本年度目標：（</w:t>
      </w:r>
      <w:r w:rsidRPr="00F82E3E">
        <w:rPr>
          <w:u w:val="single"/>
        </w:rPr>
        <w:t>註：內容為範例，請依照實際狀況自行調整</w:t>
      </w:r>
      <w:r w:rsidRPr="00F82E3E">
        <w:t>）</w:t>
      </w:r>
    </w:p>
    <w:p w14:paraId="5A2BBB10" w14:textId="234120D6" w:rsidR="00CB0E60" w:rsidRPr="00F82E3E" w:rsidRDefault="00CB0E60" w:rsidP="00CB0E60">
      <w:pPr>
        <w:pStyle w:val="2c"/>
      </w:pPr>
      <w:r w:rsidRPr="00F82E3E">
        <w:t>極端氣候異常致各地災害規模、頻率急遽攀升，為精進災害防救效能，落實我國三級防災機制，確認各級政府任務分工，持續輔導自主防災社區精進土石流</w:t>
      </w:r>
      <w:r w:rsidR="00E93D28" w:rsidRPr="00F82E3E">
        <w:rPr>
          <w:rFonts w:hint="eastAsia"/>
        </w:rPr>
        <w:t>及大規模崩塌</w:t>
      </w:r>
      <w:r w:rsidRPr="00F82E3E">
        <w:t>災害防救專業職能，強化土石流</w:t>
      </w:r>
      <w:r w:rsidR="00E93D28" w:rsidRPr="00F82E3E">
        <w:rPr>
          <w:rFonts w:hint="eastAsia"/>
        </w:rPr>
        <w:t>及大規模崩塌</w:t>
      </w:r>
      <w:r w:rsidRPr="00F82E3E">
        <w:t>保全</w:t>
      </w:r>
      <w:r w:rsidR="00812AEF" w:rsidRPr="00F82E3E">
        <w:t>住戶</w:t>
      </w:r>
      <w:r w:rsidRPr="00F82E3E">
        <w:t>自主防災能力，協助各級政府救災資源及民力之統合，有效提升民眾避災、離災之觀念，重點在於強化地方政府推動社區防災之意願與能力，協助擬定行動綱領及執行步驟，依期程逐步完成，強化其與社區間減災整備與應變復原之合作伙伴關係，擴大、深化中央、地方、民間企業與團體、土石流</w:t>
      </w:r>
      <w:r w:rsidR="00E93D28" w:rsidRPr="00F82E3E">
        <w:rPr>
          <w:rFonts w:hint="eastAsia"/>
        </w:rPr>
        <w:t>及大規模崩塌</w:t>
      </w:r>
      <w:r w:rsidRPr="00F82E3E">
        <w:t>自主防災社區四方網絡，更有助於健全災害防救體系，發揮防災應變最大功效。</w:t>
      </w:r>
    </w:p>
    <w:p w14:paraId="5AB449D9" w14:textId="48D4CCFC" w:rsidR="00CB0E60" w:rsidRPr="00F874D7" w:rsidRDefault="00CB0E60" w:rsidP="00F874D7">
      <w:pPr>
        <w:pStyle w:val="41"/>
        <w:spacing w:beforeLines="0" w:before="120" w:line="360" w:lineRule="atLeast"/>
        <w:ind w:hanging="4537"/>
        <w:rPr>
          <w:rFonts w:ascii="Times New Roman" w:hAnsi="Times New Roman"/>
        </w:rPr>
      </w:pPr>
      <w:r w:rsidRPr="00F874D7">
        <w:rPr>
          <w:rFonts w:ascii="Times New Roman" w:hAnsi="Times New Roman"/>
        </w:rPr>
        <w:t>實施方法及步驟：</w:t>
      </w:r>
      <w:r w:rsidRPr="00F874D7">
        <w:rPr>
          <w:rFonts w:ascii="Times New Roman" w:hAnsi="Times New Roman"/>
          <w:sz w:val="24"/>
          <w:szCs w:val="32"/>
        </w:rPr>
        <w:t>（註：內容為範例，請依照申請執行項目自行調整）</w:t>
      </w:r>
    </w:p>
    <w:p w14:paraId="5181FF65" w14:textId="77777777" w:rsidR="00CB0E60" w:rsidRPr="00F82E3E" w:rsidRDefault="00CB0E60" w:rsidP="00F42E78">
      <w:pPr>
        <w:pStyle w:val="10"/>
        <w:numPr>
          <w:ilvl w:val="0"/>
          <w:numId w:val="45"/>
        </w:numPr>
        <w:spacing w:after="0" w:line="360" w:lineRule="atLeast"/>
        <w:ind w:hanging="240"/>
      </w:pPr>
      <w:r w:rsidRPr="00F82E3E">
        <w:t>自主防災社區兵棋推演</w:t>
      </w:r>
    </w:p>
    <w:p w14:paraId="032F9F4F" w14:textId="6A6BBFFA"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1</w:t>
      </w:r>
      <w:r w:rsidRPr="00F82E3E">
        <w:rPr>
          <w:rFonts w:hint="eastAsia"/>
          <w:sz w:val="24"/>
        </w:rPr>
        <w:t>)</w:t>
      </w:r>
      <w:r w:rsidRPr="00F82E3E">
        <w:rPr>
          <w:sz w:val="24"/>
        </w:rPr>
        <w:t>辦理</w:t>
      </w:r>
      <w:r w:rsidRPr="00F82E3E">
        <w:rPr>
          <w:rFonts w:hint="eastAsia"/>
          <w:sz w:val="24"/>
        </w:rPr>
        <w:t>社區訪視或</w:t>
      </w:r>
      <w:r w:rsidRPr="00F82E3E">
        <w:rPr>
          <w:sz w:val="24"/>
        </w:rPr>
        <w:t>說明宣導，瞭解防災需求討論推動期程，</w:t>
      </w:r>
      <w:r w:rsidR="009A1DEB" w:rsidRPr="00F82E3E">
        <w:rPr>
          <w:sz w:val="24"/>
        </w:rPr>
        <w:t>對象</w:t>
      </w:r>
      <w:r w:rsidRPr="00F82E3E">
        <w:rPr>
          <w:sz w:val="24"/>
        </w:rPr>
        <w:t>應以村（里）自主防災組織成員與土石流</w:t>
      </w:r>
      <w:r w:rsidR="006A5750" w:rsidRPr="00F82E3E">
        <w:rPr>
          <w:rFonts w:hint="eastAsia"/>
          <w:sz w:val="24"/>
        </w:rPr>
        <w:t>及大規模崩塌</w:t>
      </w:r>
      <w:r w:rsidRPr="00F82E3E">
        <w:rPr>
          <w:sz w:val="24"/>
        </w:rPr>
        <w:t>保全</w:t>
      </w:r>
      <w:r w:rsidR="00812AEF" w:rsidRPr="00F82E3E">
        <w:rPr>
          <w:sz w:val="24"/>
        </w:rPr>
        <w:t>住戶</w:t>
      </w:r>
      <w:r w:rsidRPr="00F82E3E">
        <w:rPr>
          <w:sz w:val="24"/>
        </w:rPr>
        <w:t>為主。</w:t>
      </w:r>
    </w:p>
    <w:p w14:paraId="54FF5677" w14:textId="4FDD4629"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2</w:t>
      </w:r>
      <w:r w:rsidRPr="00F82E3E">
        <w:rPr>
          <w:rFonts w:hint="eastAsia"/>
          <w:sz w:val="24"/>
        </w:rPr>
        <w:t>)</w:t>
      </w:r>
      <w:r w:rsidRPr="00F82E3E">
        <w:rPr>
          <w:sz w:val="24"/>
        </w:rPr>
        <w:t>辦理</w:t>
      </w:r>
      <w:r w:rsidR="006A5750" w:rsidRPr="00F82E3E">
        <w:rPr>
          <w:rFonts w:hint="eastAsia"/>
          <w:sz w:val="24"/>
        </w:rPr>
        <w:t>坡地</w:t>
      </w:r>
      <w:r w:rsidRPr="00F82E3E">
        <w:rPr>
          <w:sz w:val="24"/>
        </w:rPr>
        <w:t>災害風險潛勢調查，帶領民眾認識環境中致災因子，須有專家陪同檢視災害潛勢</w:t>
      </w:r>
      <w:r w:rsidRPr="00F82E3E">
        <w:rPr>
          <w:rFonts w:hint="eastAsia"/>
          <w:sz w:val="24"/>
        </w:rPr>
        <w:t>。過程中擇</w:t>
      </w:r>
      <w:r w:rsidRPr="00F82E3E">
        <w:rPr>
          <w:sz w:val="24"/>
        </w:rPr>
        <w:t>定</w:t>
      </w:r>
      <w:r w:rsidRPr="00F82E3E">
        <w:rPr>
          <w:sz w:val="24"/>
        </w:rPr>
        <w:t>1</w:t>
      </w:r>
      <w:r w:rsidRPr="00F82E3E">
        <w:rPr>
          <w:sz w:val="24"/>
        </w:rPr>
        <w:t>條土石流潛勢溪流空拍</w:t>
      </w:r>
      <w:r w:rsidRPr="00F82E3E">
        <w:rPr>
          <w:sz w:val="24"/>
        </w:rPr>
        <w:t>3</w:t>
      </w:r>
      <w:r w:rsidRPr="00F82E3E">
        <w:rPr>
          <w:sz w:val="24"/>
        </w:rPr>
        <w:t>處全景照片，其中</w:t>
      </w:r>
      <w:r w:rsidRPr="00F82E3E">
        <w:rPr>
          <w:sz w:val="24"/>
        </w:rPr>
        <w:t>1</w:t>
      </w:r>
      <w:r w:rsidRPr="00F82E3E">
        <w:rPr>
          <w:sz w:val="24"/>
        </w:rPr>
        <w:t>處須包括土</w:t>
      </w:r>
      <w:r w:rsidRPr="00F82E3E">
        <w:rPr>
          <w:rFonts w:hint="eastAsia"/>
          <w:sz w:val="24"/>
        </w:rPr>
        <w:t>石流影響範圍。</w:t>
      </w:r>
    </w:p>
    <w:p w14:paraId="62A4F8FC" w14:textId="22A0629B"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3</w:t>
      </w:r>
      <w:r w:rsidRPr="00F82E3E">
        <w:rPr>
          <w:rFonts w:hint="eastAsia"/>
          <w:sz w:val="24"/>
        </w:rPr>
        <w:t>)</w:t>
      </w:r>
      <w:r w:rsidRPr="00F82E3E">
        <w:rPr>
          <w:sz w:val="24"/>
        </w:rPr>
        <w:t>辦理</w:t>
      </w:r>
      <w:r w:rsidR="00E93D28" w:rsidRPr="00F82E3E">
        <w:rPr>
          <w:rFonts w:hint="eastAsia"/>
          <w:sz w:val="24"/>
        </w:rPr>
        <w:t>自主</w:t>
      </w:r>
      <w:r w:rsidRPr="00F82E3E">
        <w:rPr>
          <w:sz w:val="24"/>
        </w:rPr>
        <w:t>防災</w:t>
      </w:r>
      <w:r w:rsidR="00E93D28" w:rsidRPr="00F82E3E">
        <w:rPr>
          <w:rFonts w:hint="eastAsia"/>
          <w:sz w:val="24"/>
        </w:rPr>
        <w:t>社區</w:t>
      </w:r>
      <w:r w:rsidRPr="00800B6A">
        <w:rPr>
          <w:color w:val="FF0000"/>
          <w:sz w:val="24"/>
        </w:rPr>
        <w:t>兵</w:t>
      </w:r>
      <w:r w:rsidR="00800B6A">
        <w:rPr>
          <w:rFonts w:hint="eastAsia"/>
          <w:color w:val="FF0000"/>
          <w:sz w:val="24"/>
        </w:rPr>
        <w:t>棋</w:t>
      </w:r>
      <w:r w:rsidRPr="00800B6A">
        <w:rPr>
          <w:color w:val="FF0000"/>
          <w:sz w:val="24"/>
        </w:rPr>
        <w:t>推</w:t>
      </w:r>
      <w:r w:rsidR="00800B6A">
        <w:rPr>
          <w:rFonts w:hint="eastAsia"/>
          <w:color w:val="FF0000"/>
          <w:sz w:val="24"/>
        </w:rPr>
        <w:t>演</w:t>
      </w:r>
      <w:r w:rsidRPr="00F82E3E">
        <w:rPr>
          <w:sz w:val="24"/>
        </w:rPr>
        <w:t>工作坊，實施</w:t>
      </w:r>
      <w:r w:rsidR="009A1DEB" w:rsidRPr="00F82E3E">
        <w:rPr>
          <w:sz w:val="24"/>
        </w:rPr>
        <w:t>對象</w:t>
      </w:r>
      <w:r w:rsidRPr="00F82E3E">
        <w:rPr>
          <w:sz w:val="24"/>
        </w:rPr>
        <w:t>應以村（里）自主防災組織成員與土石流</w:t>
      </w:r>
      <w:r w:rsidR="00E93D28" w:rsidRPr="00F82E3E">
        <w:rPr>
          <w:rFonts w:hint="eastAsia"/>
          <w:sz w:val="24"/>
        </w:rPr>
        <w:t>及大規模崩塌</w:t>
      </w:r>
      <w:r w:rsidRPr="00F82E3E">
        <w:rPr>
          <w:sz w:val="24"/>
        </w:rPr>
        <w:t>保全</w:t>
      </w:r>
      <w:r w:rsidR="00812AEF" w:rsidRPr="00F82E3E">
        <w:rPr>
          <w:sz w:val="24"/>
        </w:rPr>
        <w:t>住戶</w:t>
      </w:r>
      <w:r w:rsidRPr="00F82E3E">
        <w:rPr>
          <w:sz w:val="24"/>
        </w:rPr>
        <w:t>為主，持續檢討土石流</w:t>
      </w:r>
      <w:r w:rsidR="00E93D28" w:rsidRPr="00F82E3E">
        <w:rPr>
          <w:rFonts w:hint="eastAsia"/>
          <w:sz w:val="24"/>
        </w:rPr>
        <w:t>及大規模崩塌</w:t>
      </w:r>
      <w:r w:rsidRPr="00F82E3E">
        <w:rPr>
          <w:sz w:val="24"/>
        </w:rPr>
        <w:t>疏散避難計畫，依現況調整防災應變作為，得邀請所在地之鄉（鎮、</w:t>
      </w:r>
      <w:r w:rsidRPr="00F82E3E">
        <w:rPr>
          <w:sz w:val="24"/>
        </w:rPr>
        <w:lastRenderedPageBreak/>
        <w:t>市、區）公所防災相關業務單位一同參與。</w:t>
      </w:r>
    </w:p>
    <w:p w14:paraId="6DF0BFA6" w14:textId="6E3306D2"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4</w:t>
      </w:r>
      <w:r w:rsidRPr="00F82E3E">
        <w:rPr>
          <w:rFonts w:hint="eastAsia"/>
          <w:sz w:val="24"/>
        </w:rPr>
        <w:t>)</w:t>
      </w:r>
      <w:r w:rsidRPr="00F82E3E">
        <w:rPr>
          <w:rFonts w:hint="eastAsia"/>
          <w:sz w:val="24"/>
        </w:rPr>
        <w:t>依據兵棋推演結果，修正村里土石流</w:t>
      </w:r>
      <w:r w:rsidR="00E93D28" w:rsidRPr="00F82E3E">
        <w:rPr>
          <w:rFonts w:hint="eastAsia"/>
          <w:sz w:val="24"/>
        </w:rPr>
        <w:t>及大規模崩塌</w:t>
      </w:r>
      <w:r w:rsidRPr="00F82E3E">
        <w:rPr>
          <w:rFonts w:hint="eastAsia"/>
          <w:sz w:val="24"/>
        </w:rPr>
        <w:t>疏散避難計畫之保全住戶資料、疏散避難編組、疏散撤離流程，依現況調整防災應變作為並將各村里土石流</w:t>
      </w:r>
      <w:r w:rsidR="00E93D28" w:rsidRPr="00F82E3E">
        <w:rPr>
          <w:rFonts w:hint="eastAsia"/>
          <w:sz w:val="24"/>
        </w:rPr>
        <w:t>及大規模崩塌</w:t>
      </w:r>
      <w:r w:rsidRPr="00F82E3E">
        <w:rPr>
          <w:rFonts w:hint="eastAsia"/>
          <w:sz w:val="24"/>
        </w:rPr>
        <w:t>疏散避難計畫附於成果報告中。</w:t>
      </w:r>
    </w:p>
    <w:p w14:paraId="47F536EB" w14:textId="77777777"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5</w:t>
      </w:r>
      <w:r w:rsidRPr="00F82E3E">
        <w:rPr>
          <w:rFonts w:hint="eastAsia"/>
          <w:sz w:val="24"/>
        </w:rPr>
        <w:t>)</w:t>
      </w:r>
      <w:r w:rsidRPr="00F82E3E">
        <w:rPr>
          <w:rFonts w:hint="eastAsia"/>
          <w:sz w:val="24"/>
        </w:rPr>
        <w:t>配合自主防災巡查系統規劃及檢核各村里之巡查點位置。</w:t>
      </w:r>
    </w:p>
    <w:p w14:paraId="2548B9B4" w14:textId="77777777" w:rsidR="00CB0E60" w:rsidRPr="00F82E3E" w:rsidRDefault="00CB0E60" w:rsidP="00CB0E60">
      <w:pPr>
        <w:pStyle w:val="10"/>
        <w:spacing w:after="0" w:line="360" w:lineRule="atLeast"/>
        <w:ind w:hanging="240"/>
      </w:pPr>
      <w:r w:rsidRPr="00F82E3E">
        <w:t>自主防災社區</w:t>
      </w:r>
      <w:r w:rsidR="000844F2" w:rsidRPr="00F82E3E">
        <w:t>實作演練</w:t>
      </w:r>
    </w:p>
    <w:p w14:paraId="7208EA2E" w14:textId="757F8477"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1</w:t>
      </w:r>
      <w:r w:rsidRPr="00F82E3E">
        <w:rPr>
          <w:rFonts w:hint="eastAsia"/>
          <w:sz w:val="24"/>
        </w:rPr>
        <w:t>)</w:t>
      </w:r>
      <w:r w:rsidR="00CB0E60" w:rsidRPr="00F82E3E">
        <w:rPr>
          <w:sz w:val="24"/>
        </w:rPr>
        <w:t>除辦理「自主防災社區兵棋推演」工作外，並結合實地防災演練，實施</w:t>
      </w:r>
      <w:r w:rsidR="009A1DEB" w:rsidRPr="00F82E3E">
        <w:rPr>
          <w:sz w:val="24"/>
        </w:rPr>
        <w:t>對象</w:t>
      </w:r>
      <w:r w:rsidR="00CB0E60" w:rsidRPr="00F82E3E">
        <w:rPr>
          <w:sz w:val="24"/>
        </w:rPr>
        <w:t>為村（里）自主防災組織成員、土石流</w:t>
      </w:r>
      <w:r w:rsidR="00E93D28" w:rsidRPr="00F82E3E">
        <w:rPr>
          <w:rFonts w:hint="eastAsia"/>
          <w:sz w:val="24"/>
        </w:rPr>
        <w:t>及大規模崩塌</w:t>
      </w:r>
      <w:r w:rsidR="00CB0E60" w:rsidRPr="00F82E3E">
        <w:rPr>
          <w:sz w:val="24"/>
        </w:rPr>
        <w:t>保全</w:t>
      </w:r>
      <w:r w:rsidR="00812AEF" w:rsidRPr="00F82E3E">
        <w:rPr>
          <w:sz w:val="24"/>
        </w:rPr>
        <w:t>住戶</w:t>
      </w:r>
      <w:r w:rsidR="00CB0E60" w:rsidRPr="00F82E3E">
        <w:rPr>
          <w:sz w:val="24"/>
        </w:rPr>
        <w:t>及一般民眾。</w:t>
      </w:r>
    </w:p>
    <w:p w14:paraId="5B0CE4F7" w14:textId="6B2EA524" w:rsidR="00CB0E60" w:rsidRPr="00F82E3E" w:rsidRDefault="00950D73" w:rsidP="0051448E">
      <w:pPr>
        <w:pStyle w:val="a1"/>
        <w:numPr>
          <w:ilvl w:val="0"/>
          <w:numId w:val="0"/>
        </w:numPr>
        <w:spacing w:afterLines="0" w:line="360" w:lineRule="atLeast"/>
        <w:ind w:left="1020" w:hanging="340"/>
        <w:rPr>
          <w:sz w:val="24"/>
        </w:rPr>
      </w:pPr>
      <w:r w:rsidRPr="00F82E3E">
        <w:rPr>
          <w:rFonts w:hint="eastAsia"/>
          <w:sz w:val="24"/>
        </w:rPr>
        <w:t>(</w:t>
      </w:r>
      <w:r w:rsidR="0051448E" w:rsidRPr="00F82E3E">
        <w:rPr>
          <w:sz w:val="24"/>
        </w:rPr>
        <w:t>2</w:t>
      </w:r>
      <w:r w:rsidRPr="00F82E3E">
        <w:rPr>
          <w:rFonts w:hint="eastAsia"/>
          <w:sz w:val="24"/>
        </w:rPr>
        <w:t>)</w:t>
      </w:r>
      <w:r w:rsidR="00CB0E60" w:rsidRPr="00F82E3E">
        <w:rPr>
          <w:sz w:val="24"/>
        </w:rPr>
        <w:t>辦理演練腳本編撰工作坊，實施</w:t>
      </w:r>
      <w:r w:rsidR="009A1DEB" w:rsidRPr="00F82E3E">
        <w:rPr>
          <w:sz w:val="24"/>
        </w:rPr>
        <w:t>對象</w:t>
      </w:r>
      <w:r w:rsidR="00CB0E60" w:rsidRPr="00F82E3E">
        <w:rPr>
          <w:sz w:val="24"/>
        </w:rPr>
        <w:t>為村（里）自主防災組織成員，得邀請所在地之水利、社政、農業、消防、警察等防災單位一同參與腳本討論</w:t>
      </w:r>
      <w:r w:rsidR="0051448E" w:rsidRPr="00F82E3E">
        <w:rPr>
          <w:rFonts w:hint="eastAsia"/>
          <w:sz w:val="24"/>
        </w:rPr>
        <w:t>、</w:t>
      </w:r>
      <w:r w:rsidR="0051448E" w:rsidRPr="00F82E3E">
        <w:rPr>
          <w:sz w:val="24"/>
        </w:rPr>
        <w:t>辦理方式、時程與參演單位</w:t>
      </w:r>
      <w:r w:rsidR="00CB0E60" w:rsidRPr="00F82E3E">
        <w:rPr>
          <w:sz w:val="24"/>
        </w:rPr>
        <w:t>。</w:t>
      </w:r>
    </w:p>
    <w:p w14:paraId="18B8B41F" w14:textId="77777777"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0051448E" w:rsidRPr="00F82E3E">
        <w:rPr>
          <w:sz w:val="24"/>
        </w:rPr>
        <w:t>3</w:t>
      </w:r>
      <w:r w:rsidRPr="00F82E3E">
        <w:rPr>
          <w:rFonts w:hint="eastAsia"/>
          <w:sz w:val="24"/>
        </w:rPr>
        <w:t>)</w:t>
      </w:r>
      <w:r w:rsidR="00CB0E60" w:rsidRPr="00F82E3E">
        <w:rPr>
          <w:sz w:val="24"/>
        </w:rPr>
        <w:t>召開演練籌備會議至少</w:t>
      </w:r>
      <w:r w:rsidR="00CB0E60" w:rsidRPr="00F82E3E">
        <w:rPr>
          <w:sz w:val="24"/>
        </w:rPr>
        <w:t>1</w:t>
      </w:r>
      <w:r w:rsidR="00CB0E60" w:rsidRPr="00F82E3E">
        <w:rPr>
          <w:sz w:val="24"/>
        </w:rPr>
        <w:t>場次，邀請參演單位與村（里）確認演練腳本、任務分工、場地規劃、人員編組、物資調度等實兵演練相關事宜。</w:t>
      </w:r>
    </w:p>
    <w:p w14:paraId="00E2BB51" w14:textId="77777777"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0051448E" w:rsidRPr="00F82E3E">
        <w:rPr>
          <w:sz w:val="24"/>
        </w:rPr>
        <w:t>4</w:t>
      </w:r>
      <w:r w:rsidRPr="00F82E3E">
        <w:rPr>
          <w:rFonts w:hint="eastAsia"/>
          <w:sz w:val="24"/>
        </w:rPr>
        <w:t>)</w:t>
      </w:r>
      <w:r w:rsidR="00CB0E60" w:rsidRPr="00F82E3E">
        <w:rPr>
          <w:sz w:val="24"/>
        </w:rPr>
        <w:t>如欲申請第二階段「自主防災裝備及設備強化執行計畫」者，應依據村（里）防災需求，調查所需之裝備及設備，並陳列清單。</w:t>
      </w:r>
    </w:p>
    <w:p w14:paraId="1538D2CB" w14:textId="77777777" w:rsidR="00CB0E60" w:rsidRPr="00F82E3E" w:rsidRDefault="00CB0E60" w:rsidP="00CB0E60">
      <w:pPr>
        <w:pStyle w:val="10"/>
        <w:spacing w:after="0" w:line="360" w:lineRule="atLeast"/>
        <w:ind w:hanging="240"/>
      </w:pPr>
      <w:r w:rsidRPr="00F82E3E">
        <w:t>自主防災社區支援體系建立</w:t>
      </w:r>
    </w:p>
    <w:p w14:paraId="3FFB6A59" w14:textId="5D8C4C05"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1</w:t>
      </w:r>
      <w:r w:rsidRPr="00F82E3E">
        <w:rPr>
          <w:rFonts w:hint="eastAsia"/>
          <w:sz w:val="24"/>
        </w:rPr>
        <w:t>)</w:t>
      </w:r>
      <w:r w:rsidRPr="00F82E3E">
        <w:rPr>
          <w:rFonts w:hint="eastAsia"/>
          <w:sz w:val="24"/>
        </w:rPr>
        <w:t>辦理輔導說明會或公所訪視輔導以輔導</w:t>
      </w:r>
      <w:r w:rsidRPr="00F82E3E">
        <w:rPr>
          <w:sz w:val="24"/>
        </w:rPr>
        <w:t>轄下公所</w:t>
      </w:r>
      <w:r w:rsidR="002C6BAE" w:rsidRPr="00F82E3E">
        <w:rPr>
          <w:rFonts w:hint="eastAsia"/>
          <w:sz w:val="24"/>
        </w:rPr>
        <w:t>建立及</w:t>
      </w:r>
      <w:r w:rsidRPr="00F82E3E">
        <w:rPr>
          <w:sz w:val="24"/>
        </w:rPr>
        <w:t>更新校核「土石流防災整備管理系統」土石流</w:t>
      </w:r>
      <w:r w:rsidR="00E93D28" w:rsidRPr="00F82E3E">
        <w:rPr>
          <w:rFonts w:hint="eastAsia"/>
          <w:sz w:val="24"/>
        </w:rPr>
        <w:t>及大規模崩塌</w:t>
      </w:r>
      <w:r w:rsidRPr="00F82E3E">
        <w:rPr>
          <w:sz w:val="24"/>
        </w:rPr>
        <w:t>保全</w:t>
      </w:r>
      <w:r w:rsidR="00812AEF" w:rsidRPr="00F82E3E">
        <w:rPr>
          <w:sz w:val="24"/>
        </w:rPr>
        <w:t>住戶</w:t>
      </w:r>
      <w:r w:rsidRPr="00F82E3E">
        <w:rPr>
          <w:sz w:val="24"/>
        </w:rPr>
        <w:t>名單、自主防災任務編組</w:t>
      </w:r>
      <w:r w:rsidRPr="00F82E3E">
        <w:rPr>
          <w:rFonts w:hint="eastAsia"/>
          <w:sz w:val="24"/>
        </w:rPr>
        <w:t>、</w:t>
      </w:r>
      <w:r w:rsidRPr="00F82E3E">
        <w:rPr>
          <w:sz w:val="24"/>
        </w:rPr>
        <w:t>土石流</w:t>
      </w:r>
      <w:r w:rsidR="00E93D28" w:rsidRPr="00F82E3E">
        <w:rPr>
          <w:rFonts w:hint="eastAsia"/>
          <w:sz w:val="24"/>
        </w:rPr>
        <w:t>及大規模崩塌</w:t>
      </w:r>
      <w:r w:rsidRPr="00F82E3E">
        <w:rPr>
          <w:sz w:val="24"/>
        </w:rPr>
        <w:t>疏散避難計畫</w:t>
      </w:r>
      <w:r w:rsidRPr="00F82E3E">
        <w:rPr>
          <w:rFonts w:hint="eastAsia"/>
          <w:sz w:val="24"/>
        </w:rPr>
        <w:t>等</w:t>
      </w:r>
      <w:r w:rsidRPr="00F82E3E">
        <w:rPr>
          <w:sz w:val="24"/>
        </w:rPr>
        <w:t>各項防災整備資料</w:t>
      </w:r>
      <w:r w:rsidRPr="00F82E3E">
        <w:rPr>
          <w:rFonts w:hint="eastAsia"/>
          <w:sz w:val="24"/>
        </w:rPr>
        <w:t>。</w:t>
      </w:r>
    </w:p>
    <w:p w14:paraId="2B2BAAF1" w14:textId="115FC450"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2</w:t>
      </w:r>
      <w:r w:rsidRPr="00F82E3E">
        <w:rPr>
          <w:rFonts w:hint="eastAsia"/>
          <w:sz w:val="24"/>
        </w:rPr>
        <w:t>)</w:t>
      </w:r>
      <w:r w:rsidRPr="00F82E3E">
        <w:rPr>
          <w:sz w:val="24"/>
        </w:rPr>
        <w:t>於</w:t>
      </w:r>
      <w:r w:rsidR="00086504" w:rsidRPr="00F82E3E">
        <w:rPr>
          <w:rFonts w:hint="eastAsia"/>
          <w:sz w:val="24"/>
        </w:rPr>
        <w:t>農村水保署</w:t>
      </w:r>
      <w:r w:rsidRPr="00F82E3E">
        <w:rPr>
          <w:sz w:val="24"/>
        </w:rPr>
        <w:t>應變小組開設期間，以報表方式記錄發布土石流</w:t>
      </w:r>
      <w:r w:rsidR="00E93D28" w:rsidRPr="00F82E3E">
        <w:rPr>
          <w:rFonts w:hint="eastAsia"/>
          <w:sz w:val="24"/>
        </w:rPr>
        <w:t>或大規模崩塌</w:t>
      </w:r>
      <w:r w:rsidRPr="00F82E3E">
        <w:rPr>
          <w:sz w:val="24"/>
        </w:rPr>
        <w:t>紅黃警戒之村（里）自主防災相關應變作業，並於發布警戒期間，每日下午</w:t>
      </w:r>
      <w:r w:rsidRPr="00F82E3E">
        <w:rPr>
          <w:sz w:val="24"/>
        </w:rPr>
        <w:t>5</w:t>
      </w:r>
      <w:r w:rsidR="00395AE7" w:rsidRPr="00395AE7">
        <w:rPr>
          <w:rFonts w:hint="eastAsia"/>
          <w:color w:val="FF0000"/>
          <w:sz w:val="24"/>
        </w:rPr>
        <w:t>時</w:t>
      </w:r>
      <w:r w:rsidRPr="00F82E3E">
        <w:rPr>
          <w:sz w:val="24"/>
        </w:rPr>
        <w:t>前回報給</w:t>
      </w:r>
      <w:r w:rsidR="00086504" w:rsidRPr="00F82E3E">
        <w:rPr>
          <w:rFonts w:hint="eastAsia"/>
          <w:sz w:val="24"/>
        </w:rPr>
        <w:t>本署</w:t>
      </w:r>
      <w:r w:rsidRPr="00F82E3E">
        <w:rPr>
          <w:sz w:val="24"/>
        </w:rPr>
        <w:t>。</w:t>
      </w:r>
    </w:p>
    <w:p w14:paraId="4549B02C" w14:textId="6D554FD2"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3</w:t>
      </w:r>
      <w:r w:rsidRPr="00F82E3E">
        <w:rPr>
          <w:rFonts w:hint="eastAsia"/>
          <w:sz w:val="24"/>
        </w:rPr>
        <w:t>)</w:t>
      </w:r>
      <w:r w:rsidRPr="00F82E3E">
        <w:rPr>
          <w:sz w:val="24"/>
        </w:rPr>
        <w:t>應輔導參與本計畫之村（里）於颱風豪雨期間使用</w:t>
      </w:r>
      <w:r w:rsidR="00086504" w:rsidRPr="00F82E3E">
        <w:rPr>
          <w:rFonts w:hint="eastAsia"/>
          <w:sz w:val="24"/>
        </w:rPr>
        <w:t>本署</w:t>
      </w:r>
      <w:r w:rsidRPr="00F82E3E">
        <w:rPr>
          <w:sz w:val="24"/>
        </w:rPr>
        <w:t>自主防災巡</w:t>
      </w:r>
      <w:r w:rsidRPr="00F82E3E">
        <w:rPr>
          <w:rFonts w:hint="eastAsia"/>
          <w:sz w:val="24"/>
        </w:rPr>
        <w:t>查系統</w:t>
      </w:r>
      <w:r w:rsidRPr="00F82E3E">
        <w:rPr>
          <w:sz w:val="24"/>
        </w:rPr>
        <w:t>，進行社區巡查作業。</w:t>
      </w:r>
    </w:p>
    <w:p w14:paraId="36F872E8" w14:textId="209F605A"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4</w:t>
      </w:r>
      <w:r w:rsidRPr="00F82E3E">
        <w:rPr>
          <w:rFonts w:hint="eastAsia"/>
          <w:sz w:val="24"/>
        </w:rPr>
        <w:t>)</w:t>
      </w:r>
      <w:r w:rsidRPr="00F82E3E">
        <w:rPr>
          <w:sz w:val="24"/>
        </w:rPr>
        <w:t>協助參與本計畫之村（里）土石流</w:t>
      </w:r>
      <w:r w:rsidR="00E93D28" w:rsidRPr="00F82E3E">
        <w:rPr>
          <w:rFonts w:hint="eastAsia"/>
          <w:sz w:val="24"/>
        </w:rPr>
        <w:t>及大規模崩塌</w:t>
      </w:r>
      <w:r w:rsidRPr="00F82E3E">
        <w:rPr>
          <w:sz w:val="24"/>
        </w:rPr>
        <w:t>防災作業及相關防災工作諮詢。</w:t>
      </w:r>
    </w:p>
    <w:p w14:paraId="745D0FD6" w14:textId="53723B9F"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5</w:t>
      </w:r>
      <w:r w:rsidRPr="00F82E3E">
        <w:rPr>
          <w:rFonts w:hint="eastAsia"/>
          <w:sz w:val="24"/>
        </w:rPr>
        <w:t>)</w:t>
      </w:r>
      <w:r w:rsidRPr="00F82E3E">
        <w:rPr>
          <w:sz w:val="24"/>
        </w:rPr>
        <w:t>當颱風豪雨過後，參與本計畫村（里）遇有疑似土石流</w:t>
      </w:r>
      <w:r w:rsidR="00E93D28" w:rsidRPr="00F82E3E">
        <w:rPr>
          <w:rFonts w:hint="eastAsia"/>
          <w:sz w:val="24"/>
        </w:rPr>
        <w:t>或大規模崩塌</w:t>
      </w:r>
      <w:r w:rsidRPr="00F82E3E">
        <w:rPr>
          <w:sz w:val="24"/>
        </w:rPr>
        <w:t>災害時，應協助進行自主防災社區運作調查與記錄工作，自主防災運作需以文字說明，災害狀況則以照片呈現。</w:t>
      </w:r>
    </w:p>
    <w:p w14:paraId="3135719D" w14:textId="77777777"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6</w:t>
      </w:r>
      <w:r w:rsidRPr="00F82E3E">
        <w:rPr>
          <w:rFonts w:hint="eastAsia"/>
          <w:sz w:val="24"/>
        </w:rPr>
        <w:t>)</w:t>
      </w:r>
      <w:r w:rsidRPr="00F82E3E">
        <w:rPr>
          <w:sz w:val="24"/>
        </w:rPr>
        <w:t>拍攝剪輯當年度推動自主防災社區</w:t>
      </w:r>
      <w:r w:rsidRPr="00F82E3E">
        <w:rPr>
          <w:sz w:val="24"/>
        </w:rPr>
        <w:t>2.0</w:t>
      </w:r>
      <w:r w:rsidRPr="00F82E3E">
        <w:rPr>
          <w:sz w:val="24"/>
        </w:rPr>
        <w:t>成果動態紀錄</w:t>
      </w:r>
      <w:r w:rsidRPr="00F82E3E">
        <w:rPr>
          <w:sz w:val="24"/>
        </w:rPr>
        <w:t>1</w:t>
      </w:r>
      <w:r w:rsidRPr="00F82E3E">
        <w:rPr>
          <w:sz w:val="24"/>
        </w:rPr>
        <w:t>部</w:t>
      </w:r>
      <w:r w:rsidRPr="00F82E3E">
        <w:rPr>
          <w:rFonts w:hint="eastAsia"/>
          <w:sz w:val="24"/>
        </w:rPr>
        <w:t>(</w:t>
      </w:r>
      <w:r w:rsidRPr="00F82E3E">
        <w:rPr>
          <w:rFonts w:hint="eastAsia"/>
          <w:sz w:val="24"/>
        </w:rPr>
        <w:t>約</w:t>
      </w:r>
      <w:r w:rsidRPr="00F82E3E">
        <w:rPr>
          <w:rFonts w:hint="eastAsia"/>
          <w:sz w:val="24"/>
        </w:rPr>
        <w:t>5</w:t>
      </w:r>
      <w:r w:rsidRPr="00F82E3E">
        <w:rPr>
          <w:rFonts w:hint="eastAsia"/>
          <w:sz w:val="24"/>
        </w:rPr>
        <w:t>分鐘</w:t>
      </w:r>
      <w:r w:rsidRPr="00F82E3E">
        <w:rPr>
          <w:rFonts w:hint="eastAsia"/>
          <w:sz w:val="24"/>
        </w:rPr>
        <w:t>)</w:t>
      </w:r>
      <w:r w:rsidRPr="00F82E3E">
        <w:rPr>
          <w:sz w:val="24"/>
        </w:rPr>
        <w:t>。</w:t>
      </w:r>
    </w:p>
    <w:p w14:paraId="6A546B06" w14:textId="77777777"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7</w:t>
      </w:r>
      <w:r w:rsidRPr="00F82E3E">
        <w:rPr>
          <w:rFonts w:hint="eastAsia"/>
          <w:sz w:val="24"/>
        </w:rPr>
        <w:t>)</w:t>
      </w:r>
      <w:r w:rsidRPr="00F82E3E">
        <w:rPr>
          <w:rFonts w:hint="eastAsia"/>
          <w:sz w:val="24"/>
        </w:rPr>
        <w:t>視實際需求，協助曾參與本計畫之村</w:t>
      </w:r>
      <w:r w:rsidRPr="00F82E3E">
        <w:rPr>
          <w:rFonts w:hint="eastAsia"/>
          <w:sz w:val="24"/>
        </w:rPr>
        <w:t>(</w:t>
      </w:r>
      <w:r w:rsidRPr="00F82E3E">
        <w:rPr>
          <w:rFonts w:hint="eastAsia"/>
          <w:sz w:val="24"/>
        </w:rPr>
        <w:t>里</w:t>
      </w:r>
      <w:r w:rsidRPr="00F82E3E">
        <w:rPr>
          <w:rFonts w:hint="eastAsia"/>
          <w:sz w:val="24"/>
        </w:rPr>
        <w:t>)</w:t>
      </w:r>
      <w:r w:rsidRPr="00F82E3E">
        <w:rPr>
          <w:rFonts w:hint="eastAsia"/>
          <w:sz w:val="24"/>
        </w:rPr>
        <w:t>，必要之輔導與諮詢</w:t>
      </w:r>
      <w:r w:rsidRPr="00F82E3E">
        <w:rPr>
          <w:sz w:val="24"/>
        </w:rPr>
        <w:t>。</w:t>
      </w:r>
    </w:p>
    <w:p w14:paraId="439AC0F6" w14:textId="58196AC9"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8</w:t>
      </w:r>
      <w:r w:rsidRPr="00F82E3E">
        <w:rPr>
          <w:rFonts w:hint="eastAsia"/>
          <w:sz w:val="24"/>
        </w:rPr>
        <w:t>)</w:t>
      </w:r>
      <w:r w:rsidRPr="00F82E3E">
        <w:rPr>
          <w:rFonts w:hint="eastAsia"/>
          <w:sz w:val="24"/>
        </w:rPr>
        <w:t>配合</w:t>
      </w:r>
      <w:r w:rsidR="00086504" w:rsidRPr="00F82E3E">
        <w:rPr>
          <w:rFonts w:hint="eastAsia"/>
          <w:sz w:val="24"/>
        </w:rPr>
        <w:t>農村水保署</w:t>
      </w:r>
      <w:r w:rsidRPr="00F82E3E">
        <w:rPr>
          <w:rFonts w:hint="eastAsia"/>
          <w:sz w:val="24"/>
        </w:rPr>
        <w:t>推動自主防災社區相關行政作業，如：使用固定格式簽到表</w:t>
      </w:r>
      <w:r w:rsidRPr="00F82E3E">
        <w:rPr>
          <w:rFonts w:hint="eastAsia"/>
          <w:sz w:val="24"/>
        </w:rPr>
        <w:t>(</w:t>
      </w:r>
      <w:r w:rsidRPr="00F82E3E">
        <w:rPr>
          <w:rFonts w:hint="eastAsia"/>
          <w:sz w:val="24"/>
        </w:rPr>
        <w:t>參閱附表</w:t>
      </w:r>
      <w:r w:rsidRPr="00F82E3E">
        <w:rPr>
          <w:rFonts w:hint="eastAsia"/>
          <w:sz w:val="24"/>
        </w:rPr>
        <w:t>1)</w:t>
      </w:r>
      <w:r w:rsidRPr="00F82E3E">
        <w:rPr>
          <w:rFonts w:hint="eastAsia"/>
          <w:sz w:val="24"/>
        </w:rPr>
        <w:t>、提供具有金銀銅認證資格村里報名資料</w:t>
      </w:r>
      <w:r w:rsidRPr="00F82E3E">
        <w:rPr>
          <w:rFonts w:hint="eastAsia"/>
          <w:sz w:val="24"/>
        </w:rPr>
        <w:t>(</w:t>
      </w:r>
      <w:r w:rsidRPr="00F82E3E">
        <w:rPr>
          <w:rFonts w:hint="eastAsia"/>
          <w:sz w:val="24"/>
        </w:rPr>
        <w:t>參閱附表</w:t>
      </w:r>
      <w:r w:rsidRPr="00F82E3E">
        <w:rPr>
          <w:rFonts w:hint="eastAsia"/>
          <w:sz w:val="24"/>
        </w:rPr>
        <w:t>2)</w:t>
      </w:r>
      <w:r w:rsidRPr="00F82E3E">
        <w:rPr>
          <w:rFonts w:hint="eastAsia"/>
          <w:sz w:val="24"/>
        </w:rPr>
        <w:t>、繳交工作進度管制表</w:t>
      </w:r>
      <w:r w:rsidRPr="00F82E3E">
        <w:rPr>
          <w:rFonts w:hint="eastAsia"/>
          <w:sz w:val="24"/>
        </w:rPr>
        <w:t>(</w:t>
      </w:r>
      <w:r w:rsidR="005B2608" w:rsidRPr="00F82E3E">
        <w:rPr>
          <w:rFonts w:hint="eastAsia"/>
          <w:sz w:val="24"/>
        </w:rPr>
        <w:t>於整備系統上填報</w:t>
      </w:r>
      <w:r w:rsidRPr="00F82E3E">
        <w:rPr>
          <w:rFonts w:hint="eastAsia"/>
          <w:sz w:val="24"/>
        </w:rPr>
        <w:t>)</w:t>
      </w:r>
      <w:r w:rsidRPr="00F82E3E">
        <w:rPr>
          <w:rFonts w:hint="eastAsia"/>
          <w:sz w:val="24"/>
        </w:rPr>
        <w:t>、提供年度推動成果海報</w:t>
      </w:r>
      <w:r w:rsidRPr="00F82E3E">
        <w:rPr>
          <w:rFonts w:hint="eastAsia"/>
          <w:sz w:val="24"/>
        </w:rPr>
        <w:t>(</w:t>
      </w:r>
      <w:r w:rsidR="00812AEF" w:rsidRPr="00F82E3E">
        <w:rPr>
          <w:rFonts w:hint="eastAsia"/>
          <w:sz w:val="24"/>
        </w:rPr>
        <w:t>參閱</w:t>
      </w:r>
      <w:r w:rsidRPr="00F82E3E">
        <w:rPr>
          <w:rFonts w:hint="eastAsia"/>
          <w:sz w:val="24"/>
        </w:rPr>
        <w:t>附表</w:t>
      </w:r>
      <w:r w:rsidRPr="00F82E3E">
        <w:rPr>
          <w:rFonts w:hint="eastAsia"/>
          <w:sz w:val="24"/>
        </w:rPr>
        <w:t>4)</w:t>
      </w:r>
      <w:r w:rsidRPr="00F82E3E">
        <w:rPr>
          <w:rFonts w:hint="eastAsia"/>
          <w:sz w:val="24"/>
        </w:rPr>
        <w:t>、</w:t>
      </w:r>
      <w:r w:rsidRPr="00F82E3E">
        <w:rPr>
          <w:rFonts w:hint="eastAsia"/>
          <w:sz w:val="24"/>
        </w:rPr>
        <w:t>FB</w:t>
      </w:r>
      <w:r w:rsidRPr="00F82E3E">
        <w:rPr>
          <w:rFonts w:hint="eastAsia"/>
          <w:sz w:val="24"/>
        </w:rPr>
        <w:t>自主防災社區</w:t>
      </w:r>
      <w:r w:rsidRPr="00F82E3E">
        <w:rPr>
          <w:rFonts w:hint="eastAsia"/>
          <w:sz w:val="24"/>
        </w:rPr>
        <w:t>2.0</w:t>
      </w:r>
      <w:r w:rsidRPr="00F82E3E">
        <w:rPr>
          <w:rFonts w:hint="eastAsia"/>
          <w:sz w:val="24"/>
        </w:rPr>
        <w:t>社團貼文、參加工作會議及其他配合事項</w:t>
      </w:r>
      <w:r w:rsidRPr="00F82E3E">
        <w:rPr>
          <w:sz w:val="24"/>
        </w:rPr>
        <w:t>。</w:t>
      </w:r>
    </w:p>
    <w:p w14:paraId="22E979E8" w14:textId="77777777" w:rsidR="00CB0E60" w:rsidRPr="00F82E3E" w:rsidRDefault="00CB0E60" w:rsidP="00B81B19">
      <w:pPr>
        <w:pStyle w:val="41"/>
        <w:spacing w:before="120" w:line="360" w:lineRule="atLeast"/>
        <w:ind w:hanging="4821"/>
        <w:rPr>
          <w:rFonts w:ascii="Times New Roman" w:hAnsi="Times New Roman"/>
        </w:rPr>
      </w:pPr>
      <w:r w:rsidRPr="00F82E3E">
        <w:rPr>
          <w:rFonts w:ascii="Times New Roman" w:hAnsi="Times New Roman"/>
        </w:rPr>
        <w:lastRenderedPageBreak/>
        <w:t>重要工作項目：（</w:t>
      </w:r>
      <w:r w:rsidRPr="00F82E3E">
        <w:rPr>
          <w:rFonts w:ascii="Times New Roman" w:hAnsi="Times New Roman"/>
          <w:u w:val="single"/>
        </w:rPr>
        <w:t>註：內容為範例，請自行調整</w:t>
      </w:r>
      <w:r w:rsidRPr="00F82E3E">
        <w:rPr>
          <w:rFonts w:ascii="Times New Roman" w:hAnsi="Times New Roman"/>
        </w:rPr>
        <w:t>）</w:t>
      </w:r>
    </w:p>
    <w:tbl>
      <w:tblPr>
        <w:tblW w:w="9498" w:type="dxa"/>
        <w:tblInd w:w="-256" w:type="dxa"/>
        <w:tblCellMar>
          <w:left w:w="28" w:type="dxa"/>
          <w:right w:w="28" w:type="dxa"/>
        </w:tblCellMar>
        <w:tblLook w:val="04A0" w:firstRow="1" w:lastRow="0" w:firstColumn="1" w:lastColumn="0" w:noHBand="0" w:noVBand="1"/>
      </w:tblPr>
      <w:tblGrid>
        <w:gridCol w:w="1985"/>
        <w:gridCol w:w="709"/>
        <w:gridCol w:w="992"/>
        <w:gridCol w:w="992"/>
        <w:gridCol w:w="993"/>
        <w:gridCol w:w="709"/>
        <w:gridCol w:w="708"/>
        <w:gridCol w:w="1668"/>
        <w:gridCol w:w="742"/>
      </w:tblGrid>
      <w:tr w:rsidR="00F82E3E" w:rsidRPr="00F82E3E" w14:paraId="5F9D7246" w14:textId="77777777" w:rsidTr="00800B6A">
        <w:trPr>
          <w:trHeight w:val="659"/>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F67944" w14:textId="77777777" w:rsidR="00CB0E60" w:rsidRPr="00F82E3E" w:rsidRDefault="00CB0E60" w:rsidP="006505C4">
            <w:pPr>
              <w:widowControl/>
              <w:spacing w:line="240" w:lineRule="auto"/>
              <w:jc w:val="left"/>
              <w:rPr>
                <w:rFonts w:eastAsia="新細明體"/>
                <w:kern w:val="0"/>
                <w:sz w:val="20"/>
                <w:szCs w:val="20"/>
              </w:rPr>
            </w:pPr>
            <w:r w:rsidRPr="00F82E3E">
              <w:rPr>
                <w:sz w:val="20"/>
                <w:szCs w:val="20"/>
              </w:rPr>
              <w:t>重要工作項目</w:t>
            </w:r>
          </w:p>
          <w:p w14:paraId="17972A8E" w14:textId="77777777" w:rsidR="00CB0E60" w:rsidRPr="00F82E3E" w:rsidRDefault="00CB0E60" w:rsidP="006505C4">
            <w:pPr>
              <w:spacing w:line="240" w:lineRule="auto"/>
              <w:rPr>
                <w:sz w:val="20"/>
                <w:szCs w:val="20"/>
              </w:rPr>
            </w:pPr>
            <w:r w:rsidRPr="00F82E3E">
              <w:rPr>
                <w:sz w:val="20"/>
                <w:szCs w:val="20"/>
              </w:rPr>
              <w:t>(</w:t>
            </w:r>
            <w:r w:rsidRPr="00F82E3E">
              <w:rPr>
                <w:sz w:val="20"/>
                <w:szCs w:val="20"/>
              </w:rPr>
              <w:t>請對應前項實施方法與步驟</w:t>
            </w:r>
            <w:r w:rsidRPr="00F82E3E">
              <w:rPr>
                <w:sz w:val="20"/>
                <w:szCs w:val="20"/>
              </w:rPr>
              <w:t>)</w:t>
            </w: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483F03" w14:textId="77777777" w:rsidR="00CB0E60" w:rsidRPr="00F82E3E" w:rsidRDefault="00CB0E60" w:rsidP="006505C4">
            <w:pPr>
              <w:spacing w:line="240" w:lineRule="auto"/>
              <w:rPr>
                <w:sz w:val="20"/>
                <w:szCs w:val="20"/>
              </w:rPr>
            </w:pPr>
            <w:r w:rsidRPr="00F82E3E">
              <w:rPr>
                <w:sz w:val="20"/>
                <w:szCs w:val="20"/>
              </w:rPr>
              <w:t>工作數量</w:t>
            </w:r>
          </w:p>
        </w:tc>
        <w:tc>
          <w:tcPr>
            <w:tcW w:w="1417" w:type="dxa"/>
            <w:gridSpan w:val="2"/>
            <w:tcBorders>
              <w:top w:val="single" w:sz="4" w:space="0" w:color="auto"/>
              <w:left w:val="single" w:sz="4" w:space="0" w:color="auto"/>
              <w:right w:val="single" w:sz="4" w:space="0" w:color="auto"/>
            </w:tcBorders>
            <w:shd w:val="clear" w:color="auto" w:fill="auto"/>
            <w:vAlign w:val="center"/>
            <w:hideMark/>
          </w:tcPr>
          <w:p w14:paraId="77A61D1E" w14:textId="77777777" w:rsidR="00CB0E60" w:rsidRPr="00F82E3E" w:rsidRDefault="00CB0E60" w:rsidP="006505C4">
            <w:pPr>
              <w:spacing w:line="240" w:lineRule="auto"/>
              <w:rPr>
                <w:sz w:val="20"/>
                <w:szCs w:val="20"/>
              </w:rPr>
            </w:pPr>
            <w:r w:rsidRPr="00F82E3E">
              <w:rPr>
                <w:sz w:val="20"/>
                <w:szCs w:val="20"/>
              </w:rPr>
              <w:t>預算金額</w:t>
            </w:r>
          </w:p>
          <w:p w14:paraId="3AB80F98" w14:textId="77777777" w:rsidR="00CB0E60" w:rsidRPr="00F82E3E" w:rsidRDefault="00CB0E60" w:rsidP="006505C4">
            <w:pPr>
              <w:spacing w:line="240" w:lineRule="auto"/>
              <w:rPr>
                <w:sz w:val="20"/>
                <w:szCs w:val="20"/>
              </w:rPr>
            </w:pPr>
            <w:r w:rsidRPr="00F82E3E">
              <w:rPr>
                <w:sz w:val="20"/>
                <w:szCs w:val="20"/>
              </w:rPr>
              <w:t>(</w:t>
            </w:r>
            <w:r w:rsidRPr="00F82E3E">
              <w:rPr>
                <w:sz w:val="20"/>
                <w:szCs w:val="20"/>
              </w:rPr>
              <w:t>千元</w:t>
            </w:r>
            <w:r w:rsidRPr="00F82E3E">
              <w:rPr>
                <w:sz w:val="20"/>
                <w:szCs w:val="20"/>
              </w:rPr>
              <w:t>)</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3B1242" w14:textId="77777777" w:rsidR="00CB0E60" w:rsidRPr="00F82E3E" w:rsidRDefault="00CB0E60" w:rsidP="006505C4">
            <w:pPr>
              <w:spacing w:line="240" w:lineRule="auto"/>
              <w:jc w:val="center"/>
              <w:rPr>
                <w:sz w:val="20"/>
                <w:szCs w:val="20"/>
              </w:rPr>
            </w:pPr>
            <w:r w:rsidRPr="00F82E3E">
              <w:rPr>
                <w:sz w:val="20"/>
                <w:szCs w:val="20"/>
              </w:rPr>
              <w:t>實施地點</w:t>
            </w:r>
          </w:p>
        </w:tc>
        <w:tc>
          <w:tcPr>
            <w:tcW w:w="742"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F385839" w14:textId="77777777" w:rsidR="00CB0E60" w:rsidRPr="00F82E3E" w:rsidRDefault="00CB0E60" w:rsidP="006505C4">
            <w:pPr>
              <w:spacing w:line="240" w:lineRule="auto"/>
              <w:jc w:val="center"/>
              <w:rPr>
                <w:sz w:val="20"/>
                <w:szCs w:val="20"/>
              </w:rPr>
            </w:pPr>
            <w:r w:rsidRPr="00F82E3E">
              <w:rPr>
                <w:sz w:val="20"/>
                <w:szCs w:val="20"/>
              </w:rPr>
              <w:t>備註</w:t>
            </w:r>
          </w:p>
        </w:tc>
      </w:tr>
      <w:tr w:rsidR="00F82E3E" w:rsidRPr="00F82E3E" w14:paraId="101AEC17" w14:textId="77777777" w:rsidTr="00800B6A">
        <w:trPr>
          <w:trHeight w:val="1238"/>
          <w:tblHeader/>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5D31A" w14:textId="77777777" w:rsidR="00CB0E60" w:rsidRPr="00F82E3E" w:rsidRDefault="00CB0E60" w:rsidP="006505C4">
            <w:pPr>
              <w:spacing w:line="240"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066F5" w14:textId="77777777" w:rsidR="00CB0E60" w:rsidRPr="00F82E3E" w:rsidRDefault="00CB0E60" w:rsidP="006505C4">
            <w:pPr>
              <w:spacing w:line="240" w:lineRule="auto"/>
              <w:jc w:val="center"/>
              <w:rPr>
                <w:sz w:val="20"/>
                <w:szCs w:val="20"/>
              </w:rPr>
            </w:pPr>
            <w:r w:rsidRPr="00F82E3E">
              <w:rPr>
                <w:sz w:val="20"/>
                <w:szCs w:val="20"/>
              </w:rPr>
              <w:t>單位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AAF08" w14:textId="77777777" w:rsidR="00CB0E60" w:rsidRPr="00F82E3E" w:rsidRDefault="00CB0E60" w:rsidP="006505C4">
            <w:pPr>
              <w:spacing w:line="240" w:lineRule="auto"/>
              <w:jc w:val="center"/>
              <w:rPr>
                <w:sz w:val="20"/>
                <w:szCs w:val="20"/>
              </w:rPr>
            </w:pPr>
            <w:r w:rsidRPr="00F82E3E">
              <w:rPr>
                <w:sz w:val="20"/>
                <w:szCs w:val="20"/>
              </w:rPr>
              <w:t>全程計畫目標</w:t>
            </w:r>
            <w:r w:rsidRPr="00F82E3E">
              <w:rPr>
                <w:sz w:val="20"/>
                <w:szCs w:val="20"/>
              </w:rPr>
              <w:t>○○○</w:t>
            </w:r>
            <w:r w:rsidRPr="00F82E3E">
              <w:rPr>
                <w:sz w:val="20"/>
                <w:szCs w:val="20"/>
              </w:rPr>
              <w:t>年</w:t>
            </w:r>
            <w:r w:rsidRPr="00F82E3E">
              <w:rPr>
                <w:sz w:val="20"/>
                <w:szCs w:val="20"/>
              </w:rPr>
              <w:t>3</w:t>
            </w:r>
            <w:r w:rsidRPr="00F82E3E">
              <w:rPr>
                <w:sz w:val="20"/>
                <w:szCs w:val="20"/>
              </w:rPr>
              <w:t>月至</w:t>
            </w:r>
            <w:r w:rsidRPr="00F82E3E">
              <w:rPr>
                <w:sz w:val="20"/>
                <w:szCs w:val="20"/>
              </w:rPr>
              <w:t>○○○</w:t>
            </w:r>
            <w:r w:rsidRPr="00F82E3E">
              <w:rPr>
                <w:sz w:val="20"/>
                <w:szCs w:val="20"/>
              </w:rPr>
              <w:t>年</w:t>
            </w:r>
            <w:r w:rsidRPr="00F82E3E">
              <w:rPr>
                <w:sz w:val="20"/>
                <w:szCs w:val="20"/>
              </w:rPr>
              <w:t>11</w:t>
            </w:r>
            <w:r w:rsidRPr="00F82E3E">
              <w:rPr>
                <w:sz w:val="20"/>
                <w:szCs w:val="20"/>
              </w:rPr>
              <w:t>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97A34" w14:textId="77777777" w:rsidR="00CB0E60" w:rsidRPr="00F82E3E" w:rsidRDefault="00CB0E60" w:rsidP="006505C4">
            <w:pPr>
              <w:spacing w:line="240" w:lineRule="auto"/>
              <w:jc w:val="center"/>
              <w:rPr>
                <w:sz w:val="20"/>
                <w:szCs w:val="20"/>
              </w:rPr>
            </w:pPr>
            <w:r w:rsidRPr="00F82E3E">
              <w:rPr>
                <w:sz w:val="20"/>
                <w:szCs w:val="20"/>
              </w:rPr>
              <w:t>至</w:t>
            </w:r>
            <w:r w:rsidRPr="00F82E3E">
              <w:rPr>
                <w:sz w:val="20"/>
                <w:szCs w:val="20"/>
              </w:rPr>
              <w:t>○○○</w:t>
            </w:r>
            <w:r w:rsidRPr="00F82E3E">
              <w:rPr>
                <w:sz w:val="20"/>
                <w:szCs w:val="20"/>
              </w:rPr>
              <w:t>年度止累計成果</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214D9" w14:textId="77777777" w:rsidR="00CB0E60" w:rsidRPr="00F82E3E" w:rsidRDefault="00CB0E60" w:rsidP="006505C4">
            <w:pPr>
              <w:spacing w:line="240" w:lineRule="auto"/>
              <w:jc w:val="center"/>
              <w:rPr>
                <w:sz w:val="20"/>
                <w:szCs w:val="20"/>
              </w:rPr>
            </w:pPr>
            <w:r w:rsidRPr="00F82E3E">
              <w:rPr>
                <w:sz w:val="20"/>
                <w:szCs w:val="20"/>
              </w:rPr>
              <w:t>本年度預定目標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FF0DF" w14:textId="77777777" w:rsidR="00086504" w:rsidRPr="00F82E3E" w:rsidRDefault="00086504" w:rsidP="006505C4">
            <w:pPr>
              <w:spacing w:line="240" w:lineRule="auto"/>
              <w:jc w:val="center"/>
              <w:rPr>
                <w:sz w:val="20"/>
                <w:szCs w:val="20"/>
              </w:rPr>
            </w:pPr>
            <w:r w:rsidRPr="00F82E3E">
              <w:rPr>
                <w:rFonts w:hint="eastAsia"/>
                <w:sz w:val="20"/>
              </w:rPr>
              <w:t>農村水保署</w:t>
            </w:r>
          </w:p>
          <w:p w14:paraId="3806C1B1" w14:textId="799AC3A1" w:rsidR="00CB0E60" w:rsidRPr="00F82E3E" w:rsidRDefault="00CB0E60" w:rsidP="006505C4">
            <w:pPr>
              <w:spacing w:line="240" w:lineRule="auto"/>
              <w:jc w:val="center"/>
              <w:rPr>
                <w:sz w:val="20"/>
                <w:szCs w:val="20"/>
              </w:rPr>
            </w:pPr>
            <w:r w:rsidRPr="00F82E3E">
              <w:rPr>
                <w:sz w:val="20"/>
                <w:szCs w:val="20"/>
              </w:rPr>
              <w:t>經費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17CB0" w14:textId="77777777" w:rsidR="00CB0E60" w:rsidRPr="00F82E3E" w:rsidRDefault="00CB0E60" w:rsidP="006505C4">
            <w:pPr>
              <w:spacing w:line="240" w:lineRule="auto"/>
              <w:jc w:val="center"/>
              <w:rPr>
                <w:sz w:val="20"/>
                <w:szCs w:val="20"/>
              </w:rPr>
            </w:pPr>
            <w:r w:rsidRPr="00F82E3E">
              <w:rPr>
                <w:sz w:val="20"/>
                <w:szCs w:val="20"/>
              </w:rPr>
              <w:t>其他配合經費</w:t>
            </w:r>
          </w:p>
        </w:tc>
        <w:tc>
          <w:tcPr>
            <w:tcW w:w="1668" w:type="dxa"/>
            <w:vMerge/>
            <w:tcBorders>
              <w:top w:val="single" w:sz="4" w:space="0" w:color="auto"/>
              <w:left w:val="single" w:sz="4" w:space="0" w:color="auto"/>
              <w:bottom w:val="single" w:sz="4" w:space="0" w:color="auto"/>
              <w:right w:val="single" w:sz="4" w:space="0" w:color="auto"/>
            </w:tcBorders>
            <w:vAlign w:val="center"/>
            <w:hideMark/>
          </w:tcPr>
          <w:p w14:paraId="49596087" w14:textId="77777777" w:rsidR="00CB0E60" w:rsidRPr="00F82E3E" w:rsidRDefault="00CB0E60" w:rsidP="006505C4">
            <w:pPr>
              <w:spacing w:line="240" w:lineRule="auto"/>
              <w:jc w:val="center"/>
              <w:rPr>
                <w:rFonts w:eastAsia="新細明體"/>
                <w:sz w:val="20"/>
                <w:szCs w:val="20"/>
              </w:rPr>
            </w:pPr>
          </w:p>
        </w:tc>
        <w:tc>
          <w:tcPr>
            <w:tcW w:w="742" w:type="dxa"/>
            <w:vMerge/>
            <w:tcBorders>
              <w:top w:val="single" w:sz="4" w:space="0" w:color="000000"/>
              <w:left w:val="single" w:sz="4" w:space="0" w:color="auto"/>
              <w:bottom w:val="single" w:sz="4" w:space="0" w:color="000000"/>
              <w:right w:val="single" w:sz="4" w:space="0" w:color="000000"/>
            </w:tcBorders>
            <w:vAlign w:val="center"/>
            <w:hideMark/>
          </w:tcPr>
          <w:p w14:paraId="04D8E6CD" w14:textId="77777777" w:rsidR="00CB0E60" w:rsidRPr="00F82E3E" w:rsidRDefault="00CB0E60" w:rsidP="006505C4">
            <w:pPr>
              <w:spacing w:line="240" w:lineRule="auto"/>
              <w:jc w:val="center"/>
              <w:rPr>
                <w:rFonts w:eastAsia="新細明體"/>
                <w:sz w:val="20"/>
                <w:szCs w:val="20"/>
              </w:rPr>
            </w:pPr>
          </w:p>
        </w:tc>
      </w:tr>
      <w:tr w:rsidR="00F82E3E" w:rsidRPr="00F82E3E" w14:paraId="703675B3" w14:textId="77777777" w:rsidTr="00800B6A">
        <w:trPr>
          <w:trHeight w:val="65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DFE8DF"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辦理自主防災社區兵棋推演</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F5ADE4" w14:textId="77777777" w:rsidR="00CB0E60" w:rsidRPr="00F82E3E" w:rsidRDefault="00CB0E60" w:rsidP="006505C4">
            <w:pPr>
              <w:spacing w:line="240" w:lineRule="auto"/>
              <w:jc w:val="center"/>
              <w:rPr>
                <w:sz w:val="20"/>
                <w:szCs w:val="20"/>
              </w:rPr>
            </w:pPr>
            <w:r w:rsidRPr="00F82E3E">
              <w:rPr>
                <w:sz w:val="20"/>
                <w:szCs w:val="20"/>
              </w:rPr>
              <w:t>處</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1CFFD6" w14:textId="77777777" w:rsidR="00CB0E60" w:rsidRPr="00F82E3E" w:rsidRDefault="00CB0E60" w:rsidP="006505C4">
            <w:pPr>
              <w:spacing w:line="240" w:lineRule="auto"/>
              <w:jc w:val="center"/>
              <w:rPr>
                <w:sz w:val="20"/>
                <w:szCs w:val="20"/>
              </w:rPr>
            </w:pPr>
            <w:r w:rsidRPr="00F82E3E">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F7FE5" w14:textId="77777777" w:rsidR="00CB0E60" w:rsidRPr="00F82E3E" w:rsidRDefault="00CB0E60" w:rsidP="006505C4">
            <w:pPr>
              <w:spacing w:line="240" w:lineRule="auto"/>
              <w:jc w:val="center"/>
              <w:rPr>
                <w:sz w:val="20"/>
                <w:szCs w:val="20"/>
              </w:rPr>
            </w:pPr>
            <w:r w:rsidRPr="00F82E3E">
              <w:rPr>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2A5526" w14:textId="77777777" w:rsidR="00CB0E60" w:rsidRPr="00F82E3E" w:rsidRDefault="00950D73" w:rsidP="006505C4">
            <w:pPr>
              <w:spacing w:line="240" w:lineRule="auto"/>
              <w:jc w:val="center"/>
              <w:rPr>
                <w:sz w:val="20"/>
                <w:szCs w:val="20"/>
              </w:rPr>
            </w:pPr>
            <w:r w:rsidRPr="00F82E3E">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116E4B" w14:textId="05421DF3" w:rsidR="00CB0E60" w:rsidRPr="00F82E3E" w:rsidRDefault="00800B6A" w:rsidP="006505C4">
            <w:pPr>
              <w:spacing w:line="240" w:lineRule="auto"/>
              <w:jc w:val="center"/>
              <w:rPr>
                <w:sz w:val="20"/>
                <w:szCs w:val="20"/>
              </w:rPr>
            </w:pPr>
            <w:r>
              <w:rPr>
                <w:rFonts w:hint="eastAsia"/>
                <w:sz w:val="20"/>
                <w:szCs w:val="20"/>
              </w:rPr>
              <w:t>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C104C5" w14:textId="5B3EF929" w:rsidR="00CB0E60" w:rsidRPr="00F82E3E" w:rsidRDefault="00800B6A" w:rsidP="006505C4">
            <w:pPr>
              <w:spacing w:line="240" w:lineRule="auto"/>
              <w:jc w:val="center"/>
              <w:rPr>
                <w:sz w:val="20"/>
                <w:szCs w:val="20"/>
              </w:rPr>
            </w:pPr>
            <w:r>
              <w:rPr>
                <w:rFonts w:hint="eastAsia"/>
                <w:sz w:val="20"/>
                <w:szCs w:val="20"/>
              </w:rPr>
              <w:t>10</w:t>
            </w:r>
          </w:p>
        </w:tc>
        <w:tc>
          <w:tcPr>
            <w:tcW w:w="1668" w:type="dxa"/>
            <w:tcBorders>
              <w:top w:val="single" w:sz="4" w:space="0" w:color="auto"/>
              <w:left w:val="single" w:sz="4" w:space="0" w:color="auto"/>
              <w:bottom w:val="single" w:sz="4" w:space="0" w:color="auto"/>
              <w:right w:val="single" w:sz="4" w:space="0" w:color="auto"/>
            </w:tcBorders>
            <w:vAlign w:val="center"/>
          </w:tcPr>
          <w:p w14:paraId="08933C76" w14:textId="77777777" w:rsidR="00800B6A" w:rsidRPr="00800B6A" w:rsidRDefault="00800B6A" w:rsidP="006505C4">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2E09138C" w14:textId="77777777" w:rsidR="00800B6A" w:rsidRPr="00800B6A" w:rsidRDefault="00CB0E60" w:rsidP="00800B6A">
            <w:pPr>
              <w:spacing w:line="240" w:lineRule="auto"/>
              <w:jc w:val="center"/>
              <w:rPr>
                <w:color w:val="FF0000"/>
                <w:sz w:val="20"/>
                <w:szCs w:val="20"/>
              </w:rPr>
            </w:pPr>
            <w:r w:rsidRPr="00800B6A">
              <w:rPr>
                <w:color w:val="FF0000"/>
                <w:sz w:val="20"/>
                <w:szCs w:val="20"/>
              </w:rPr>
              <w:t>○○</w:t>
            </w:r>
            <w:r w:rsidRPr="00800B6A">
              <w:rPr>
                <w:color w:val="FF0000"/>
                <w:sz w:val="20"/>
                <w:szCs w:val="20"/>
              </w:rPr>
              <w:t>（村）里</w:t>
            </w:r>
            <w:r w:rsidR="00800B6A" w:rsidRPr="00800B6A">
              <w:rPr>
                <w:rFonts w:hint="eastAsia"/>
                <w:color w:val="FF0000"/>
                <w:sz w:val="20"/>
                <w:szCs w:val="20"/>
              </w:rPr>
              <w:t>、</w:t>
            </w:r>
          </w:p>
          <w:p w14:paraId="4AF5FF13" w14:textId="001B2FE5" w:rsidR="00800B6A" w:rsidRPr="00800B6A" w:rsidRDefault="00800B6A" w:rsidP="00800B6A">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3CF32749" w14:textId="5A4765DA" w:rsidR="00CB0E60" w:rsidRPr="00800B6A" w:rsidRDefault="00800B6A" w:rsidP="00800B6A">
            <w:pPr>
              <w:spacing w:line="240" w:lineRule="auto"/>
              <w:jc w:val="center"/>
              <w:rPr>
                <w:color w:val="FF0000"/>
                <w:sz w:val="20"/>
                <w:szCs w:val="20"/>
              </w:rPr>
            </w:pPr>
            <w:r w:rsidRPr="00800B6A">
              <w:rPr>
                <w:color w:val="FF0000"/>
                <w:sz w:val="20"/>
                <w:szCs w:val="20"/>
              </w:rPr>
              <w:t>○○</w:t>
            </w:r>
            <w:r w:rsidRPr="00800B6A">
              <w:rPr>
                <w:color w:val="FF0000"/>
                <w:sz w:val="20"/>
                <w:szCs w:val="20"/>
              </w:rPr>
              <w:t>（村）里</w:t>
            </w:r>
          </w:p>
        </w:tc>
        <w:tc>
          <w:tcPr>
            <w:tcW w:w="742" w:type="dxa"/>
            <w:tcBorders>
              <w:top w:val="single" w:sz="4" w:space="0" w:color="000000"/>
              <w:left w:val="single" w:sz="4" w:space="0" w:color="auto"/>
              <w:bottom w:val="single" w:sz="4" w:space="0" w:color="000000"/>
              <w:right w:val="single" w:sz="4" w:space="0" w:color="000000"/>
            </w:tcBorders>
            <w:vAlign w:val="center"/>
          </w:tcPr>
          <w:p w14:paraId="5736E686" w14:textId="77777777" w:rsidR="00CB0E60" w:rsidRPr="00F82E3E" w:rsidRDefault="00CB0E60" w:rsidP="006505C4">
            <w:pPr>
              <w:spacing w:line="240" w:lineRule="auto"/>
              <w:jc w:val="center"/>
              <w:rPr>
                <w:rFonts w:eastAsia="新細明體"/>
                <w:sz w:val="20"/>
                <w:szCs w:val="20"/>
              </w:rPr>
            </w:pPr>
          </w:p>
        </w:tc>
      </w:tr>
      <w:tr w:rsidR="00F82E3E" w:rsidRPr="00F82E3E" w14:paraId="0C674BDB" w14:textId="77777777" w:rsidTr="00800B6A">
        <w:trPr>
          <w:trHeight w:val="64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E37C1"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辦理自主防災社區</w:t>
            </w:r>
            <w:r w:rsidR="000844F2" w:rsidRPr="00F82E3E">
              <w:rPr>
                <w:sz w:val="20"/>
                <w:szCs w:val="20"/>
              </w:rPr>
              <w:t>實作演練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DE52" w14:textId="77777777" w:rsidR="00CB0E60" w:rsidRPr="00F82E3E" w:rsidRDefault="00CB0E60" w:rsidP="006505C4">
            <w:pPr>
              <w:spacing w:line="240" w:lineRule="auto"/>
              <w:jc w:val="center"/>
              <w:rPr>
                <w:sz w:val="20"/>
                <w:szCs w:val="20"/>
              </w:rPr>
            </w:pPr>
            <w:r w:rsidRPr="00F82E3E">
              <w:rPr>
                <w:sz w:val="20"/>
                <w:szCs w:val="20"/>
              </w:rPr>
              <w:t>處</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6EFB1" w14:textId="77777777" w:rsidR="00CB0E60" w:rsidRPr="00F82E3E" w:rsidRDefault="00CB0E60" w:rsidP="006505C4">
            <w:pPr>
              <w:spacing w:line="240" w:lineRule="auto"/>
              <w:jc w:val="center"/>
              <w:rPr>
                <w:sz w:val="20"/>
                <w:szCs w:val="20"/>
              </w:rPr>
            </w:pPr>
            <w:r w:rsidRPr="00F82E3E">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26358B" w14:textId="77777777" w:rsidR="00CB0E60" w:rsidRPr="00F82E3E" w:rsidRDefault="00CB0E60" w:rsidP="006505C4">
            <w:pPr>
              <w:spacing w:line="240" w:lineRule="auto"/>
              <w:jc w:val="center"/>
              <w:rPr>
                <w:sz w:val="20"/>
                <w:szCs w:val="20"/>
              </w:rPr>
            </w:pPr>
            <w:r w:rsidRPr="00F82E3E">
              <w:rPr>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E0B99C" w14:textId="77777777" w:rsidR="00CB0E60" w:rsidRPr="00F82E3E" w:rsidRDefault="00950D73" w:rsidP="006505C4">
            <w:pPr>
              <w:spacing w:line="240" w:lineRule="auto"/>
              <w:jc w:val="center"/>
              <w:rPr>
                <w:sz w:val="20"/>
                <w:szCs w:val="20"/>
              </w:rPr>
            </w:pPr>
            <w:r w:rsidRPr="00F82E3E">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3D84A4" w14:textId="23003E67" w:rsidR="00CB0E60" w:rsidRPr="00F82E3E" w:rsidRDefault="00800B6A" w:rsidP="006505C4">
            <w:pPr>
              <w:spacing w:line="240" w:lineRule="auto"/>
              <w:jc w:val="center"/>
              <w:rPr>
                <w:sz w:val="20"/>
                <w:szCs w:val="20"/>
              </w:rPr>
            </w:pPr>
            <w:r>
              <w:rPr>
                <w:rFonts w:hint="eastAsia"/>
                <w:sz w:val="20"/>
                <w:szCs w:val="20"/>
              </w:rPr>
              <w:t>270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21661CB" w14:textId="0E1C3757" w:rsidR="00CB0E60" w:rsidRPr="00F82E3E" w:rsidRDefault="00800B6A" w:rsidP="006505C4">
            <w:pPr>
              <w:spacing w:line="240" w:lineRule="auto"/>
              <w:jc w:val="center"/>
              <w:rPr>
                <w:sz w:val="20"/>
                <w:szCs w:val="20"/>
              </w:rPr>
            </w:pPr>
            <w:r>
              <w:rPr>
                <w:rFonts w:hint="eastAsia"/>
                <w:sz w:val="20"/>
                <w:szCs w:val="20"/>
              </w:rPr>
              <w:t>30</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71D3AE7" w14:textId="77777777" w:rsidR="00800B6A" w:rsidRPr="00800B6A" w:rsidRDefault="00800B6A" w:rsidP="00800B6A">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1769851D" w14:textId="77777777" w:rsidR="00800B6A" w:rsidRPr="00800B6A" w:rsidRDefault="00800B6A" w:rsidP="00800B6A">
            <w:pPr>
              <w:spacing w:line="240" w:lineRule="auto"/>
              <w:jc w:val="center"/>
              <w:rPr>
                <w:color w:val="FF0000"/>
                <w:sz w:val="20"/>
                <w:szCs w:val="20"/>
              </w:rPr>
            </w:pPr>
            <w:r w:rsidRPr="00800B6A">
              <w:rPr>
                <w:color w:val="FF0000"/>
                <w:sz w:val="20"/>
                <w:szCs w:val="20"/>
              </w:rPr>
              <w:t>○○</w:t>
            </w:r>
            <w:r w:rsidRPr="00800B6A">
              <w:rPr>
                <w:color w:val="FF0000"/>
                <w:sz w:val="20"/>
                <w:szCs w:val="20"/>
              </w:rPr>
              <w:t>（村）里</w:t>
            </w:r>
            <w:r w:rsidRPr="00800B6A">
              <w:rPr>
                <w:rFonts w:hint="eastAsia"/>
                <w:color w:val="FF0000"/>
                <w:sz w:val="20"/>
                <w:szCs w:val="20"/>
              </w:rPr>
              <w:t>、</w:t>
            </w:r>
          </w:p>
          <w:p w14:paraId="4624712B" w14:textId="77777777" w:rsidR="00800B6A" w:rsidRPr="00800B6A" w:rsidRDefault="00800B6A" w:rsidP="00800B6A">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7FB276E5" w14:textId="7F164AF8" w:rsidR="00CB0E60" w:rsidRPr="00800B6A" w:rsidRDefault="00800B6A" w:rsidP="00800B6A">
            <w:pPr>
              <w:spacing w:line="240" w:lineRule="auto"/>
              <w:jc w:val="center"/>
              <w:rPr>
                <w:color w:val="FF0000"/>
                <w:sz w:val="20"/>
                <w:szCs w:val="20"/>
              </w:rPr>
            </w:pPr>
            <w:r w:rsidRPr="00800B6A">
              <w:rPr>
                <w:color w:val="FF0000"/>
                <w:sz w:val="20"/>
                <w:szCs w:val="20"/>
              </w:rPr>
              <w:t>○○</w:t>
            </w:r>
            <w:r w:rsidRPr="00800B6A">
              <w:rPr>
                <w:color w:val="FF0000"/>
                <w:sz w:val="20"/>
                <w:szCs w:val="20"/>
              </w:rPr>
              <w:t>（村）里</w:t>
            </w:r>
          </w:p>
        </w:tc>
        <w:tc>
          <w:tcPr>
            <w:tcW w:w="74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C881A56" w14:textId="77777777" w:rsidR="00CB0E60" w:rsidRPr="00F82E3E" w:rsidRDefault="00CB0E60" w:rsidP="006505C4">
            <w:pPr>
              <w:spacing w:line="240" w:lineRule="auto"/>
              <w:jc w:val="center"/>
              <w:rPr>
                <w:sz w:val="20"/>
                <w:szCs w:val="20"/>
              </w:rPr>
            </w:pPr>
          </w:p>
        </w:tc>
      </w:tr>
      <w:tr w:rsidR="00F82E3E" w:rsidRPr="00F82E3E" w14:paraId="3F86882B" w14:textId="77777777" w:rsidTr="00800B6A">
        <w:trPr>
          <w:trHeight w:val="98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5D8B6" w14:textId="77777777" w:rsidR="00CB0E60" w:rsidRPr="00F82E3E" w:rsidRDefault="00CB0E60" w:rsidP="006505C4">
            <w:pPr>
              <w:spacing w:line="240" w:lineRule="auto"/>
              <w:rPr>
                <w:sz w:val="20"/>
                <w:szCs w:val="20"/>
              </w:rPr>
            </w:pPr>
            <w:r w:rsidRPr="00F82E3E">
              <w:rPr>
                <w:sz w:val="20"/>
                <w:szCs w:val="20"/>
              </w:rPr>
              <w:t>3.</w:t>
            </w:r>
            <w:r w:rsidRPr="00F82E3E">
              <w:rPr>
                <w:sz w:val="20"/>
                <w:szCs w:val="20"/>
              </w:rPr>
              <w:t>自主防災社區支援體系建立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7BB40" w14:textId="77777777" w:rsidR="00CB0E60" w:rsidRPr="00F82E3E" w:rsidRDefault="00CB0E60" w:rsidP="006505C4">
            <w:pPr>
              <w:spacing w:line="240" w:lineRule="auto"/>
              <w:jc w:val="center"/>
              <w:rPr>
                <w:sz w:val="20"/>
                <w:szCs w:val="20"/>
              </w:rPr>
            </w:pPr>
            <w:r w:rsidRPr="00F82E3E">
              <w:rPr>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0746E9" w14:textId="77777777" w:rsidR="00CB0E60" w:rsidRPr="00F82E3E" w:rsidRDefault="00950D73" w:rsidP="006505C4">
            <w:pPr>
              <w:spacing w:line="240" w:lineRule="auto"/>
              <w:jc w:val="center"/>
              <w:rPr>
                <w:sz w:val="20"/>
                <w:szCs w:val="20"/>
              </w:rPr>
            </w:pPr>
            <w:r w:rsidRPr="00F82E3E">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84F7C" w14:textId="77777777" w:rsidR="00CB0E60" w:rsidRPr="00F82E3E" w:rsidRDefault="00CB0E60" w:rsidP="006505C4">
            <w:pPr>
              <w:spacing w:line="240" w:lineRule="auto"/>
              <w:jc w:val="center"/>
              <w:rPr>
                <w:sz w:val="20"/>
                <w:szCs w:val="20"/>
              </w:rPr>
            </w:pPr>
            <w:r w:rsidRPr="00F82E3E">
              <w:rPr>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4DFEAB" w14:textId="77777777" w:rsidR="00CB0E60" w:rsidRPr="00F82E3E" w:rsidRDefault="00950D73" w:rsidP="006505C4">
            <w:pPr>
              <w:spacing w:line="240" w:lineRule="auto"/>
              <w:jc w:val="center"/>
              <w:rPr>
                <w:sz w:val="20"/>
                <w:szCs w:val="20"/>
              </w:rPr>
            </w:pPr>
            <w:r w:rsidRPr="00F82E3E">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2FCFEB" w14:textId="7D175D72" w:rsidR="00CB0E60" w:rsidRPr="00F82E3E" w:rsidRDefault="00800B6A" w:rsidP="006505C4">
            <w:pPr>
              <w:spacing w:line="240" w:lineRule="auto"/>
              <w:jc w:val="center"/>
              <w:rPr>
                <w:sz w:val="20"/>
                <w:szCs w:val="20"/>
              </w:rPr>
            </w:pPr>
            <w:r>
              <w:rPr>
                <w:rFonts w:hint="eastAsia"/>
                <w:sz w:val="20"/>
                <w:szCs w:val="20"/>
              </w:rPr>
              <w:t>810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D48567E" w14:textId="449057F9" w:rsidR="00CB0E60" w:rsidRPr="00F82E3E" w:rsidRDefault="00800B6A" w:rsidP="006505C4">
            <w:pPr>
              <w:spacing w:line="240" w:lineRule="auto"/>
              <w:jc w:val="center"/>
              <w:rPr>
                <w:sz w:val="20"/>
                <w:szCs w:val="20"/>
              </w:rPr>
            </w:pPr>
            <w:r>
              <w:rPr>
                <w:rFonts w:hint="eastAsia"/>
                <w:sz w:val="20"/>
                <w:szCs w:val="20"/>
              </w:rPr>
              <w:t>90</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31F3221" w14:textId="5BF5F404" w:rsidR="00CB0E60" w:rsidRPr="00800B6A" w:rsidRDefault="00950D73" w:rsidP="00800B6A">
            <w:pPr>
              <w:spacing w:line="240" w:lineRule="auto"/>
              <w:jc w:val="center"/>
              <w:rPr>
                <w:color w:val="FF0000"/>
                <w:sz w:val="20"/>
                <w:szCs w:val="20"/>
              </w:rPr>
            </w:pPr>
            <w:r w:rsidRPr="00800B6A">
              <w:rPr>
                <w:color w:val="FF0000"/>
                <w:sz w:val="20"/>
                <w:szCs w:val="20"/>
              </w:rPr>
              <w:t>○○</w:t>
            </w:r>
            <w:r w:rsidR="00800B6A" w:rsidRPr="00800B6A">
              <w:rPr>
                <w:rFonts w:hint="eastAsia"/>
                <w:color w:val="FF0000"/>
                <w:sz w:val="20"/>
                <w:szCs w:val="20"/>
              </w:rPr>
              <w:t>縣</w:t>
            </w:r>
            <w:r w:rsidR="00800B6A" w:rsidRPr="00800B6A">
              <w:rPr>
                <w:rFonts w:hint="eastAsia"/>
                <w:color w:val="FF0000"/>
                <w:sz w:val="20"/>
                <w:szCs w:val="20"/>
              </w:rPr>
              <w:t>(</w:t>
            </w:r>
            <w:r w:rsidR="00800B6A" w:rsidRPr="00800B6A">
              <w:rPr>
                <w:rFonts w:hint="eastAsia"/>
                <w:color w:val="FF0000"/>
                <w:sz w:val="20"/>
                <w:szCs w:val="20"/>
              </w:rPr>
              <w:t>市</w:t>
            </w:r>
            <w:r w:rsidR="00800B6A" w:rsidRPr="00800B6A">
              <w:rPr>
                <w:rFonts w:hint="eastAsia"/>
                <w:color w:val="FF0000"/>
                <w:sz w:val="20"/>
                <w:szCs w:val="20"/>
              </w:rPr>
              <w:t>)</w:t>
            </w:r>
            <w:r w:rsidR="00800B6A" w:rsidRPr="00800B6A">
              <w:rPr>
                <w:rFonts w:hint="eastAsia"/>
                <w:color w:val="FF0000"/>
                <w:sz w:val="20"/>
                <w:szCs w:val="20"/>
              </w:rPr>
              <w:t>轄內土石流潛勢溪流及大龜崩塌潛勢區</w:t>
            </w:r>
          </w:p>
        </w:tc>
        <w:tc>
          <w:tcPr>
            <w:tcW w:w="74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D2FED2" w14:textId="77777777" w:rsidR="00CB0E60" w:rsidRPr="00F82E3E" w:rsidRDefault="00CB0E60" w:rsidP="006505C4">
            <w:pPr>
              <w:spacing w:line="240" w:lineRule="auto"/>
              <w:jc w:val="center"/>
              <w:rPr>
                <w:sz w:val="20"/>
                <w:szCs w:val="20"/>
              </w:rPr>
            </w:pPr>
          </w:p>
        </w:tc>
      </w:tr>
    </w:tbl>
    <w:p w14:paraId="2722B735" w14:textId="77777777" w:rsidR="00CB0E60" w:rsidRPr="00F82E3E" w:rsidRDefault="00CB0E60" w:rsidP="00CB0E60">
      <w:pPr>
        <w:sectPr w:rsidR="00CB0E60" w:rsidRPr="00F82E3E" w:rsidSect="00DE7803">
          <w:headerReference w:type="default" r:id="rId18"/>
          <w:footerReference w:type="default" r:id="rId19"/>
          <w:footerReference w:type="first" r:id="rId20"/>
          <w:pgSz w:w="11906" w:h="16838" w:code="9"/>
          <w:pgMar w:top="1701" w:right="1701" w:bottom="1134" w:left="1701" w:header="851" w:footer="850" w:gutter="0"/>
          <w:pgNumType w:start="1"/>
          <w:cols w:space="425"/>
          <w:docGrid w:linePitch="381"/>
        </w:sectPr>
      </w:pPr>
    </w:p>
    <w:p w14:paraId="79DB4112" w14:textId="77777777" w:rsidR="00CB0E60" w:rsidRPr="00F82E3E" w:rsidRDefault="00CB0E60" w:rsidP="00B81B19">
      <w:pPr>
        <w:pStyle w:val="41"/>
        <w:spacing w:before="120" w:line="360" w:lineRule="atLeast"/>
        <w:ind w:hanging="4679"/>
        <w:rPr>
          <w:rFonts w:ascii="Times New Roman" w:hAnsi="Times New Roman"/>
        </w:rPr>
      </w:pPr>
      <w:r w:rsidRPr="00F82E3E">
        <w:rPr>
          <w:rFonts w:ascii="Times New Roman" w:hAnsi="Times New Roman"/>
        </w:rPr>
        <w:lastRenderedPageBreak/>
        <w:t>預定進度：（</w:t>
      </w:r>
      <w:r w:rsidRPr="00F82E3E">
        <w:rPr>
          <w:rFonts w:ascii="Times New Roman" w:hAnsi="Times New Roman"/>
          <w:u w:val="single"/>
        </w:rPr>
        <w:t>註：內容為範例，請自行調整</w:t>
      </w:r>
      <w:r w:rsidRPr="00F82E3E">
        <w:rPr>
          <w:rFonts w:ascii="Times New Roman" w:hAnsi="Times New Roman"/>
        </w:rPr>
        <w:t>）</w:t>
      </w:r>
    </w:p>
    <w:p w14:paraId="6B5C410E" w14:textId="77777777" w:rsidR="00CB0E60" w:rsidRPr="00F82E3E" w:rsidRDefault="00CB0E60" w:rsidP="00CB0E60">
      <w:pPr>
        <w:ind w:firstLine="240"/>
      </w:pPr>
      <w:r w:rsidRPr="00F82E3E">
        <w:t>自主防災訓練管理執行計畫各項工作規劃時程如下</w:t>
      </w:r>
      <w:r w:rsidRPr="00F82E3E">
        <w:t>:</w:t>
      </w:r>
    </w:p>
    <w:p w14:paraId="4D38971E" w14:textId="77777777" w:rsidR="00CB0E60" w:rsidRPr="00F82E3E" w:rsidRDefault="00CB0E60" w:rsidP="00F42E78">
      <w:pPr>
        <w:pStyle w:val="10"/>
        <w:numPr>
          <w:ilvl w:val="0"/>
          <w:numId w:val="47"/>
        </w:numPr>
        <w:spacing w:beforeLines="50" w:before="120" w:after="0" w:line="360" w:lineRule="atLeast"/>
        <w:ind w:left="476" w:hanging="238"/>
      </w:pPr>
      <w:r w:rsidRPr="00F82E3E">
        <w:t>自主防災社區兵棋推演</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17"/>
        <w:gridCol w:w="987"/>
        <w:gridCol w:w="1111"/>
        <w:gridCol w:w="1111"/>
        <w:gridCol w:w="1357"/>
        <w:gridCol w:w="1111"/>
        <w:gridCol w:w="717"/>
      </w:tblGrid>
      <w:tr w:rsidR="00F82E3E" w:rsidRPr="00F82E3E" w14:paraId="3073B79F" w14:textId="77777777" w:rsidTr="006505C4">
        <w:trPr>
          <w:trHeight w:val="465"/>
          <w:tblHeader/>
          <w:jc w:val="center"/>
        </w:trPr>
        <w:tc>
          <w:tcPr>
            <w:tcW w:w="873" w:type="pct"/>
            <w:vMerge w:val="restart"/>
            <w:shd w:val="clear" w:color="auto" w:fill="auto"/>
            <w:vAlign w:val="center"/>
          </w:tcPr>
          <w:p w14:paraId="0F0A3C6F" w14:textId="77777777" w:rsidR="00CB0E60" w:rsidRPr="00F82E3E" w:rsidRDefault="00CB0E60" w:rsidP="006505C4">
            <w:pPr>
              <w:spacing w:line="240" w:lineRule="auto"/>
              <w:rPr>
                <w:sz w:val="20"/>
                <w:szCs w:val="20"/>
              </w:rPr>
            </w:pPr>
            <w:r w:rsidRPr="00F82E3E">
              <w:rPr>
                <w:sz w:val="20"/>
                <w:szCs w:val="20"/>
              </w:rPr>
              <w:t>重要工作項目</w:t>
            </w:r>
          </w:p>
        </w:tc>
        <w:tc>
          <w:tcPr>
            <w:tcW w:w="363" w:type="pct"/>
            <w:vMerge w:val="restart"/>
            <w:shd w:val="clear" w:color="auto" w:fill="auto"/>
            <w:vAlign w:val="center"/>
          </w:tcPr>
          <w:p w14:paraId="16BD1C55" w14:textId="77777777" w:rsidR="00CB0E60" w:rsidRPr="00F82E3E" w:rsidRDefault="00CB0E60" w:rsidP="006505C4">
            <w:pPr>
              <w:pStyle w:val="affff4"/>
              <w:jc w:val="center"/>
              <w:rPr>
                <w:sz w:val="20"/>
                <w:szCs w:val="20"/>
              </w:rPr>
            </w:pPr>
            <w:r w:rsidRPr="00F82E3E">
              <w:rPr>
                <w:sz w:val="20"/>
                <w:szCs w:val="20"/>
              </w:rPr>
              <w:t>工作</w:t>
            </w:r>
          </w:p>
          <w:p w14:paraId="6FF4B095" w14:textId="77777777" w:rsidR="00CB0E60" w:rsidRPr="00F82E3E" w:rsidRDefault="00CB0E60" w:rsidP="006505C4">
            <w:pPr>
              <w:pStyle w:val="affff4"/>
              <w:jc w:val="center"/>
              <w:rPr>
                <w:sz w:val="20"/>
                <w:szCs w:val="20"/>
              </w:rPr>
            </w:pPr>
            <w:r w:rsidRPr="00F82E3E">
              <w:rPr>
                <w:sz w:val="20"/>
                <w:szCs w:val="20"/>
              </w:rPr>
              <w:t>比重﹪</w:t>
            </w:r>
          </w:p>
        </w:tc>
        <w:tc>
          <w:tcPr>
            <w:tcW w:w="581" w:type="pct"/>
            <w:vMerge w:val="restart"/>
            <w:shd w:val="clear" w:color="auto" w:fill="auto"/>
            <w:vAlign w:val="center"/>
          </w:tcPr>
          <w:p w14:paraId="19273DD1" w14:textId="77777777" w:rsidR="00CB0E60" w:rsidRPr="00F82E3E" w:rsidRDefault="00CB0E60" w:rsidP="006505C4">
            <w:pPr>
              <w:spacing w:line="240" w:lineRule="auto"/>
              <w:jc w:val="center"/>
              <w:rPr>
                <w:sz w:val="20"/>
                <w:szCs w:val="20"/>
              </w:rPr>
            </w:pPr>
            <w:r w:rsidRPr="00F82E3E">
              <w:rPr>
                <w:sz w:val="20"/>
                <w:szCs w:val="20"/>
              </w:rPr>
              <w:t>預定進度</w:t>
            </w:r>
          </w:p>
        </w:tc>
        <w:tc>
          <w:tcPr>
            <w:tcW w:w="2761" w:type="pct"/>
            <w:gridSpan w:val="4"/>
            <w:shd w:val="clear" w:color="auto" w:fill="auto"/>
            <w:vAlign w:val="center"/>
          </w:tcPr>
          <w:p w14:paraId="117B2DCE" w14:textId="77777777" w:rsidR="00CB0E60" w:rsidRPr="00F82E3E" w:rsidRDefault="00CB0E60" w:rsidP="006505C4">
            <w:pPr>
              <w:jc w:val="center"/>
              <w:rPr>
                <w:sz w:val="20"/>
                <w:szCs w:val="20"/>
              </w:rPr>
            </w:pPr>
            <w:r w:rsidRPr="00F82E3E">
              <w:rPr>
                <w:sz w:val="20"/>
                <w:szCs w:val="20"/>
              </w:rPr>
              <w:t>○○○</w:t>
            </w:r>
            <w:r w:rsidRPr="00F82E3E">
              <w:rPr>
                <w:sz w:val="20"/>
                <w:szCs w:val="20"/>
              </w:rPr>
              <w:t>年</w:t>
            </w:r>
          </w:p>
        </w:tc>
        <w:tc>
          <w:tcPr>
            <w:tcW w:w="422" w:type="pct"/>
            <w:vMerge w:val="restart"/>
            <w:shd w:val="clear" w:color="auto" w:fill="auto"/>
            <w:vAlign w:val="center"/>
          </w:tcPr>
          <w:p w14:paraId="3D98F820" w14:textId="77777777" w:rsidR="00CB0E60" w:rsidRPr="00F82E3E" w:rsidRDefault="00CB0E60" w:rsidP="006505C4">
            <w:pPr>
              <w:rPr>
                <w:sz w:val="20"/>
                <w:szCs w:val="20"/>
              </w:rPr>
            </w:pPr>
            <w:r w:rsidRPr="00F82E3E">
              <w:rPr>
                <w:sz w:val="20"/>
                <w:szCs w:val="20"/>
              </w:rPr>
              <w:t>備註</w:t>
            </w:r>
          </w:p>
        </w:tc>
      </w:tr>
      <w:tr w:rsidR="00F82E3E" w:rsidRPr="00F82E3E" w14:paraId="65260A11" w14:textId="77777777" w:rsidTr="006505C4">
        <w:trPr>
          <w:trHeight w:val="465"/>
          <w:tblHeader/>
          <w:jc w:val="center"/>
        </w:trPr>
        <w:tc>
          <w:tcPr>
            <w:tcW w:w="873" w:type="pct"/>
            <w:vMerge/>
            <w:shd w:val="clear" w:color="auto" w:fill="auto"/>
            <w:vAlign w:val="center"/>
          </w:tcPr>
          <w:p w14:paraId="625819FD" w14:textId="77777777" w:rsidR="00CB0E60" w:rsidRPr="00F82E3E" w:rsidRDefault="00CB0E60" w:rsidP="006505C4">
            <w:pPr>
              <w:spacing w:line="240" w:lineRule="auto"/>
              <w:rPr>
                <w:sz w:val="20"/>
                <w:szCs w:val="20"/>
              </w:rPr>
            </w:pPr>
          </w:p>
        </w:tc>
        <w:tc>
          <w:tcPr>
            <w:tcW w:w="363" w:type="pct"/>
            <w:vMerge/>
            <w:shd w:val="clear" w:color="auto" w:fill="auto"/>
            <w:vAlign w:val="center"/>
          </w:tcPr>
          <w:p w14:paraId="68E9E6D5" w14:textId="77777777" w:rsidR="00CB0E60" w:rsidRPr="00F82E3E" w:rsidRDefault="00CB0E60" w:rsidP="006505C4">
            <w:pPr>
              <w:pStyle w:val="affff4"/>
              <w:jc w:val="center"/>
              <w:rPr>
                <w:sz w:val="20"/>
                <w:szCs w:val="20"/>
              </w:rPr>
            </w:pPr>
          </w:p>
        </w:tc>
        <w:tc>
          <w:tcPr>
            <w:tcW w:w="581" w:type="pct"/>
            <w:vMerge/>
            <w:shd w:val="clear" w:color="auto" w:fill="auto"/>
            <w:vAlign w:val="center"/>
          </w:tcPr>
          <w:p w14:paraId="7049771B" w14:textId="77777777" w:rsidR="00CB0E60" w:rsidRPr="00F82E3E" w:rsidRDefault="00CB0E60" w:rsidP="006505C4">
            <w:pPr>
              <w:spacing w:line="240" w:lineRule="auto"/>
              <w:jc w:val="center"/>
              <w:rPr>
                <w:sz w:val="20"/>
                <w:szCs w:val="20"/>
              </w:rPr>
            </w:pPr>
          </w:p>
        </w:tc>
        <w:tc>
          <w:tcPr>
            <w:tcW w:w="654" w:type="pct"/>
            <w:shd w:val="clear" w:color="auto" w:fill="auto"/>
            <w:vAlign w:val="center"/>
          </w:tcPr>
          <w:p w14:paraId="4D6B3F11" w14:textId="77777777" w:rsidR="00CB0E60" w:rsidRPr="00F82E3E" w:rsidRDefault="00CB0E60" w:rsidP="006505C4">
            <w:pPr>
              <w:spacing w:line="240" w:lineRule="auto"/>
              <w:jc w:val="center"/>
              <w:rPr>
                <w:sz w:val="20"/>
                <w:szCs w:val="20"/>
              </w:rPr>
            </w:pPr>
            <w:r w:rsidRPr="00F82E3E">
              <w:rPr>
                <w:sz w:val="20"/>
                <w:szCs w:val="20"/>
              </w:rPr>
              <w:t>1</w:t>
            </w:r>
            <w:r w:rsidRPr="00F82E3E">
              <w:rPr>
                <w:sz w:val="20"/>
                <w:szCs w:val="20"/>
              </w:rPr>
              <w:t>月</w:t>
            </w:r>
          </w:p>
        </w:tc>
        <w:tc>
          <w:tcPr>
            <w:tcW w:w="654" w:type="pct"/>
            <w:shd w:val="clear" w:color="auto" w:fill="auto"/>
            <w:vAlign w:val="center"/>
          </w:tcPr>
          <w:p w14:paraId="265F5D8C" w14:textId="77777777" w:rsidR="00CB0E60" w:rsidRPr="00F82E3E" w:rsidRDefault="00FF5066" w:rsidP="006505C4">
            <w:pPr>
              <w:spacing w:line="240" w:lineRule="auto"/>
              <w:jc w:val="center"/>
              <w:rPr>
                <w:sz w:val="20"/>
                <w:szCs w:val="20"/>
              </w:rPr>
            </w:pPr>
            <w:r w:rsidRPr="00F82E3E">
              <w:rPr>
                <w:sz w:val="20"/>
                <w:szCs w:val="20"/>
              </w:rPr>
              <w:t>1</w:t>
            </w:r>
            <w:r w:rsidR="00CB0E60" w:rsidRPr="00F82E3E">
              <w:rPr>
                <w:sz w:val="20"/>
                <w:szCs w:val="20"/>
              </w:rPr>
              <w:t>-3</w:t>
            </w:r>
            <w:r w:rsidR="00CB0E60" w:rsidRPr="00F82E3E">
              <w:rPr>
                <w:sz w:val="20"/>
                <w:szCs w:val="20"/>
              </w:rPr>
              <w:t>月</w:t>
            </w:r>
          </w:p>
        </w:tc>
        <w:tc>
          <w:tcPr>
            <w:tcW w:w="799" w:type="pct"/>
            <w:shd w:val="clear" w:color="auto" w:fill="auto"/>
            <w:vAlign w:val="center"/>
          </w:tcPr>
          <w:p w14:paraId="33948CB1" w14:textId="77777777" w:rsidR="00CB0E60" w:rsidRPr="00F82E3E" w:rsidRDefault="00CB0E60" w:rsidP="006505C4">
            <w:pPr>
              <w:spacing w:line="240" w:lineRule="auto"/>
              <w:jc w:val="center"/>
              <w:rPr>
                <w:sz w:val="20"/>
                <w:szCs w:val="20"/>
              </w:rPr>
            </w:pPr>
            <w:r w:rsidRPr="00F82E3E">
              <w:rPr>
                <w:sz w:val="20"/>
                <w:szCs w:val="20"/>
              </w:rPr>
              <w:t>3-6</w:t>
            </w:r>
            <w:r w:rsidRPr="00F82E3E">
              <w:rPr>
                <w:sz w:val="20"/>
                <w:szCs w:val="20"/>
              </w:rPr>
              <w:t>月</w:t>
            </w:r>
          </w:p>
        </w:tc>
        <w:tc>
          <w:tcPr>
            <w:tcW w:w="654" w:type="pct"/>
            <w:shd w:val="clear" w:color="auto" w:fill="auto"/>
            <w:vAlign w:val="center"/>
          </w:tcPr>
          <w:p w14:paraId="64E62B0E" w14:textId="77777777" w:rsidR="00CB0E60" w:rsidRPr="00F82E3E" w:rsidRDefault="00CB0E60" w:rsidP="006505C4">
            <w:pPr>
              <w:jc w:val="center"/>
              <w:rPr>
                <w:sz w:val="20"/>
                <w:szCs w:val="20"/>
              </w:rPr>
            </w:pPr>
            <w:r w:rsidRPr="00F82E3E">
              <w:rPr>
                <w:sz w:val="20"/>
                <w:szCs w:val="20"/>
              </w:rPr>
              <w:t>7-12</w:t>
            </w:r>
            <w:r w:rsidRPr="00F82E3E">
              <w:rPr>
                <w:sz w:val="20"/>
                <w:szCs w:val="20"/>
              </w:rPr>
              <w:t>月</w:t>
            </w:r>
          </w:p>
        </w:tc>
        <w:tc>
          <w:tcPr>
            <w:tcW w:w="422" w:type="pct"/>
            <w:vMerge/>
            <w:shd w:val="clear" w:color="auto" w:fill="auto"/>
            <w:vAlign w:val="center"/>
          </w:tcPr>
          <w:p w14:paraId="6D0EA03C" w14:textId="77777777" w:rsidR="00CB0E60" w:rsidRPr="00F82E3E" w:rsidRDefault="00CB0E60" w:rsidP="006505C4">
            <w:pPr>
              <w:rPr>
                <w:sz w:val="20"/>
                <w:szCs w:val="20"/>
              </w:rPr>
            </w:pPr>
          </w:p>
        </w:tc>
      </w:tr>
      <w:tr w:rsidR="00F82E3E" w:rsidRPr="00F82E3E" w14:paraId="538849E2" w14:textId="77777777" w:rsidTr="006505C4">
        <w:trPr>
          <w:trHeight w:val="637"/>
          <w:tblHeader/>
          <w:jc w:val="center"/>
        </w:trPr>
        <w:tc>
          <w:tcPr>
            <w:tcW w:w="873" w:type="pct"/>
            <w:vMerge w:val="restart"/>
            <w:shd w:val="clear" w:color="auto" w:fill="auto"/>
            <w:vAlign w:val="center"/>
          </w:tcPr>
          <w:p w14:paraId="7F5D1A25"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辦理自主防災社區兵棋推演</w:t>
            </w:r>
          </w:p>
        </w:tc>
        <w:tc>
          <w:tcPr>
            <w:tcW w:w="363" w:type="pct"/>
            <w:vMerge w:val="restart"/>
            <w:shd w:val="clear" w:color="auto" w:fill="auto"/>
            <w:vAlign w:val="center"/>
          </w:tcPr>
          <w:p w14:paraId="31C0F3D4" w14:textId="77777777" w:rsidR="00CB0E60" w:rsidRPr="00F82E3E" w:rsidRDefault="00CB0E60" w:rsidP="006505C4">
            <w:pPr>
              <w:pStyle w:val="affff4"/>
              <w:jc w:val="center"/>
              <w:rPr>
                <w:sz w:val="20"/>
                <w:szCs w:val="20"/>
              </w:rPr>
            </w:pPr>
            <w:r w:rsidRPr="00F82E3E">
              <w:rPr>
                <w:sz w:val="20"/>
                <w:szCs w:val="20"/>
              </w:rPr>
              <w:t>80</w:t>
            </w:r>
          </w:p>
        </w:tc>
        <w:tc>
          <w:tcPr>
            <w:tcW w:w="581" w:type="pct"/>
            <w:shd w:val="clear" w:color="auto" w:fill="auto"/>
            <w:vAlign w:val="center"/>
          </w:tcPr>
          <w:p w14:paraId="5256E58E"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54" w:type="pct"/>
            <w:shd w:val="clear" w:color="auto" w:fill="auto"/>
            <w:vAlign w:val="center"/>
          </w:tcPr>
          <w:p w14:paraId="6AB154BF" w14:textId="77777777" w:rsidR="00CB0E60" w:rsidRPr="00F82E3E" w:rsidRDefault="00CB0E60" w:rsidP="006505C4">
            <w:pPr>
              <w:spacing w:line="240" w:lineRule="auto"/>
              <w:jc w:val="center"/>
              <w:rPr>
                <w:sz w:val="20"/>
                <w:szCs w:val="20"/>
              </w:rPr>
            </w:pPr>
            <w:r w:rsidRPr="00F82E3E">
              <w:rPr>
                <w:sz w:val="20"/>
                <w:szCs w:val="20"/>
              </w:rPr>
              <w:t>計畫核定</w:t>
            </w:r>
          </w:p>
        </w:tc>
        <w:tc>
          <w:tcPr>
            <w:tcW w:w="654" w:type="pct"/>
            <w:shd w:val="clear" w:color="auto" w:fill="auto"/>
            <w:vAlign w:val="center"/>
          </w:tcPr>
          <w:p w14:paraId="300D0D43" w14:textId="77777777" w:rsidR="00CB0E60" w:rsidRPr="00F82E3E" w:rsidRDefault="00CB0E60" w:rsidP="006505C4">
            <w:pPr>
              <w:spacing w:line="240" w:lineRule="auto"/>
              <w:jc w:val="center"/>
              <w:rPr>
                <w:sz w:val="20"/>
                <w:szCs w:val="20"/>
              </w:rPr>
            </w:pPr>
            <w:r w:rsidRPr="00F82E3E">
              <w:rPr>
                <w:sz w:val="20"/>
                <w:szCs w:val="20"/>
              </w:rPr>
              <w:t>規劃籌備</w:t>
            </w:r>
          </w:p>
        </w:tc>
        <w:tc>
          <w:tcPr>
            <w:tcW w:w="799" w:type="pct"/>
            <w:shd w:val="clear" w:color="auto" w:fill="auto"/>
            <w:vAlign w:val="center"/>
          </w:tcPr>
          <w:p w14:paraId="7FC29010" w14:textId="77777777" w:rsidR="00CB0E60" w:rsidRPr="00F82E3E" w:rsidRDefault="00CB0E60" w:rsidP="006505C4">
            <w:pPr>
              <w:spacing w:line="240" w:lineRule="auto"/>
              <w:jc w:val="center"/>
              <w:rPr>
                <w:sz w:val="20"/>
                <w:szCs w:val="20"/>
              </w:rPr>
            </w:pPr>
            <w:r w:rsidRPr="00F82E3E">
              <w:rPr>
                <w:sz w:val="20"/>
                <w:szCs w:val="20"/>
              </w:rPr>
              <w:t>辦理自主防災社區兵棋推演</w:t>
            </w:r>
          </w:p>
        </w:tc>
        <w:tc>
          <w:tcPr>
            <w:tcW w:w="654" w:type="pct"/>
            <w:shd w:val="clear" w:color="auto" w:fill="auto"/>
            <w:vAlign w:val="center"/>
          </w:tcPr>
          <w:p w14:paraId="661DB603" w14:textId="77777777" w:rsidR="00CB0E60" w:rsidRPr="00F82E3E" w:rsidRDefault="00CB0E60" w:rsidP="006505C4">
            <w:pPr>
              <w:jc w:val="center"/>
              <w:rPr>
                <w:sz w:val="20"/>
                <w:szCs w:val="20"/>
              </w:rPr>
            </w:pPr>
            <w:r w:rsidRPr="00F82E3E">
              <w:rPr>
                <w:sz w:val="20"/>
                <w:szCs w:val="20"/>
              </w:rPr>
              <w:t>成果彙整</w:t>
            </w:r>
          </w:p>
        </w:tc>
        <w:tc>
          <w:tcPr>
            <w:tcW w:w="422" w:type="pct"/>
            <w:vMerge w:val="restart"/>
            <w:shd w:val="clear" w:color="auto" w:fill="auto"/>
            <w:vAlign w:val="center"/>
          </w:tcPr>
          <w:p w14:paraId="1CDC8934" w14:textId="77777777" w:rsidR="00CB0E60" w:rsidRPr="00F82E3E" w:rsidRDefault="00CB0E60" w:rsidP="006505C4">
            <w:pPr>
              <w:rPr>
                <w:sz w:val="20"/>
                <w:szCs w:val="20"/>
              </w:rPr>
            </w:pPr>
          </w:p>
        </w:tc>
      </w:tr>
      <w:tr w:rsidR="00F82E3E" w:rsidRPr="00F82E3E" w14:paraId="0C88EBBE" w14:textId="77777777" w:rsidTr="006505C4">
        <w:trPr>
          <w:trHeight w:val="563"/>
          <w:tblHeader/>
          <w:jc w:val="center"/>
        </w:trPr>
        <w:tc>
          <w:tcPr>
            <w:tcW w:w="873" w:type="pct"/>
            <w:vMerge/>
            <w:shd w:val="clear" w:color="auto" w:fill="auto"/>
            <w:vAlign w:val="center"/>
          </w:tcPr>
          <w:p w14:paraId="2E875392" w14:textId="77777777" w:rsidR="00CB0E60" w:rsidRPr="00F82E3E" w:rsidRDefault="00CB0E60" w:rsidP="006505C4">
            <w:pPr>
              <w:spacing w:line="240" w:lineRule="auto"/>
              <w:rPr>
                <w:sz w:val="20"/>
                <w:szCs w:val="20"/>
              </w:rPr>
            </w:pPr>
          </w:p>
        </w:tc>
        <w:tc>
          <w:tcPr>
            <w:tcW w:w="363" w:type="pct"/>
            <w:vMerge/>
            <w:shd w:val="clear" w:color="auto" w:fill="auto"/>
            <w:vAlign w:val="center"/>
          </w:tcPr>
          <w:p w14:paraId="189DD42B" w14:textId="77777777" w:rsidR="00CB0E60" w:rsidRPr="00F82E3E" w:rsidRDefault="00CB0E60" w:rsidP="006505C4">
            <w:pPr>
              <w:pStyle w:val="affff4"/>
              <w:jc w:val="center"/>
              <w:rPr>
                <w:sz w:val="20"/>
                <w:szCs w:val="20"/>
              </w:rPr>
            </w:pPr>
          </w:p>
        </w:tc>
        <w:tc>
          <w:tcPr>
            <w:tcW w:w="581" w:type="pct"/>
            <w:shd w:val="clear" w:color="auto" w:fill="auto"/>
            <w:vAlign w:val="center"/>
          </w:tcPr>
          <w:p w14:paraId="79E13E13" w14:textId="77777777" w:rsidR="00CB0E60" w:rsidRPr="00F82E3E" w:rsidRDefault="00CB0E60" w:rsidP="006505C4">
            <w:pPr>
              <w:spacing w:line="240" w:lineRule="auto"/>
              <w:jc w:val="center"/>
              <w:rPr>
                <w:sz w:val="20"/>
                <w:szCs w:val="20"/>
              </w:rPr>
            </w:pPr>
            <w:r w:rsidRPr="00F82E3E">
              <w:rPr>
                <w:sz w:val="20"/>
                <w:szCs w:val="20"/>
              </w:rPr>
              <w:t>累計</w:t>
            </w:r>
          </w:p>
          <w:p w14:paraId="5117518B" w14:textId="77777777" w:rsidR="00CB0E60" w:rsidRPr="00F82E3E" w:rsidRDefault="00CB0E60" w:rsidP="006505C4">
            <w:pPr>
              <w:spacing w:line="240" w:lineRule="auto"/>
              <w:jc w:val="center"/>
              <w:rPr>
                <w:sz w:val="20"/>
                <w:szCs w:val="20"/>
              </w:rPr>
            </w:pPr>
            <w:r w:rsidRPr="00F82E3E">
              <w:rPr>
                <w:sz w:val="20"/>
                <w:szCs w:val="20"/>
              </w:rPr>
              <w:t>百分比</w:t>
            </w:r>
          </w:p>
        </w:tc>
        <w:tc>
          <w:tcPr>
            <w:tcW w:w="654" w:type="pct"/>
            <w:shd w:val="clear" w:color="auto" w:fill="auto"/>
            <w:vAlign w:val="center"/>
          </w:tcPr>
          <w:p w14:paraId="06A0180B" w14:textId="77777777" w:rsidR="00CB0E60" w:rsidRPr="00F82E3E" w:rsidRDefault="00CB0E60" w:rsidP="006505C4">
            <w:pPr>
              <w:spacing w:line="240" w:lineRule="auto"/>
              <w:jc w:val="center"/>
              <w:rPr>
                <w:sz w:val="20"/>
                <w:szCs w:val="20"/>
              </w:rPr>
            </w:pPr>
            <w:r w:rsidRPr="00F82E3E">
              <w:rPr>
                <w:sz w:val="20"/>
                <w:szCs w:val="20"/>
              </w:rPr>
              <w:t>0</w:t>
            </w:r>
          </w:p>
        </w:tc>
        <w:tc>
          <w:tcPr>
            <w:tcW w:w="654" w:type="pct"/>
            <w:shd w:val="clear" w:color="auto" w:fill="auto"/>
            <w:vAlign w:val="center"/>
          </w:tcPr>
          <w:p w14:paraId="46C7099B" w14:textId="77777777" w:rsidR="00CB0E60" w:rsidRPr="00F82E3E" w:rsidRDefault="00CB0E60" w:rsidP="006505C4">
            <w:pPr>
              <w:spacing w:line="240" w:lineRule="auto"/>
              <w:jc w:val="center"/>
              <w:rPr>
                <w:sz w:val="20"/>
                <w:szCs w:val="20"/>
              </w:rPr>
            </w:pPr>
            <w:r w:rsidRPr="00F82E3E">
              <w:rPr>
                <w:sz w:val="20"/>
                <w:szCs w:val="20"/>
              </w:rPr>
              <w:t>20</w:t>
            </w:r>
          </w:p>
        </w:tc>
        <w:tc>
          <w:tcPr>
            <w:tcW w:w="799" w:type="pct"/>
            <w:shd w:val="clear" w:color="auto" w:fill="auto"/>
            <w:vAlign w:val="center"/>
          </w:tcPr>
          <w:p w14:paraId="5CC84E35" w14:textId="77777777" w:rsidR="00CB0E60" w:rsidRPr="00F82E3E" w:rsidRDefault="00CB0E60" w:rsidP="006505C4">
            <w:pPr>
              <w:spacing w:line="240" w:lineRule="auto"/>
              <w:jc w:val="center"/>
              <w:rPr>
                <w:sz w:val="20"/>
                <w:szCs w:val="20"/>
              </w:rPr>
            </w:pPr>
            <w:r w:rsidRPr="00F82E3E">
              <w:rPr>
                <w:sz w:val="20"/>
                <w:szCs w:val="20"/>
              </w:rPr>
              <w:t>80</w:t>
            </w:r>
          </w:p>
        </w:tc>
        <w:tc>
          <w:tcPr>
            <w:tcW w:w="654" w:type="pct"/>
            <w:shd w:val="clear" w:color="auto" w:fill="auto"/>
            <w:vAlign w:val="center"/>
          </w:tcPr>
          <w:p w14:paraId="0B6D2B5D" w14:textId="77777777" w:rsidR="00CB0E60" w:rsidRPr="00F82E3E" w:rsidRDefault="00CB0E60" w:rsidP="006505C4">
            <w:pPr>
              <w:jc w:val="center"/>
              <w:rPr>
                <w:sz w:val="20"/>
                <w:szCs w:val="20"/>
              </w:rPr>
            </w:pPr>
            <w:r w:rsidRPr="00F82E3E">
              <w:rPr>
                <w:sz w:val="20"/>
                <w:szCs w:val="20"/>
              </w:rPr>
              <w:t>100</w:t>
            </w:r>
          </w:p>
        </w:tc>
        <w:tc>
          <w:tcPr>
            <w:tcW w:w="422" w:type="pct"/>
            <w:vMerge/>
            <w:shd w:val="clear" w:color="auto" w:fill="auto"/>
            <w:vAlign w:val="center"/>
          </w:tcPr>
          <w:p w14:paraId="762535AC" w14:textId="77777777" w:rsidR="00CB0E60" w:rsidRPr="00F82E3E" w:rsidRDefault="00CB0E60" w:rsidP="006505C4">
            <w:pPr>
              <w:rPr>
                <w:sz w:val="20"/>
                <w:szCs w:val="20"/>
              </w:rPr>
            </w:pPr>
          </w:p>
        </w:tc>
      </w:tr>
      <w:tr w:rsidR="00F82E3E" w:rsidRPr="00F82E3E" w14:paraId="59C9F430" w14:textId="77777777" w:rsidTr="006505C4">
        <w:trPr>
          <w:trHeight w:val="520"/>
          <w:jc w:val="center"/>
        </w:trPr>
        <w:tc>
          <w:tcPr>
            <w:tcW w:w="873" w:type="pct"/>
            <w:vMerge w:val="restart"/>
            <w:shd w:val="clear" w:color="auto" w:fill="auto"/>
            <w:vAlign w:val="center"/>
          </w:tcPr>
          <w:p w14:paraId="7BC88CFF"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撰寫執行報告及編製成果報告</w:t>
            </w:r>
          </w:p>
        </w:tc>
        <w:tc>
          <w:tcPr>
            <w:tcW w:w="363" w:type="pct"/>
            <w:vMerge w:val="restart"/>
            <w:shd w:val="clear" w:color="auto" w:fill="auto"/>
            <w:vAlign w:val="center"/>
          </w:tcPr>
          <w:p w14:paraId="57D5FC96" w14:textId="77777777" w:rsidR="00CB0E60" w:rsidRPr="00F82E3E" w:rsidRDefault="00CB0E60" w:rsidP="006505C4">
            <w:pPr>
              <w:pStyle w:val="affff4"/>
              <w:jc w:val="center"/>
              <w:rPr>
                <w:sz w:val="20"/>
                <w:szCs w:val="20"/>
              </w:rPr>
            </w:pPr>
            <w:r w:rsidRPr="00F82E3E">
              <w:rPr>
                <w:sz w:val="20"/>
                <w:szCs w:val="20"/>
              </w:rPr>
              <w:t>20</w:t>
            </w:r>
          </w:p>
        </w:tc>
        <w:tc>
          <w:tcPr>
            <w:tcW w:w="581" w:type="pct"/>
            <w:shd w:val="clear" w:color="auto" w:fill="auto"/>
            <w:vAlign w:val="center"/>
          </w:tcPr>
          <w:p w14:paraId="4747DA56"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54" w:type="pct"/>
            <w:shd w:val="clear" w:color="auto" w:fill="auto"/>
            <w:vAlign w:val="center"/>
          </w:tcPr>
          <w:p w14:paraId="2A8FF8E6" w14:textId="77777777" w:rsidR="00CB0E60" w:rsidRPr="00F82E3E" w:rsidRDefault="00CB0E60" w:rsidP="006505C4">
            <w:pPr>
              <w:jc w:val="center"/>
              <w:rPr>
                <w:sz w:val="20"/>
                <w:szCs w:val="20"/>
              </w:rPr>
            </w:pPr>
            <w:r w:rsidRPr="00F82E3E">
              <w:rPr>
                <w:sz w:val="20"/>
                <w:szCs w:val="20"/>
              </w:rPr>
              <w:t>計畫核定</w:t>
            </w:r>
          </w:p>
        </w:tc>
        <w:tc>
          <w:tcPr>
            <w:tcW w:w="654" w:type="pct"/>
            <w:shd w:val="clear" w:color="auto" w:fill="auto"/>
            <w:vAlign w:val="center"/>
          </w:tcPr>
          <w:p w14:paraId="704C595B" w14:textId="77777777" w:rsidR="00CB0E60" w:rsidRPr="00F82E3E" w:rsidRDefault="00CB0E60" w:rsidP="006505C4">
            <w:pPr>
              <w:jc w:val="center"/>
              <w:rPr>
                <w:sz w:val="20"/>
                <w:szCs w:val="20"/>
              </w:rPr>
            </w:pPr>
            <w:r w:rsidRPr="00F82E3E">
              <w:rPr>
                <w:sz w:val="20"/>
                <w:szCs w:val="20"/>
              </w:rPr>
              <w:t>規劃籌備</w:t>
            </w:r>
          </w:p>
        </w:tc>
        <w:tc>
          <w:tcPr>
            <w:tcW w:w="799" w:type="pct"/>
            <w:shd w:val="clear" w:color="auto" w:fill="auto"/>
            <w:vAlign w:val="center"/>
          </w:tcPr>
          <w:p w14:paraId="3C0CF50A" w14:textId="77777777" w:rsidR="00CB0E60" w:rsidRPr="00F82E3E" w:rsidRDefault="00CB0E60" w:rsidP="006505C4">
            <w:pPr>
              <w:spacing w:line="240" w:lineRule="auto"/>
              <w:jc w:val="center"/>
              <w:rPr>
                <w:sz w:val="20"/>
                <w:szCs w:val="20"/>
              </w:rPr>
            </w:pPr>
            <w:r w:rsidRPr="00F82E3E">
              <w:rPr>
                <w:sz w:val="20"/>
                <w:szCs w:val="20"/>
              </w:rPr>
              <w:t>撰寫執行報告</w:t>
            </w:r>
          </w:p>
        </w:tc>
        <w:tc>
          <w:tcPr>
            <w:tcW w:w="654" w:type="pct"/>
            <w:shd w:val="clear" w:color="auto" w:fill="auto"/>
            <w:vAlign w:val="center"/>
          </w:tcPr>
          <w:p w14:paraId="58215992" w14:textId="77777777" w:rsidR="00CB0E60" w:rsidRPr="00F82E3E" w:rsidRDefault="00CB0E60" w:rsidP="006505C4">
            <w:pPr>
              <w:jc w:val="center"/>
              <w:rPr>
                <w:sz w:val="20"/>
                <w:szCs w:val="20"/>
              </w:rPr>
            </w:pPr>
            <w:r w:rsidRPr="00F82E3E">
              <w:rPr>
                <w:sz w:val="20"/>
                <w:szCs w:val="20"/>
              </w:rPr>
              <w:t>成果彙整</w:t>
            </w:r>
          </w:p>
        </w:tc>
        <w:tc>
          <w:tcPr>
            <w:tcW w:w="422" w:type="pct"/>
            <w:vMerge w:val="restart"/>
            <w:shd w:val="clear" w:color="auto" w:fill="auto"/>
            <w:vAlign w:val="center"/>
          </w:tcPr>
          <w:p w14:paraId="1276272F" w14:textId="77777777" w:rsidR="00CB0E60" w:rsidRPr="00F82E3E" w:rsidRDefault="00CB0E60" w:rsidP="006505C4">
            <w:pPr>
              <w:rPr>
                <w:sz w:val="20"/>
                <w:szCs w:val="20"/>
              </w:rPr>
            </w:pPr>
          </w:p>
        </w:tc>
      </w:tr>
      <w:tr w:rsidR="00F82E3E" w:rsidRPr="00F82E3E" w14:paraId="7FEB05A1" w14:textId="77777777" w:rsidTr="006505C4">
        <w:trPr>
          <w:trHeight w:val="521"/>
          <w:jc w:val="center"/>
        </w:trPr>
        <w:tc>
          <w:tcPr>
            <w:tcW w:w="873" w:type="pct"/>
            <w:vMerge/>
            <w:shd w:val="clear" w:color="auto" w:fill="auto"/>
            <w:vAlign w:val="center"/>
          </w:tcPr>
          <w:p w14:paraId="33A9C588" w14:textId="77777777" w:rsidR="00CB0E60" w:rsidRPr="00F82E3E" w:rsidRDefault="00CB0E60" w:rsidP="006505C4">
            <w:pPr>
              <w:spacing w:line="240" w:lineRule="auto"/>
              <w:rPr>
                <w:sz w:val="20"/>
                <w:szCs w:val="20"/>
              </w:rPr>
            </w:pPr>
          </w:p>
        </w:tc>
        <w:tc>
          <w:tcPr>
            <w:tcW w:w="363" w:type="pct"/>
            <w:vMerge/>
            <w:shd w:val="clear" w:color="auto" w:fill="auto"/>
            <w:vAlign w:val="center"/>
          </w:tcPr>
          <w:p w14:paraId="130BC20F" w14:textId="77777777" w:rsidR="00CB0E60" w:rsidRPr="00F82E3E" w:rsidRDefault="00CB0E60" w:rsidP="006505C4">
            <w:pPr>
              <w:pStyle w:val="affff4"/>
              <w:jc w:val="center"/>
              <w:rPr>
                <w:sz w:val="20"/>
                <w:szCs w:val="20"/>
              </w:rPr>
            </w:pPr>
          </w:p>
        </w:tc>
        <w:tc>
          <w:tcPr>
            <w:tcW w:w="581" w:type="pct"/>
            <w:shd w:val="clear" w:color="auto" w:fill="auto"/>
            <w:vAlign w:val="center"/>
          </w:tcPr>
          <w:p w14:paraId="45207026" w14:textId="77777777" w:rsidR="00CB0E60" w:rsidRPr="00F82E3E" w:rsidRDefault="00CB0E60" w:rsidP="006505C4">
            <w:pPr>
              <w:spacing w:line="240" w:lineRule="auto"/>
              <w:jc w:val="center"/>
              <w:rPr>
                <w:sz w:val="20"/>
                <w:szCs w:val="20"/>
              </w:rPr>
            </w:pPr>
            <w:r w:rsidRPr="00F82E3E">
              <w:rPr>
                <w:sz w:val="20"/>
                <w:szCs w:val="20"/>
              </w:rPr>
              <w:t>累計</w:t>
            </w:r>
          </w:p>
          <w:p w14:paraId="087B2C36" w14:textId="77777777" w:rsidR="00CB0E60" w:rsidRPr="00F82E3E" w:rsidRDefault="00CB0E60" w:rsidP="006505C4">
            <w:pPr>
              <w:spacing w:line="240" w:lineRule="auto"/>
              <w:jc w:val="center"/>
              <w:rPr>
                <w:sz w:val="20"/>
                <w:szCs w:val="20"/>
              </w:rPr>
            </w:pPr>
            <w:r w:rsidRPr="00F82E3E">
              <w:rPr>
                <w:sz w:val="20"/>
                <w:szCs w:val="20"/>
              </w:rPr>
              <w:t>百分比</w:t>
            </w:r>
          </w:p>
        </w:tc>
        <w:tc>
          <w:tcPr>
            <w:tcW w:w="654" w:type="pct"/>
            <w:shd w:val="clear" w:color="auto" w:fill="auto"/>
            <w:vAlign w:val="center"/>
          </w:tcPr>
          <w:p w14:paraId="785BD540" w14:textId="77777777" w:rsidR="00CB0E60" w:rsidRPr="00F82E3E" w:rsidRDefault="00CB0E60" w:rsidP="006505C4">
            <w:pPr>
              <w:jc w:val="center"/>
              <w:rPr>
                <w:sz w:val="20"/>
                <w:szCs w:val="20"/>
              </w:rPr>
            </w:pPr>
            <w:r w:rsidRPr="00F82E3E">
              <w:rPr>
                <w:sz w:val="20"/>
                <w:szCs w:val="20"/>
              </w:rPr>
              <w:t>0</w:t>
            </w:r>
          </w:p>
        </w:tc>
        <w:tc>
          <w:tcPr>
            <w:tcW w:w="654" w:type="pct"/>
            <w:shd w:val="clear" w:color="auto" w:fill="auto"/>
            <w:vAlign w:val="center"/>
          </w:tcPr>
          <w:p w14:paraId="7610FCF2" w14:textId="77777777" w:rsidR="00CB0E60" w:rsidRPr="00F82E3E" w:rsidRDefault="00CB0E60" w:rsidP="006505C4">
            <w:pPr>
              <w:jc w:val="center"/>
              <w:rPr>
                <w:sz w:val="20"/>
                <w:szCs w:val="20"/>
              </w:rPr>
            </w:pPr>
            <w:r w:rsidRPr="00F82E3E">
              <w:rPr>
                <w:sz w:val="20"/>
                <w:szCs w:val="20"/>
              </w:rPr>
              <w:t>20</w:t>
            </w:r>
          </w:p>
        </w:tc>
        <w:tc>
          <w:tcPr>
            <w:tcW w:w="799" w:type="pct"/>
            <w:shd w:val="clear" w:color="auto" w:fill="auto"/>
            <w:vAlign w:val="center"/>
          </w:tcPr>
          <w:p w14:paraId="04C4C422" w14:textId="77777777" w:rsidR="00CB0E60" w:rsidRPr="00F82E3E" w:rsidRDefault="00CB0E60" w:rsidP="006505C4">
            <w:pPr>
              <w:jc w:val="center"/>
              <w:rPr>
                <w:sz w:val="20"/>
                <w:szCs w:val="20"/>
              </w:rPr>
            </w:pPr>
            <w:r w:rsidRPr="00F82E3E">
              <w:rPr>
                <w:sz w:val="20"/>
                <w:szCs w:val="20"/>
              </w:rPr>
              <w:t>80</w:t>
            </w:r>
          </w:p>
        </w:tc>
        <w:tc>
          <w:tcPr>
            <w:tcW w:w="654" w:type="pct"/>
            <w:shd w:val="clear" w:color="auto" w:fill="auto"/>
            <w:vAlign w:val="center"/>
          </w:tcPr>
          <w:p w14:paraId="0BA4F557" w14:textId="77777777" w:rsidR="00CB0E60" w:rsidRPr="00F82E3E" w:rsidRDefault="00CB0E60" w:rsidP="006505C4">
            <w:pPr>
              <w:jc w:val="center"/>
              <w:rPr>
                <w:sz w:val="20"/>
                <w:szCs w:val="20"/>
              </w:rPr>
            </w:pPr>
            <w:r w:rsidRPr="00F82E3E">
              <w:rPr>
                <w:sz w:val="20"/>
                <w:szCs w:val="20"/>
              </w:rPr>
              <w:t>100</w:t>
            </w:r>
          </w:p>
        </w:tc>
        <w:tc>
          <w:tcPr>
            <w:tcW w:w="422" w:type="pct"/>
            <w:vMerge/>
            <w:shd w:val="clear" w:color="auto" w:fill="auto"/>
            <w:vAlign w:val="center"/>
          </w:tcPr>
          <w:p w14:paraId="5264CBCB" w14:textId="77777777" w:rsidR="00CB0E60" w:rsidRPr="00F82E3E" w:rsidRDefault="00CB0E60" w:rsidP="006505C4">
            <w:pPr>
              <w:rPr>
                <w:sz w:val="20"/>
                <w:szCs w:val="20"/>
              </w:rPr>
            </w:pPr>
          </w:p>
        </w:tc>
      </w:tr>
    </w:tbl>
    <w:p w14:paraId="7643FE5A" w14:textId="77777777" w:rsidR="00CB0E60" w:rsidRPr="00F82E3E" w:rsidRDefault="00CB0E60" w:rsidP="00CB0E60">
      <w:pPr>
        <w:pStyle w:val="10"/>
        <w:spacing w:beforeLines="50" w:before="120" w:after="0" w:line="360" w:lineRule="atLeast"/>
        <w:ind w:left="476" w:hanging="238"/>
      </w:pPr>
      <w:r w:rsidRPr="00F82E3E">
        <w:t>自主防災社區</w:t>
      </w:r>
      <w:r w:rsidR="000844F2" w:rsidRPr="00F82E3E">
        <w:t>實作演練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17"/>
        <w:gridCol w:w="987"/>
        <w:gridCol w:w="1111"/>
        <w:gridCol w:w="1111"/>
        <w:gridCol w:w="1357"/>
        <w:gridCol w:w="1111"/>
        <w:gridCol w:w="717"/>
      </w:tblGrid>
      <w:tr w:rsidR="00F82E3E" w:rsidRPr="00F82E3E" w14:paraId="12F66AFC" w14:textId="77777777" w:rsidTr="006505C4">
        <w:trPr>
          <w:trHeight w:val="465"/>
          <w:tblHeader/>
          <w:jc w:val="center"/>
        </w:trPr>
        <w:tc>
          <w:tcPr>
            <w:tcW w:w="873" w:type="pct"/>
            <w:vMerge w:val="restart"/>
            <w:shd w:val="clear" w:color="auto" w:fill="auto"/>
            <w:vAlign w:val="center"/>
          </w:tcPr>
          <w:p w14:paraId="2981AF1E" w14:textId="77777777" w:rsidR="00CB0E60" w:rsidRPr="00F82E3E" w:rsidRDefault="00CB0E60" w:rsidP="006505C4">
            <w:pPr>
              <w:spacing w:line="240" w:lineRule="auto"/>
              <w:rPr>
                <w:sz w:val="20"/>
                <w:szCs w:val="20"/>
              </w:rPr>
            </w:pPr>
            <w:r w:rsidRPr="00F82E3E">
              <w:rPr>
                <w:sz w:val="20"/>
                <w:szCs w:val="20"/>
              </w:rPr>
              <w:t>重要工作項目</w:t>
            </w:r>
          </w:p>
        </w:tc>
        <w:tc>
          <w:tcPr>
            <w:tcW w:w="363" w:type="pct"/>
            <w:vMerge w:val="restart"/>
            <w:shd w:val="clear" w:color="auto" w:fill="auto"/>
            <w:vAlign w:val="center"/>
          </w:tcPr>
          <w:p w14:paraId="6F27E571" w14:textId="77777777" w:rsidR="00CB0E60" w:rsidRPr="00F82E3E" w:rsidRDefault="00CB0E60" w:rsidP="006505C4">
            <w:pPr>
              <w:pStyle w:val="affff4"/>
              <w:jc w:val="center"/>
              <w:rPr>
                <w:sz w:val="20"/>
                <w:szCs w:val="20"/>
              </w:rPr>
            </w:pPr>
            <w:r w:rsidRPr="00F82E3E">
              <w:rPr>
                <w:sz w:val="20"/>
                <w:szCs w:val="20"/>
              </w:rPr>
              <w:t>工作</w:t>
            </w:r>
          </w:p>
          <w:p w14:paraId="689A0E31" w14:textId="77777777" w:rsidR="00CB0E60" w:rsidRPr="00F82E3E" w:rsidRDefault="00CB0E60" w:rsidP="006505C4">
            <w:pPr>
              <w:pStyle w:val="affff4"/>
              <w:jc w:val="center"/>
              <w:rPr>
                <w:sz w:val="20"/>
                <w:szCs w:val="20"/>
              </w:rPr>
            </w:pPr>
            <w:r w:rsidRPr="00F82E3E">
              <w:rPr>
                <w:sz w:val="20"/>
                <w:szCs w:val="20"/>
              </w:rPr>
              <w:t>比重﹪</w:t>
            </w:r>
          </w:p>
        </w:tc>
        <w:tc>
          <w:tcPr>
            <w:tcW w:w="581" w:type="pct"/>
            <w:vMerge w:val="restart"/>
            <w:shd w:val="clear" w:color="auto" w:fill="auto"/>
            <w:vAlign w:val="center"/>
          </w:tcPr>
          <w:p w14:paraId="791F6E99" w14:textId="77777777" w:rsidR="00CB0E60" w:rsidRPr="00F82E3E" w:rsidRDefault="00CB0E60" w:rsidP="006505C4">
            <w:pPr>
              <w:spacing w:line="240" w:lineRule="auto"/>
              <w:jc w:val="center"/>
              <w:rPr>
                <w:sz w:val="20"/>
                <w:szCs w:val="20"/>
              </w:rPr>
            </w:pPr>
            <w:r w:rsidRPr="00F82E3E">
              <w:rPr>
                <w:sz w:val="20"/>
                <w:szCs w:val="20"/>
              </w:rPr>
              <w:t>預定進度</w:t>
            </w:r>
          </w:p>
        </w:tc>
        <w:tc>
          <w:tcPr>
            <w:tcW w:w="2761" w:type="pct"/>
            <w:gridSpan w:val="4"/>
            <w:shd w:val="clear" w:color="auto" w:fill="auto"/>
            <w:vAlign w:val="center"/>
          </w:tcPr>
          <w:p w14:paraId="45E2ED00" w14:textId="77777777" w:rsidR="00CB0E60" w:rsidRPr="00F82E3E" w:rsidRDefault="00CB0E60" w:rsidP="006505C4">
            <w:pPr>
              <w:jc w:val="center"/>
              <w:rPr>
                <w:sz w:val="20"/>
                <w:szCs w:val="20"/>
              </w:rPr>
            </w:pPr>
            <w:r w:rsidRPr="00F82E3E">
              <w:rPr>
                <w:sz w:val="20"/>
                <w:szCs w:val="20"/>
              </w:rPr>
              <w:t>○○○</w:t>
            </w:r>
            <w:r w:rsidRPr="00F82E3E">
              <w:rPr>
                <w:sz w:val="20"/>
                <w:szCs w:val="20"/>
              </w:rPr>
              <w:t>年</w:t>
            </w:r>
          </w:p>
        </w:tc>
        <w:tc>
          <w:tcPr>
            <w:tcW w:w="422" w:type="pct"/>
            <w:vMerge w:val="restart"/>
            <w:shd w:val="clear" w:color="auto" w:fill="auto"/>
            <w:vAlign w:val="center"/>
          </w:tcPr>
          <w:p w14:paraId="2DAAF7F0" w14:textId="77777777" w:rsidR="00CB0E60" w:rsidRPr="00F82E3E" w:rsidRDefault="00CB0E60" w:rsidP="006505C4">
            <w:pPr>
              <w:rPr>
                <w:sz w:val="20"/>
                <w:szCs w:val="20"/>
              </w:rPr>
            </w:pPr>
            <w:r w:rsidRPr="00F82E3E">
              <w:rPr>
                <w:sz w:val="20"/>
                <w:szCs w:val="20"/>
              </w:rPr>
              <w:t>備註</w:t>
            </w:r>
          </w:p>
        </w:tc>
      </w:tr>
      <w:tr w:rsidR="00F82E3E" w:rsidRPr="00F82E3E" w14:paraId="268E9E71" w14:textId="77777777" w:rsidTr="006505C4">
        <w:trPr>
          <w:trHeight w:val="465"/>
          <w:tblHeader/>
          <w:jc w:val="center"/>
        </w:trPr>
        <w:tc>
          <w:tcPr>
            <w:tcW w:w="873" w:type="pct"/>
            <w:vMerge/>
            <w:shd w:val="clear" w:color="auto" w:fill="auto"/>
            <w:vAlign w:val="center"/>
          </w:tcPr>
          <w:p w14:paraId="12731340" w14:textId="77777777" w:rsidR="00CB0E60" w:rsidRPr="00F82E3E" w:rsidRDefault="00CB0E60" w:rsidP="006505C4">
            <w:pPr>
              <w:spacing w:line="240" w:lineRule="auto"/>
              <w:rPr>
                <w:sz w:val="20"/>
                <w:szCs w:val="20"/>
              </w:rPr>
            </w:pPr>
          </w:p>
        </w:tc>
        <w:tc>
          <w:tcPr>
            <w:tcW w:w="363" w:type="pct"/>
            <w:vMerge/>
            <w:shd w:val="clear" w:color="auto" w:fill="auto"/>
            <w:vAlign w:val="center"/>
          </w:tcPr>
          <w:p w14:paraId="63B63F96" w14:textId="77777777" w:rsidR="00CB0E60" w:rsidRPr="00F82E3E" w:rsidRDefault="00CB0E60" w:rsidP="006505C4">
            <w:pPr>
              <w:pStyle w:val="affff4"/>
              <w:jc w:val="center"/>
              <w:rPr>
                <w:sz w:val="20"/>
                <w:szCs w:val="20"/>
              </w:rPr>
            </w:pPr>
          </w:p>
        </w:tc>
        <w:tc>
          <w:tcPr>
            <w:tcW w:w="581" w:type="pct"/>
            <w:vMerge/>
            <w:shd w:val="clear" w:color="auto" w:fill="auto"/>
            <w:vAlign w:val="center"/>
          </w:tcPr>
          <w:p w14:paraId="61B24651" w14:textId="77777777" w:rsidR="00CB0E60" w:rsidRPr="00F82E3E" w:rsidRDefault="00CB0E60" w:rsidP="006505C4">
            <w:pPr>
              <w:spacing w:line="240" w:lineRule="auto"/>
              <w:jc w:val="center"/>
              <w:rPr>
                <w:sz w:val="20"/>
                <w:szCs w:val="20"/>
              </w:rPr>
            </w:pPr>
          </w:p>
        </w:tc>
        <w:tc>
          <w:tcPr>
            <w:tcW w:w="654" w:type="pct"/>
            <w:shd w:val="clear" w:color="auto" w:fill="auto"/>
            <w:vAlign w:val="center"/>
          </w:tcPr>
          <w:p w14:paraId="0F406FB0" w14:textId="77777777" w:rsidR="00CB0E60" w:rsidRPr="00F82E3E" w:rsidRDefault="00CB0E60" w:rsidP="006505C4">
            <w:pPr>
              <w:spacing w:line="240" w:lineRule="auto"/>
              <w:jc w:val="center"/>
              <w:rPr>
                <w:sz w:val="20"/>
                <w:szCs w:val="20"/>
              </w:rPr>
            </w:pPr>
            <w:r w:rsidRPr="00F82E3E">
              <w:rPr>
                <w:sz w:val="20"/>
                <w:szCs w:val="20"/>
              </w:rPr>
              <w:t>1</w:t>
            </w:r>
            <w:r w:rsidRPr="00F82E3E">
              <w:rPr>
                <w:sz w:val="20"/>
                <w:szCs w:val="20"/>
              </w:rPr>
              <w:t>月</w:t>
            </w:r>
          </w:p>
        </w:tc>
        <w:tc>
          <w:tcPr>
            <w:tcW w:w="654" w:type="pct"/>
            <w:shd w:val="clear" w:color="auto" w:fill="auto"/>
            <w:vAlign w:val="center"/>
          </w:tcPr>
          <w:p w14:paraId="360979BF" w14:textId="77777777" w:rsidR="00CB0E60" w:rsidRPr="00F82E3E" w:rsidRDefault="00FF5066" w:rsidP="006505C4">
            <w:pPr>
              <w:spacing w:line="240" w:lineRule="auto"/>
              <w:jc w:val="center"/>
              <w:rPr>
                <w:sz w:val="20"/>
                <w:szCs w:val="20"/>
              </w:rPr>
            </w:pPr>
            <w:r w:rsidRPr="00F82E3E">
              <w:rPr>
                <w:sz w:val="20"/>
                <w:szCs w:val="20"/>
              </w:rPr>
              <w:t>1</w:t>
            </w:r>
            <w:r w:rsidR="00CB0E60" w:rsidRPr="00F82E3E">
              <w:rPr>
                <w:sz w:val="20"/>
                <w:szCs w:val="20"/>
              </w:rPr>
              <w:t>-3</w:t>
            </w:r>
            <w:r w:rsidR="00CB0E60" w:rsidRPr="00F82E3E">
              <w:rPr>
                <w:sz w:val="20"/>
                <w:szCs w:val="20"/>
              </w:rPr>
              <w:t>月</w:t>
            </w:r>
          </w:p>
        </w:tc>
        <w:tc>
          <w:tcPr>
            <w:tcW w:w="799" w:type="pct"/>
            <w:shd w:val="clear" w:color="auto" w:fill="auto"/>
            <w:vAlign w:val="center"/>
          </w:tcPr>
          <w:p w14:paraId="249060D1" w14:textId="77777777" w:rsidR="00CB0E60" w:rsidRPr="00F82E3E" w:rsidRDefault="00CB0E60" w:rsidP="006505C4">
            <w:pPr>
              <w:spacing w:line="240" w:lineRule="auto"/>
              <w:jc w:val="center"/>
              <w:rPr>
                <w:sz w:val="20"/>
                <w:szCs w:val="20"/>
              </w:rPr>
            </w:pPr>
            <w:r w:rsidRPr="00F82E3E">
              <w:rPr>
                <w:sz w:val="20"/>
                <w:szCs w:val="20"/>
              </w:rPr>
              <w:t>4-9</w:t>
            </w:r>
            <w:r w:rsidRPr="00F82E3E">
              <w:rPr>
                <w:sz w:val="20"/>
                <w:szCs w:val="20"/>
              </w:rPr>
              <w:t>月</w:t>
            </w:r>
          </w:p>
        </w:tc>
        <w:tc>
          <w:tcPr>
            <w:tcW w:w="654" w:type="pct"/>
            <w:shd w:val="clear" w:color="auto" w:fill="auto"/>
            <w:vAlign w:val="center"/>
          </w:tcPr>
          <w:p w14:paraId="51DEEFE4" w14:textId="77777777" w:rsidR="00CB0E60" w:rsidRPr="00F82E3E" w:rsidRDefault="00CB0E60" w:rsidP="006505C4">
            <w:pPr>
              <w:jc w:val="center"/>
              <w:rPr>
                <w:sz w:val="20"/>
                <w:szCs w:val="20"/>
              </w:rPr>
            </w:pPr>
            <w:r w:rsidRPr="00F82E3E">
              <w:rPr>
                <w:sz w:val="20"/>
                <w:szCs w:val="20"/>
              </w:rPr>
              <w:t>10-12</w:t>
            </w:r>
            <w:r w:rsidRPr="00F82E3E">
              <w:rPr>
                <w:sz w:val="20"/>
                <w:szCs w:val="20"/>
              </w:rPr>
              <w:t>月</w:t>
            </w:r>
          </w:p>
        </w:tc>
        <w:tc>
          <w:tcPr>
            <w:tcW w:w="422" w:type="pct"/>
            <w:vMerge/>
            <w:shd w:val="clear" w:color="auto" w:fill="auto"/>
            <w:vAlign w:val="center"/>
          </w:tcPr>
          <w:p w14:paraId="70A5DFFB" w14:textId="77777777" w:rsidR="00CB0E60" w:rsidRPr="00F82E3E" w:rsidRDefault="00CB0E60" w:rsidP="006505C4">
            <w:pPr>
              <w:rPr>
                <w:sz w:val="20"/>
                <w:szCs w:val="20"/>
              </w:rPr>
            </w:pPr>
          </w:p>
        </w:tc>
      </w:tr>
      <w:tr w:rsidR="00F82E3E" w:rsidRPr="00F82E3E" w14:paraId="489A5492" w14:textId="77777777" w:rsidTr="006505C4">
        <w:trPr>
          <w:trHeight w:val="520"/>
          <w:tblHeader/>
          <w:jc w:val="center"/>
        </w:trPr>
        <w:tc>
          <w:tcPr>
            <w:tcW w:w="873" w:type="pct"/>
            <w:vMerge w:val="restart"/>
            <w:shd w:val="clear" w:color="auto" w:fill="auto"/>
            <w:vAlign w:val="center"/>
          </w:tcPr>
          <w:p w14:paraId="48610B13"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辦理自主防災社區</w:t>
            </w:r>
            <w:r w:rsidR="000844F2" w:rsidRPr="00F82E3E">
              <w:rPr>
                <w:sz w:val="20"/>
                <w:szCs w:val="20"/>
              </w:rPr>
              <w:t>實作演練</w:t>
            </w:r>
          </w:p>
        </w:tc>
        <w:tc>
          <w:tcPr>
            <w:tcW w:w="363" w:type="pct"/>
            <w:vMerge w:val="restart"/>
            <w:shd w:val="clear" w:color="auto" w:fill="auto"/>
            <w:vAlign w:val="center"/>
          </w:tcPr>
          <w:p w14:paraId="4DF2B051" w14:textId="77777777" w:rsidR="00CB0E60" w:rsidRPr="00F82E3E" w:rsidRDefault="00CB0E60" w:rsidP="006505C4">
            <w:pPr>
              <w:pStyle w:val="affff4"/>
              <w:jc w:val="center"/>
              <w:rPr>
                <w:sz w:val="20"/>
                <w:szCs w:val="20"/>
              </w:rPr>
            </w:pPr>
            <w:r w:rsidRPr="00F82E3E">
              <w:rPr>
                <w:sz w:val="20"/>
                <w:szCs w:val="20"/>
              </w:rPr>
              <w:t>80</w:t>
            </w:r>
          </w:p>
        </w:tc>
        <w:tc>
          <w:tcPr>
            <w:tcW w:w="581" w:type="pct"/>
            <w:shd w:val="clear" w:color="auto" w:fill="auto"/>
            <w:vAlign w:val="center"/>
          </w:tcPr>
          <w:p w14:paraId="7262FA26"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54" w:type="pct"/>
            <w:shd w:val="clear" w:color="auto" w:fill="auto"/>
            <w:vAlign w:val="center"/>
          </w:tcPr>
          <w:p w14:paraId="5A238521" w14:textId="77777777" w:rsidR="00CB0E60" w:rsidRPr="00F82E3E" w:rsidRDefault="00CB0E60" w:rsidP="006505C4">
            <w:pPr>
              <w:jc w:val="center"/>
              <w:rPr>
                <w:sz w:val="20"/>
                <w:szCs w:val="20"/>
              </w:rPr>
            </w:pPr>
            <w:r w:rsidRPr="00F82E3E">
              <w:rPr>
                <w:sz w:val="20"/>
                <w:szCs w:val="20"/>
              </w:rPr>
              <w:t>計畫核定</w:t>
            </w:r>
          </w:p>
        </w:tc>
        <w:tc>
          <w:tcPr>
            <w:tcW w:w="654" w:type="pct"/>
            <w:shd w:val="clear" w:color="auto" w:fill="auto"/>
            <w:vAlign w:val="center"/>
          </w:tcPr>
          <w:p w14:paraId="1FB7309C" w14:textId="77777777" w:rsidR="00CB0E60" w:rsidRPr="00F82E3E" w:rsidRDefault="00CB0E60" w:rsidP="006505C4">
            <w:pPr>
              <w:jc w:val="center"/>
              <w:rPr>
                <w:sz w:val="20"/>
                <w:szCs w:val="20"/>
              </w:rPr>
            </w:pPr>
            <w:r w:rsidRPr="00F82E3E">
              <w:rPr>
                <w:sz w:val="20"/>
                <w:szCs w:val="20"/>
              </w:rPr>
              <w:t>規劃籌備</w:t>
            </w:r>
          </w:p>
        </w:tc>
        <w:tc>
          <w:tcPr>
            <w:tcW w:w="799" w:type="pct"/>
            <w:shd w:val="clear" w:color="auto" w:fill="auto"/>
            <w:vAlign w:val="center"/>
          </w:tcPr>
          <w:p w14:paraId="51D0A08B" w14:textId="77777777" w:rsidR="00CB0E60" w:rsidRPr="00F82E3E" w:rsidRDefault="00CB0E60" w:rsidP="006505C4">
            <w:pPr>
              <w:spacing w:line="240" w:lineRule="auto"/>
              <w:jc w:val="center"/>
              <w:rPr>
                <w:sz w:val="20"/>
                <w:szCs w:val="20"/>
              </w:rPr>
            </w:pPr>
            <w:r w:rsidRPr="00F82E3E">
              <w:rPr>
                <w:sz w:val="20"/>
                <w:szCs w:val="20"/>
              </w:rPr>
              <w:t>辦理演練</w:t>
            </w:r>
          </w:p>
          <w:p w14:paraId="4BABE676" w14:textId="77777777" w:rsidR="00CB0E60" w:rsidRPr="00F82E3E" w:rsidRDefault="00CB0E60" w:rsidP="006505C4">
            <w:pPr>
              <w:spacing w:line="240" w:lineRule="auto"/>
              <w:jc w:val="center"/>
              <w:rPr>
                <w:sz w:val="20"/>
                <w:szCs w:val="20"/>
              </w:rPr>
            </w:pPr>
            <w:r w:rsidRPr="00F82E3E">
              <w:rPr>
                <w:sz w:val="20"/>
                <w:szCs w:val="20"/>
              </w:rPr>
              <w:t>說明會</w:t>
            </w:r>
          </w:p>
        </w:tc>
        <w:tc>
          <w:tcPr>
            <w:tcW w:w="654" w:type="pct"/>
            <w:shd w:val="clear" w:color="auto" w:fill="auto"/>
            <w:vAlign w:val="center"/>
          </w:tcPr>
          <w:p w14:paraId="1CB52146" w14:textId="77777777" w:rsidR="00CB0E60" w:rsidRPr="00F82E3E" w:rsidRDefault="00CB0E60" w:rsidP="006505C4">
            <w:pPr>
              <w:jc w:val="center"/>
              <w:rPr>
                <w:sz w:val="20"/>
                <w:szCs w:val="20"/>
              </w:rPr>
            </w:pPr>
            <w:r w:rsidRPr="00F82E3E">
              <w:rPr>
                <w:sz w:val="20"/>
                <w:szCs w:val="20"/>
              </w:rPr>
              <w:t>成果彙整</w:t>
            </w:r>
          </w:p>
        </w:tc>
        <w:tc>
          <w:tcPr>
            <w:tcW w:w="422" w:type="pct"/>
            <w:shd w:val="clear" w:color="auto" w:fill="auto"/>
            <w:vAlign w:val="center"/>
          </w:tcPr>
          <w:p w14:paraId="6BCA3D30" w14:textId="77777777" w:rsidR="00CB0E60" w:rsidRPr="00F82E3E" w:rsidRDefault="00CB0E60" w:rsidP="006505C4">
            <w:pPr>
              <w:rPr>
                <w:sz w:val="20"/>
                <w:szCs w:val="20"/>
              </w:rPr>
            </w:pPr>
          </w:p>
        </w:tc>
      </w:tr>
      <w:tr w:rsidR="00F82E3E" w:rsidRPr="00F82E3E" w14:paraId="1C756AEE" w14:textId="77777777" w:rsidTr="006505C4">
        <w:trPr>
          <w:trHeight w:val="520"/>
          <w:tblHeader/>
          <w:jc w:val="center"/>
        </w:trPr>
        <w:tc>
          <w:tcPr>
            <w:tcW w:w="873" w:type="pct"/>
            <w:vMerge/>
            <w:shd w:val="clear" w:color="auto" w:fill="auto"/>
            <w:vAlign w:val="center"/>
          </w:tcPr>
          <w:p w14:paraId="63AB41E0" w14:textId="77777777" w:rsidR="00CB0E60" w:rsidRPr="00F82E3E" w:rsidRDefault="00CB0E60" w:rsidP="006505C4">
            <w:pPr>
              <w:spacing w:line="240" w:lineRule="auto"/>
              <w:rPr>
                <w:sz w:val="20"/>
                <w:szCs w:val="20"/>
              </w:rPr>
            </w:pPr>
          </w:p>
        </w:tc>
        <w:tc>
          <w:tcPr>
            <w:tcW w:w="363" w:type="pct"/>
            <w:vMerge/>
            <w:shd w:val="clear" w:color="auto" w:fill="auto"/>
            <w:vAlign w:val="center"/>
          </w:tcPr>
          <w:p w14:paraId="3C0B0A3D" w14:textId="77777777" w:rsidR="00CB0E60" w:rsidRPr="00F82E3E" w:rsidRDefault="00CB0E60" w:rsidP="006505C4">
            <w:pPr>
              <w:pStyle w:val="affff4"/>
              <w:jc w:val="center"/>
              <w:rPr>
                <w:sz w:val="20"/>
                <w:szCs w:val="20"/>
              </w:rPr>
            </w:pPr>
          </w:p>
        </w:tc>
        <w:tc>
          <w:tcPr>
            <w:tcW w:w="581" w:type="pct"/>
            <w:shd w:val="clear" w:color="auto" w:fill="auto"/>
            <w:vAlign w:val="center"/>
          </w:tcPr>
          <w:p w14:paraId="0E94942A" w14:textId="77777777" w:rsidR="00CB0E60" w:rsidRPr="00F82E3E" w:rsidRDefault="00CB0E60" w:rsidP="006505C4">
            <w:pPr>
              <w:spacing w:line="240" w:lineRule="auto"/>
              <w:jc w:val="center"/>
              <w:rPr>
                <w:sz w:val="20"/>
                <w:szCs w:val="20"/>
              </w:rPr>
            </w:pPr>
            <w:r w:rsidRPr="00F82E3E">
              <w:rPr>
                <w:sz w:val="20"/>
                <w:szCs w:val="20"/>
              </w:rPr>
              <w:t>累計</w:t>
            </w:r>
          </w:p>
          <w:p w14:paraId="7504C61A" w14:textId="77777777" w:rsidR="00CB0E60" w:rsidRPr="00F82E3E" w:rsidRDefault="00CB0E60" w:rsidP="006505C4">
            <w:pPr>
              <w:spacing w:line="240" w:lineRule="auto"/>
              <w:jc w:val="center"/>
              <w:rPr>
                <w:sz w:val="20"/>
                <w:szCs w:val="20"/>
              </w:rPr>
            </w:pPr>
            <w:r w:rsidRPr="00F82E3E">
              <w:rPr>
                <w:sz w:val="20"/>
                <w:szCs w:val="20"/>
              </w:rPr>
              <w:t>百分比</w:t>
            </w:r>
          </w:p>
        </w:tc>
        <w:tc>
          <w:tcPr>
            <w:tcW w:w="654" w:type="pct"/>
            <w:shd w:val="clear" w:color="auto" w:fill="auto"/>
            <w:vAlign w:val="center"/>
          </w:tcPr>
          <w:p w14:paraId="5330D226" w14:textId="77777777" w:rsidR="00CB0E60" w:rsidRPr="00F82E3E" w:rsidRDefault="00CB0E60" w:rsidP="006505C4">
            <w:pPr>
              <w:spacing w:line="240" w:lineRule="auto"/>
              <w:jc w:val="center"/>
              <w:rPr>
                <w:sz w:val="20"/>
                <w:szCs w:val="20"/>
              </w:rPr>
            </w:pPr>
            <w:r w:rsidRPr="00F82E3E">
              <w:rPr>
                <w:sz w:val="20"/>
                <w:szCs w:val="20"/>
              </w:rPr>
              <w:t>0</w:t>
            </w:r>
          </w:p>
        </w:tc>
        <w:tc>
          <w:tcPr>
            <w:tcW w:w="654" w:type="pct"/>
            <w:shd w:val="clear" w:color="auto" w:fill="auto"/>
            <w:vAlign w:val="center"/>
          </w:tcPr>
          <w:p w14:paraId="12FADBA4" w14:textId="77777777" w:rsidR="00CB0E60" w:rsidRPr="00F82E3E" w:rsidRDefault="00CB0E60" w:rsidP="006505C4">
            <w:pPr>
              <w:spacing w:line="240" w:lineRule="auto"/>
              <w:jc w:val="center"/>
              <w:rPr>
                <w:sz w:val="20"/>
                <w:szCs w:val="20"/>
              </w:rPr>
            </w:pPr>
            <w:r w:rsidRPr="00F82E3E">
              <w:rPr>
                <w:sz w:val="20"/>
                <w:szCs w:val="20"/>
              </w:rPr>
              <w:t>20</w:t>
            </w:r>
          </w:p>
        </w:tc>
        <w:tc>
          <w:tcPr>
            <w:tcW w:w="799" w:type="pct"/>
            <w:shd w:val="clear" w:color="auto" w:fill="auto"/>
            <w:vAlign w:val="center"/>
          </w:tcPr>
          <w:p w14:paraId="3CC8E245" w14:textId="77777777" w:rsidR="00CB0E60" w:rsidRPr="00F82E3E" w:rsidRDefault="00CB0E60" w:rsidP="006505C4">
            <w:pPr>
              <w:spacing w:line="240" w:lineRule="auto"/>
              <w:jc w:val="center"/>
              <w:rPr>
                <w:sz w:val="20"/>
                <w:szCs w:val="20"/>
              </w:rPr>
            </w:pPr>
            <w:r w:rsidRPr="00F82E3E">
              <w:rPr>
                <w:sz w:val="20"/>
                <w:szCs w:val="20"/>
              </w:rPr>
              <w:t>80</w:t>
            </w:r>
          </w:p>
        </w:tc>
        <w:tc>
          <w:tcPr>
            <w:tcW w:w="654" w:type="pct"/>
            <w:shd w:val="clear" w:color="auto" w:fill="auto"/>
            <w:vAlign w:val="center"/>
          </w:tcPr>
          <w:p w14:paraId="019D33AF" w14:textId="77777777" w:rsidR="00CB0E60" w:rsidRPr="00F82E3E" w:rsidRDefault="00CB0E60" w:rsidP="006505C4">
            <w:pPr>
              <w:spacing w:line="240" w:lineRule="auto"/>
              <w:jc w:val="center"/>
              <w:rPr>
                <w:sz w:val="20"/>
                <w:szCs w:val="20"/>
              </w:rPr>
            </w:pPr>
            <w:r w:rsidRPr="00F82E3E">
              <w:rPr>
                <w:sz w:val="20"/>
                <w:szCs w:val="20"/>
              </w:rPr>
              <w:t>100</w:t>
            </w:r>
          </w:p>
        </w:tc>
        <w:tc>
          <w:tcPr>
            <w:tcW w:w="422" w:type="pct"/>
            <w:shd w:val="clear" w:color="auto" w:fill="auto"/>
            <w:vAlign w:val="center"/>
          </w:tcPr>
          <w:p w14:paraId="06D4600C" w14:textId="77777777" w:rsidR="00CB0E60" w:rsidRPr="00F82E3E" w:rsidRDefault="00CB0E60" w:rsidP="006505C4">
            <w:pPr>
              <w:rPr>
                <w:sz w:val="20"/>
                <w:szCs w:val="20"/>
              </w:rPr>
            </w:pPr>
          </w:p>
        </w:tc>
      </w:tr>
      <w:tr w:rsidR="00F82E3E" w:rsidRPr="00F82E3E" w14:paraId="6BA0DA55" w14:textId="77777777" w:rsidTr="006505C4">
        <w:trPr>
          <w:trHeight w:val="520"/>
          <w:jc w:val="center"/>
        </w:trPr>
        <w:tc>
          <w:tcPr>
            <w:tcW w:w="873" w:type="pct"/>
            <w:vMerge w:val="restart"/>
            <w:shd w:val="clear" w:color="auto" w:fill="auto"/>
            <w:vAlign w:val="center"/>
          </w:tcPr>
          <w:p w14:paraId="5F93DEC6"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撰寫執行報告及編製成果報告</w:t>
            </w:r>
          </w:p>
        </w:tc>
        <w:tc>
          <w:tcPr>
            <w:tcW w:w="363" w:type="pct"/>
            <w:vMerge w:val="restart"/>
            <w:shd w:val="clear" w:color="auto" w:fill="auto"/>
            <w:vAlign w:val="center"/>
          </w:tcPr>
          <w:p w14:paraId="46D63DDD" w14:textId="77777777" w:rsidR="00CB0E60" w:rsidRPr="00F82E3E" w:rsidRDefault="00CB0E60" w:rsidP="006505C4">
            <w:pPr>
              <w:pStyle w:val="affff4"/>
              <w:jc w:val="center"/>
              <w:rPr>
                <w:sz w:val="20"/>
                <w:szCs w:val="20"/>
              </w:rPr>
            </w:pPr>
            <w:r w:rsidRPr="00F82E3E">
              <w:rPr>
                <w:sz w:val="20"/>
                <w:szCs w:val="20"/>
              </w:rPr>
              <w:t>20</w:t>
            </w:r>
          </w:p>
        </w:tc>
        <w:tc>
          <w:tcPr>
            <w:tcW w:w="581" w:type="pct"/>
            <w:shd w:val="clear" w:color="auto" w:fill="auto"/>
            <w:vAlign w:val="center"/>
          </w:tcPr>
          <w:p w14:paraId="2410270C"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54" w:type="pct"/>
            <w:shd w:val="clear" w:color="auto" w:fill="auto"/>
            <w:vAlign w:val="center"/>
          </w:tcPr>
          <w:p w14:paraId="1AB6B015" w14:textId="77777777" w:rsidR="00CB0E60" w:rsidRPr="00F82E3E" w:rsidRDefault="00CB0E60" w:rsidP="006505C4">
            <w:pPr>
              <w:jc w:val="center"/>
              <w:rPr>
                <w:sz w:val="20"/>
                <w:szCs w:val="20"/>
              </w:rPr>
            </w:pPr>
            <w:r w:rsidRPr="00F82E3E">
              <w:rPr>
                <w:sz w:val="20"/>
                <w:szCs w:val="20"/>
              </w:rPr>
              <w:t>計畫核定</w:t>
            </w:r>
          </w:p>
        </w:tc>
        <w:tc>
          <w:tcPr>
            <w:tcW w:w="654" w:type="pct"/>
            <w:shd w:val="clear" w:color="auto" w:fill="auto"/>
            <w:vAlign w:val="center"/>
          </w:tcPr>
          <w:p w14:paraId="6D8DDC5C" w14:textId="77777777" w:rsidR="00CB0E60" w:rsidRPr="00F82E3E" w:rsidRDefault="00CB0E60" w:rsidP="006505C4">
            <w:pPr>
              <w:jc w:val="center"/>
              <w:rPr>
                <w:sz w:val="20"/>
                <w:szCs w:val="20"/>
              </w:rPr>
            </w:pPr>
            <w:r w:rsidRPr="00F82E3E">
              <w:rPr>
                <w:sz w:val="20"/>
                <w:szCs w:val="20"/>
              </w:rPr>
              <w:t>規劃籌備</w:t>
            </w:r>
          </w:p>
        </w:tc>
        <w:tc>
          <w:tcPr>
            <w:tcW w:w="799" w:type="pct"/>
            <w:shd w:val="clear" w:color="auto" w:fill="auto"/>
            <w:vAlign w:val="center"/>
          </w:tcPr>
          <w:p w14:paraId="764BA13E" w14:textId="77777777" w:rsidR="00CB0E60" w:rsidRPr="00F82E3E" w:rsidRDefault="00CB0E60" w:rsidP="006505C4">
            <w:pPr>
              <w:spacing w:line="240" w:lineRule="auto"/>
              <w:jc w:val="center"/>
              <w:rPr>
                <w:sz w:val="20"/>
                <w:szCs w:val="20"/>
              </w:rPr>
            </w:pPr>
            <w:r w:rsidRPr="00F82E3E">
              <w:rPr>
                <w:sz w:val="20"/>
                <w:szCs w:val="20"/>
              </w:rPr>
              <w:t>撰寫執行報告</w:t>
            </w:r>
          </w:p>
        </w:tc>
        <w:tc>
          <w:tcPr>
            <w:tcW w:w="654" w:type="pct"/>
            <w:shd w:val="clear" w:color="auto" w:fill="auto"/>
            <w:vAlign w:val="center"/>
          </w:tcPr>
          <w:p w14:paraId="4E75B00C" w14:textId="77777777" w:rsidR="00CB0E60" w:rsidRPr="00F82E3E" w:rsidRDefault="00CB0E60" w:rsidP="006505C4">
            <w:pPr>
              <w:jc w:val="center"/>
              <w:rPr>
                <w:sz w:val="20"/>
                <w:szCs w:val="20"/>
              </w:rPr>
            </w:pPr>
            <w:r w:rsidRPr="00F82E3E">
              <w:rPr>
                <w:sz w:val="20"/>
                <w:szCs w:val="20"/>
              </w:rPr>
              <w:t>成果彙整</w:t>
            </w:r>
          </w:p>
        </w:tc>
        <w:tc>
          <w:tcPr>
            <w:tcW w:w="422" w:type="pct"/>
            <w:vMerge w:val="restart"/>
            <w:shd w:val="clear" w:color="auto" w:fill="auto"/>
            <w:vAlign w:val="center"/>
          </w:tcPr>
          <w:p w14:paraId="13EFA530" w14:textId="77777777" w:rsidR="00CB0E60" w:rsidRPr="00F82E3E" w:rsidRDefault="00CB0E60" w:rsidP="006505C4">
            <w:pPr>
              <w:rPr>
                <w:sz w:val="20"/>
                <w:szCs w:val="20"/>
              </w:rPr>
            </w:pPr>
          </w:p>
        </w:tc>
      </w:tr>
      <w:tr w:rsidR="00F82E3E" w:rsidRPr="00F82E3E" w14:paraId="16CA8EFA" w14:textId="77777777" w:rsidTr="006505C4">
        <w:trPr>
          <w:trHeight w:val="521"/>
          <w:jc w:val="center"/>
        </w:trPr>
        <w:tc>
          <w:tcPr>
            <w:tcW w:w="873" w:type="pct"/>
            <w:vMerge/>
            <w:shd w:val="clear" w:color="auto" w:fill="auto"/>
            <w:vAlign w:val="center"/>
          </w:tcPr>
          <w:p w14:paraId="14E4DC0D" w14:textId="77777777" w:rsidR="00CB0E60" w:rsidRPr="00F82E3E" w:rsidRDefault="00CB0E60" w:rsidP="006505C4">
            <w:pPr>
              <w:spacing w:line="240" w:lineRule="auto"/>
              <w:rPr>
                <w:sz w:val="20"/>
                <w:szCs w:val="20"/>
              </w:rPr>
            </w:pPr>
          </w:p>
        </w:tc>
        <w:tc>
          <w:tcPr>
            <w:tcW w:w="363" w:type="pct"/>
            <w:vMerge/>
            <w:shd w:val="clear" w:color="auto" w:fill="auto"/>
            <w:vAlign w:val="center"/>
          </w:tcPr>
          <w:p w14:paraId="2ADAAB3A" w14:textId="77777777" w:rsidR="00CB0E60" w:rsidRPr="00F82E3E" w:rsidRDefault="00CB0E60" w:rsidP="006505C4">
            <w:pPr>
              <w:pStyle w:val="affff4"/>
              <w:jc w:val="center"/>
              <w:rPr>
                <w:sz w:val="20"/>
                <w:szCs w:val="20"/>
              </w:rPr>
            </w:pPr>
          </w:p>
        </w:tc>
        <w:tc>
          <w:tcPr>
            <w:tcW w:w="581" w:type="pct"/>
            <w:shd w:val="clear" w:color="auto" w:fill="auto"/>
            <w:vAlign w:val="center"/>
          </w:tcPr>
          <w:p w14:paraId="21E79502" w14:textId="77777777" w:rsidR="00CB0E60" w:rsidRPr="00F82E3E" w:rsidRDefault="00CB0E60" w:rsidP="006505C4">
            <w:pPr>
              <w:spacing w:line="240" w:lineRule="auto"/>
              <w:jc w:val="center"/>
              <w:rPr>
                <w:sz w:val="20"/>
                <w:szCs w:val="20"/>
              </w:rPr>
            </w:pPr>
            <w:r w:rsidRPr="00F82E3E">
              <w:rPr>
                <w:sz w:val="20"/>
                <w:szCs w:val="20"/>
              </w:rPr>
              <w:t>累計</w:t>
            </w:r>
          </w:p>
          <w:p w14:paraId="4C4C2566" w14:textId="77777777" w:rsidR="00CB0E60" w:rsidRPr="00F82E3E" w:rsidRDefault="00CB0E60" w:rsidP="006505C4">
            <w:pPr>
              <w:spacing w:line="240" w:lineRule="auto"/>
              <w:jc w:val="center"/>
              <w:rPr>
                <w:sz w:val="20"/>
                <w:szCs w:val="20"/>
              </w:rPr>
            </w:pPr>
            <w:r w:rsidRPr="00F82E3E">
              <w:rPr>
                <w:sz w:val="20"/>
                <w:szCs w:val="20"/>
              </w:rPr>
              <w:t>百分比</w:t>
            </w:r>
          </w:p>
        </w:tc>
        <w:tc>
          <w:tcPr>
            <w:tcW w:w="654" w:type="pct"/>
            <w:shd w:val="clear" w:color="auto" w:fill="auto"/>
            <w:vAlign w:val="center"/>
          </w:tcPr>
          <w:p w14:paraId="20439253" w14:textId="77777777" w:rsidR="00CB0E60" w:rsidRPr="00F82E3E" w:rsidRDefault="00CB0E60" w:rsidP="006505C4">
            <w:pPr>
              <w:jc w:val="center"/>
              <w:rPr>
                <w:sz w:val="20"/>
                <w:szCs w:val="20"/>
              </w:rPr>
            </w:pPr>
            <w:r w:rsidRPr="00F82E3E">
              <w:rPr>
                <w:sz w:val="20"/>
                <w:szCs w:val="20"/>
              </w:rPr>
              <w:t>0</w:t>
            </w:r>
          </w:p>
        </w:tc>
        <w:tc>
          <w:tcPr>
            <w:tcW w:w="654" w:type="pct"/>
            <w:shd w:val="clear" w:color="auto" w:fill="auto"/>
            <w:vAlign w:val="center"/>
          </w:tcPr>
          <w:p w14:paraId="5B512C94" w14:textId="77777777" w:rsidR="00CB0E60" w:rsidRPr="00F82E3E" w:rsidRDefault="00CB0E60" w:rsidP="006505C4">
            <w:pPr>
              <w:jc w:val="center"/>
              <w:rPr>
                <w:sz w:val="20"/>
                <w:szCs w:val="20"/>
              </w:rPr>
            </w:pPr>
            <w:r w:rsidRPr="00F82E3E">
              <w:rPr>
                <w:sz w:val="20"/>
                <w:szCs w:val="20"/>
              </w:rPr>
              <w:t>20</w:t>
            </w:r>
          </w:p>
        </w:tc>
        <w:tc>
          <w:tcPr>
            <w:tcW w:w="799" w:type="pct"/>
            <w:shd w:val="clear" w:color="auto" w:fill="auto"/>
            <w:vAlign w:val="center"/>
          </w:tcPr>
          <w:p w14:paraId="54280CF8" w14:textId="77777777" w:rsidR="00CB0E60" w:rsidRPr="00F82E3E" w:rsidRDefault="00CB0E60" w:rsidP="006505C4">
            <w:pPr>
              <w:jc w:val="center"/>
              <w:rPr>
                <w:sz w:val="20"/>
                <w:szCs w:val="20"/>
              </w:rPr>
            </w:pPr>
            <w:r w:rsidRPr="00F82E3E">
              <w:rPr>
                <w:sz w:val="20"/>
                <w:szCs w:val="20"/>
              </w:rPr>
              <w:t>80</w:t>
            </w:r>
          </w:p>
        </w:tc>
        <w:tc>
          <w:tcPr>
            <w:tcW w:w="654" w:type="pct"/>
            <w:shd w:val="clear" w:color="auto" w:fill="auto"/>
            <w:vAlign w:val="center"/>
          </w:tcPr>
          <w:p w14:paraId="1F8672D1" w14:textId="77777777" w:rsidR="00CB0E60" w:rsidRPr="00F82E3E" w:rsidRDefault="00CB0E60" w:rsidP="006505C4">
            <w:pPr>
              <w:jc w:val="center"/>
              <w:rPr>
                <w:sz w:val="20"/>
                <w:szCs w:val="20"/>
              </w:rPr>
            </w:pPr>
            <w:r w:rsidRPr="00F82E3E">
              <w:rPr>
                <w:sz w:val="20"/>
                <w:szCs w:val="20"/>
              </w:rPr>
              <w:t>100</w:t>
            </w:r>
          </w:p>
        </w:tc>
        <w:tc>
          <w:tcPr>
            <w:tcW w:w="422" w:type="pct"/>
            <w:vMerge/>
            <w:shd w:val="clear" w:color="auto" w:fill="auto"/>
            <w:vAlign w:val="center"/>
          </w:tcPr>
          <w:p w14:paraId="03EF84E9" w14:textId="77777777" w:rsidR="00CB0E60" w:rsidRPr="00F82E3E" w:rsidRDefault="00CB0E60" w:rsidP="006505C4">
            <w:pPr>
              <w:rPr>
                <w:sz w:val="20"/>
                <w:szCs w:val="20"/>
              </w:rPr>
            </w:pPr>
          </w:p>
        </w:tc>
      </w:tr>
    </w:tbl>
    <w:p w14:paraId="73DBC65D" w14:textId="77777777" w:rsidR="00CB0E60" w:rsidRPr="00F82E3E" w:rsidRDefault="00CB0E60" w:rsidP="00CB0E60">
      <w:pPr>
        <w:pStyle w:val="10"/>
        <w:spacing w:beforeLines="50" w:before="120" w:after="0" w:line="360" w:lineRule="atLeast"/>
        <w:ind w:hanging="240"/>
      </w:pPr>
      <w:r w:rsidRPr="00F82E3E">
        <w:t>自主防災社區支援體系建立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0"/>
        <w:gridCol w:w="975"/>
        <w:gridCol w:w="1097"/>
        <w:gridCol w:w="1097"/>
        <w:gridCol w:w="1342"/>
        <w:gridCol w:w="1099"/>
        <w:gridCol w:w="708"/>
      </w:tblGrid>
      <w:tr w:rsidR="00F82E3E" w:rsidRPr="00F82E3E" w14:paraId="05AA6166" w14:textId="77777777" w:rsidTr="006505C4">
        <w:trPr>
          <w:trHeight w:val="465"/>
          <w:tblHeader/>
          <w:jc w:val="center"/>
        </w:trPr>
        <w:tc>
          <w:tcPr>
            <w:tcW w:w="921" w:type="pct"/>
            <w:vMerge w:val="restart"/>
            <w:shd w:val="clear" w:color="auto" w:fill="auto"/>
            <w:vAlign w:val="center"/>
          </w:tcPr>
          <w:p w14:paraId="5155CACE" w14:textId="77777777" w:rsidR="00CB0E60" w:rsidRPr="00F82E3E" w:rsidRDefault="00CB0E60" w:rsidP="006505C4">
            <w:pPr>
              <w:spacing w:line="240" w:lineRule="auto"/>
              <w:rPr>
                <w:sz w:val="20"/>
                <w:szCs w:val="20"/>
              </w:rPr>
            </w:pPr>
            <w:r w:rsidRPr="00F82E3E">
              <w:rPr>
                <w:sz w:val="20"/>
                <w:szCs w:val="20"/>
              </w:rPr>
              <w:t>重要工作項目</w:t>
            </w:r>
          </w:p>
        </w:tc>
        <w:tc>
          <w:tcPr>
            <w:tcW w:w="359" w:type="pct"/>
            <w:vMerge w:val="restart"/>
            <w:shd w:val="clear" w:color="auto" w:fill="auto"/>
            <w:vAlign w:val="center"/>
          </w:tcPr>
          <w:p w14:paraId="635225C3" w14:textId="77777777" w:rsidR="00CB0E60" w:rsidRPr="00F82E3E" w:rsidRDefault="00CB0E60" w:rsidP="006505C4">
            <w:pPr>
              <w:pStyle w:val="affff4"/>
              <w:jc w:val="center"/>
              <w:rPr>
                <w:sz w:val="20"/>
                <w:szCs w:val="20"/>
              </w:rPr>
            </w:pPr>
            <w:r w:rsidRPr="00F82E3E">
              <w:rPr>
                <w:sz w:val="20"/>
                <w:szCs w:val="20"/>
              </w:rPr>
              <w:t>工作</w:t>
            </w:r>
          </w:p>
          <w:p w14:paraId="617F9D61" w14:textId="77777777" w:rsidR="00CB0E60" w:rsidRPr="00F82E3E" w:rsidRDefault="00CB0E60" w:rsidP="006505C4">
            <w:pPr>
              <w:pStyle w:val="affff4"/>
              <w:jc w:val="center"/>
              <w:rPr>
                <w:sz w:val="20"/>
                <w:szCs w:val="20"/>
              </w:rPr>
            </w:pPr>
            <w:r w:rsidRPr="00F82E3E">
              <w:rPr>
                <w:sz w:val="20"/>
                <w:szCs w:val="20"/>
              </w:rPr>
              <w:t>比重﹪</w:t>
            </w:r>
          </w:p>
        </w:tc>
        <w:tc>
          <w:tcPr>
            <w:tcW w:w="574" w:type="pct"/>
            <w:vMerge w:val="restart"/>
            <w:shd w:val="clear" w:color="auto" w:fill="auto"/>
            <w:vAlign w:val="center"/>
          </w:tcPr>
          <w:p w14:paraId="77C56F85" w14:textId="77777777" w:rsidR="00CB0E60" w:rsidRPr="00F82E3E" w:rsidRDefault="00CB0E60" w:rsidP="006505C4">
            <w:pPr>
              <w:spacing w:line="240" w:lineRule="auto"/>
              <w:jc w:val="center"/>
              <w:rPr>
                <w:sz w:val="20"/>
                <w:szCs w:val="20"/>
              </w:rPr>
            </w:pPr>
            <w:r w:rsidRPr="00F82E3E">
              <w:rPr>
                <w:sz w:val="20"/>
                <w:szCs w:val="20"/>
              </w:rPr>
              <w:t>預定進度</w:t>
            </w:r>
          </w:p>
        </w:tc>
        <w:tc>
          <w:tcPr>
            <w:tcW w:w="2729" w:type="pct"/>
            <w:gridSpan w:val="4"/>
            <w:shd w:val="clear" w:color="auto" w:fill="auto"/>
            <w:vAlign w:val="center"/>
          </w:tcPr>
          <w:p w14:paraId="6C5446FC" w14:textId="77777777" w:rsidR="00CB0E60" w:rsidRPr="00F82E3E" w:rsidRDefault="00CB0E60" w:rsidP="006505C4">
            <w:pPr>
              <w:jc w:val="center"/>
              <w:rPr>
                <w:sz w:val="20"/>
                <w:szCs w:val="20"/>
              </w:rPr>
            </w:pPr>
            <w:r w:rsidRPr="00F82E3E">
              <w:rPr>
                <w:sz w:val="20"/>
                <w:szCs w:val="20"/>
              </w:rPr>
              <w:t>○○○</w:t>
            </w:r>
            <w:r w:rsidRPr="00F82E3E">
              <w:rPr>
                <w:sz w:val="20"/>
                <w:szCs w:val="20"/>
              </w:rPr>
              <w:t>年</w:t>
            </w:r>
          </w:p>
        </w:tc>
        <w:tc>
          <w:tcPr>
            <w:tcW w:w="417" w:type="pct"/>
            <w:vMerge w:val="restart"/>
            <w:shd w:val="clear" w:color="auto" w:fill="auto"/>
            <w:vAlign w:val="center"/>
          </w:tcPr>
          <w:p w14:paraId="7834338B" w14:textId="77777777" w:rsidR="00CB0E60" w:rsidRPr="00F82E3E" w:rsidRDefault="00CB0E60" w:rsidP="006505C4">
            <w:pPr>
              <w:rPr>
                <w:sz w:val="20"/>
                <w:szCs w:val="20"/>
              </w:rPr>
            </w:pPr>
            <w:r w:rsidRPr="00F82E3E">
              <w:rPr>
                <w:sz w:val="20"/>
                <w:szCs w:val="20"/>
              </w:rPr>
              <w:t>備註</w:t>
            </w:r>
          </w:p>
        </w:tc>
      </w:tr>
      <w:tr w:rsidR="00F82E3E" w:rsidRPr="00F82E3E" w14:paraId="6BB92C0D" w14:textId="77777777" w:rsidTr="006505C4">
        <w:trPr>
          <w:trHeight w:val="465"/>
          <w:tblHeader/>
          <w:jc w:val="center"/>
        </w:trPr>
        <w:tc>
          <w:tcPr>
            <w:tcW w:w="921" w:type="pct"/>
            <w:vMerge/>
            <w:shd w:val="clear" w:color="auto" w:fill="auto"/>
            <w:vAlign w:val="center"/>
          </w:tcPr>
          <w:p w14:paraId="746729F1" w14:textId="77777777" w:rsidR="00CB0E60" w:rsidRPr="00F82E3E" w:rsidRDefault="00CB0E60" w:rsidP="006505C4">
            <w:pPr>
              <w:spacing w:line="240" w:lineRule="auto"/>
              <w:rPr>
                <w:sz w:val="20"/>
                <w:szCs w:val="20"/>
              </w:rPr>
            </w:pPr>
          </w:p>
        </w:tc>
        <w:tc>
          <w:tcPr>
            <w:tcW w:w="359" w:type="pct"/>
            <w:vMerge/>
            <w:shd w:val="clear" w:color="auto" w:fill="auto"/>
            <w:vAlign w:val="center"/>
          </w:tcPr>
          <w:p w14:paraId="34C102FB" w14:textId="77777777" w:rsidR="00CB0E60" w:rsidRPr="00F82E3E" w:rsidRDefault="00CB0E60" w:rsidP="006505C4">
            <w:pPr>
              <w:pStyle w:val="affff4"/>
              <w:jc w:val="center"/>
              <w:rPr>
                <w:sz w:val="20"/>
                <w:szCs w:val="20"/>
              </w:rPr>
            </w:pPr>
          </w:p>
        </w:tc>
        <w:tc>
          <w:tcPr>
            <w:tcW w:w="574" w:type="pct"/>
            <w:vMerge/>
            <w:shd w:val="clear" w:color="auto" w:fill="auto"/>
            <w:vAlign w:val="center"/>
          </w:tcPr>
          <w:p w14:paraId="6B9C178B" w14:textId="77777777" w:rsidR="00CB0E60" w:rsidRPr="00F82E3E" w:rsidRDefault="00CB0E60" w:rsidP="006505C4">
            <w:pPr>
              <w:spacing w:line="240" w:lineRule="auto"/>
              <w:jc w:val="center"/>
              <w:rPr>
                <w:sz w:val="20"/>
                <w:szCs w:val="20"/>
              </w:rPr>
            </w:pPr>
          </w:p>
        </w:tc>
        <w:tc>
          <w:tcPr>
            <w:tcW w:w="646" w:type="pct"/>
            <w:shd w:val="clear" w:color="auto" w:fill="auto"/>
            <w:vAlign w:val="center"/>
          </w:tcPr>
          <w:p w14:paraId="5E4030D2" w14:textId="77777777" w:rsidR="00CB0E60" w:rsidRPr="00F82E3E" w:rsidRDefault="00CB0E60" w:rsidP="006505C4">
            <w:pPr>
              <w:spacing w:line="240" w:lineRule="auto"/>
              <w:jc w:val="center"/>
              <w:rPr>
                <w:sz w:val="20"/>
                <w:szCs w:val="20"/>
              </w:rPr>
            </w:pPr>
            <w:r w:rsidRPr="00F82E3E">
              <w:rPr>
                <w:sz w:val="20"/>
                <w:szCs w:val="20"/>
              </w:rPr>
              <w:t>1</w:t>
            </w:r>
            <w:r w:rsidRPr="00F82E3E">
              <w:rPr>
                <w:sz w:val="20"/>
                <w:szCs w:val="20"/>
              </w:rPr>
              <w:t>月</w:t>
            </w:r>
          </w:p>
        </w:tc>
        <w:tc>
          <w:tcPr>
            <w:tcW w:w="646" w:type="pct"/>
            <w:shd w:val="clear" w:color="auto" w:fill="auto"/>
            <w:vAlign w:val="center"/>
          </w:tcPr>
          <w:p w14:paraId="5F9DD5E8" w14:textId="77777777" w:rsidR="00CB0E60" w:rsidRPr="00F82E3E" w:rsidRDefault="00FF5066" w:rsidP="006505C4">
            <w:pPr>
              <w:spacing w:line="240" w:lineRule="auto"/>
              <w:jc w:val="center"/>
              <w:rPr>
                <w:sz w:val="20"/>
                <w:szCs w:val="20"/>
              </w:rPr>
            </w:pPr>
            <w:r w:rsidRPr="00F82E3E">
              <w:rPr>
                <w:sz w:val="20"/>
                <w:szCs w:val="20"/>
              </w:rPr>
              <w:t>1</w:t>
            </w:r>
            <w:r w:rsidR="00CB0E60" w:rsidRPr="00F82E3E">
              <w:rPr>
                <w:sz w:val="20"/>
                <w:szCs w:val="20"/>
              </w:rPr>
              <w:t>-3</w:t>
            </w:r>
            <w:r w:rsidR="00CB0E60" w:rsidRPr="00F82E3E">
              <w:rPr>
                <w:sz w:val="20"/>
                <w:szCs w:val="20"/>
              </w:rPr>
              <w:t>月</w:t>
            </w:r>
          </w:p>
        </w:tc>
        <w:tc>
          <w:tcPr>
            <w:tcW w:w="790" w:type="pct"/>
            <w:shd w:val="clear" w:color="auto" w:fill="auto"/>
            <w:vAlign w:val="center"/>
          </w:tcPr>
          <w:p w14:paraId="45241B85" w14:textId="77777777" w:rsidR="00CB0E60" w:rsidRPr="00F82E3E" w:rsidRDefault="00CB0E60" w:rsidP="006505C4">
            <w:pPr>
              <w:spacing w:line="240" w:lineRule="auto"/>
              <w:jc w:val="center"/>
              <w:rPr>
                <w:sz w:val="20"/>
                <w:szCs w:val="20"/>
              </w:rPr>
            </w:pPr>
            <w:r w:rsidRPr="00F82E3E">
              <w:rPr>
                <w:sz w:val="20"/>
                <w:szCs w:val="20"/>
              </w:rPr>
              <w:t>4-9</w:t>
            </w:r>
            <w:r w:rsidRPr="00F82E3E">
              <w:rPr>
                <w:sz w:val="20"/>
                <w:szCs w:val="20"/>
              </w:rPr>
              <w:t>月</w:t>
            </w:r>
          </w:p>
        </w:tc>
        <w:tc>
          <w:tcPr>
            <w:tcW w:w="647" w:type="pct"/>
            <w:shd w:val="clear" w:color="auto" w:fill="auto"/>
            <w:vAlign w:val="center"/>
          </w:tcPr>
          <w:p w14:paraId="154088EC" w14:textId="77777777" w:rsidR="00CB0E60" w:rsidRPr="00F82E3E" w:rsidRDefault="00CB0E60" w:rsidP="006505C4">
            <w:pPr>
              <w:jc w:val="center"/>
              <w:rPr>
                <w:sz w:val="20"/>
                <w:szCs w:val="20"/>
              </w:rPr>
            </w:pPr>
            <w:r w:rsidRPr="00F82E3E">
              <w:rPr>
                <w:sz w:val="20"/>
                <w:szCs w:val="20"/>
              </w:rPr>
              <w:t>10-12</w:t>
            </w:r>
            <w:r w:rsidRPr="00F82E3E">
              <w:rPr>
                <w:sz w:val="20"/>
                <w:szCs w:val="20"/>
              </w:rPr>
              <w:t>月</w:t>
            </w:r>
          </w:p>
        </w:tc>
        <w:tc>
          <w:tcPr>
            <w:tcW w:w="417" w:type="pct"/>
            <w:vMerge/>
            <w:shd w:val="clear" w:color="auto" w:fill="auto"/>
            <w:vAlign w:val="center"/>
          </w:tcPr>
          <w:p w14:paraId="67D183C6" w14:textId="77777777" w:rsidR="00CB0E60" w:rsidRPr="00F82E3E" w:rsidRDefault="00CB0E60" w:rsidP="006505C4">
            <w:pPr>
              <w:rPr>
                <w:sz w:val="20"/>
                <w:szCs w:val="20"/>
              </w:rPr>
            </w:pPr>
          </w:p>
        </w:tc>
      </w:tr>
      <w:tr w:rsidR="00F82E3E" w:rsidRPr="00F82E3E" w14:paraId="0713A3B3" w14:textId="77777777" w:rsidTr="006505C4">
        <w:trPr>
          <w:trHeight w:val="804"/>
          <w:jc w:val="center"/>
        </w:trPr>
        <w:tc>
          <w:tcPr>
            <w:tcW w:w="921" w:type="pct"/>
            <w:vMerge w:val="restart"/>
            <w:shd w:val="clear" w:color="auto" w:fill="auto"/>
            <w:vAlign w:val="center"/>
          </w:tcPr>
          <w:p w14:paraId="39DBE8DB"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自主防災社區支援體系建立</w:t>
            </w:r>
          </w:p>
        </w:tc>
        <w:tc>
          <w:tcPr>
            <w:tcW w:w="359" w:type="pct"/>
            <w:vMerge w:val="restart"/>
            <w:shd w:val="clear" w:color="auto" w:fill="auto"/>
            <w:vAlign w:val="center"/>
          </w:tcPr>
          <w:p w14:paraId="4480F665" w14:textId="77777777" w:rsidR="00CB0E60" w:rsidRPr="00F82E3E" w:rsidRDefault="00CB0E60" w:rsidP="006505C4">
            <w:pPr>
              <w:pStyle w:val="affff4"/>
              <w:jc w:val="center"/>
              <w:rPr>
                <w:sz w:val="20"/>
                <w:szCs w:val="20"/>
              </w:rPr>
            </w:pPr>
            <w:r w:rsidRPr="00F82E3E">
              <w:rPr>
                <w:sz w:val="20"/>
                <w:szCs w:val="20"/>
              </w:rPr>
              <w:t>80</w:t>
            </w:r>
          </w:p>
        </w:tc>
        <w:tc>
          <w:tcPr>
            <w:tcW w:w="574" w:type="pct"/>
            <w:shd w:val="clear" w:color="auto" w:fill="auto"/>
            <w:vAlign w:val="center"/>
          </w:tcPr>
          <w:p w14:paraId="22795C8E"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46" w:type="pct"/>
            <w:shd w:val="clear" w:color="auto" w:fill="auto"/>
            <w:vAlign w:val="center"/>
          </w:tcPr>
          <w:p w14:paraId="24E08197" w14:textId="77777777" w:rsidR="00CB0E60" w:rsidRPr="00F82E3E" w:rsidRDefault="00CB0E60" w:rsidP="006505C4">
            <w:pPr>
              <w:jc w:val="center"/>
              <w:rPr>
                <w:sz w:val="20"/>
                <w:szCs w:val="20"/>
              </w:rPr>
            </w:pPr>
            <w:r w:rsidRPr="00F82E3E">
              <w:rPr>
                <w:sz w:val="20"/>
                <w:szCs w:val="20"/>
              </w:rPr>
              <w:t>計畫核定</w:t>
            </w:r>
          </w:p>
        </w:tc>
        <w:tc>
          <w:tcPr>
            <w:tcW w:w="646" w:type="pct"/>
            <w:shd w:val="clear" w:color="auto" w:fill="auto"/>
            <w:vAlign w:val="center"/>
          </w:tcPr>
          <w:p w14:paraId="53D834B4" w14:textId="77777777" w:rsidR="00CB0E60" w:rsidRPr="00F82E3E" w:rsidRDefault="00CB0E60" w:rsidP="006505C4">
            <w:pPr>
              <w:jc w:val="center"/>
              <w:rPr>
                <w:sz w:val="20"/>
                <w:szCs w:val="20"/>
              </w:rPr>
            </w:pPr>
            <w:r w:rsidRPr="00F82E3E">
              <w:rPr>
                <w:sz w:val="20"/>
                <w:szCs w:val="20"/>
              </w:rPr>
              <w:t>規劃籌備</w:t>
            </w:r>
          </w:p>
        </w:tc>
        <w:tc>
          <w:tcPr>
            <w:tcW w:w="790" w:type="pct"/>
            <w:shd w:val="clear" w:color="auto" w:fill="auto"/>
            <w:vAlign w:val="center"/>
          </w:tcPr>
          <w:p w14:paraId="286AB5BC" w14:textId="77777777" w:rsidR="00CB0E60" w:rsidRPr="00F82E3E" w:rsidRDefault="00CB0E60" w:rsidP="006505C4">
            <w:pPr>
              <w:spacing w:line="240" w:lineRule="auto"/>
              <w:jc w:val="center"/>
              <w:rPr>
                <w:sz w:val="20"/>
                <w:szCs w:val="20"/>
              </w:rPr>
            </w:pPr>
            <w:r w:rsidRPr="00F82E3E">
              <w:rPr>
                <w:sz w:val="20"/>
                <w:szCs w:val="20"/>
              </w:rPr>
              <w:t>資料更新與建置</w:t>
            </w:r>
          </w:p>
        </w:tc>
        <w:tc>
          <w:tcPr>
            <w:tcW w:w="647" w:type="pct"/>
            <w:shd w:val="clear" w:color="auto" w:fill="auto"/>
            <w:vAlign w:val="center"/>
          </w:tcPr>
          <w:p w14:paraId="20CAA6B2" w14:textId="77777777" w:rsidR="00CB0E60" w:rsidRPr="00F82E3E" w:rsidRDefault="00CB0E60" w:rsidP="006505C4">
            <w:pPr>
              <w:jc w:val="center"/>
              <w:rPr>
                <w:sz w:val="20"/>
                <w:szCs w:val="20"/>
              </w:rPr>
            </w:pPr>
            <w:r w:rsidRPr="00F82E3E">
              <w:rPr>
                <w:sz w:val="20"/>
                <w:szCs w:val="20"/>
              </w:rPr>
              <w:t>成果彙整</w:t>
            </w:r>
          </w:p>
        </w:tc>
        <w:tc>
          <w:tcPr>
            <w:tcW w:w="417" w:type="pct"/>
            <w:vMerge w:val="restart"/>
            <w:shd w:val="clear" w:color="auto" w:fill="auto"/>
            <w:vAlign w:val="center"/>
          </w:tcPr>
          <w:p w14:paraId="1969B363" w14:textId="77777777" w:rsidR="00CB0E60" w:rsidRPr="00F82E3E" w:rsidRDefault="00CB0E60" w:rsidP="006505C4">
            <w:pPr>
              <w:rPr>
                <w:sz w:val="20"/>
                <w:szCs w:val="20"/>
              </w:rPr>
            </w:pPr>
          </w:p>
        </w:tc>
      </w:tr>
      <w:tr w:rsidR="00F82E3E" w:rsidRPr="00F82E3E" w14:paraId="3A6926C3" w14:textId="77777777" w:rsidTr="006505C4">
        <w:trPr>
          <w:trHeight w:val="804"/>
          <w:jc w:val="center"/>
        </w:trPr>
        <w:tc>
          <w:tcPr>
            <w:tcW w:w="921" w:type="pct"/>
            <w:vMerge/>
            <w:shd w:val="clear" w:color="auto" w:fill="auto"/>
            <w:vAlign w:val="center"/>
          </w:tcPr>
          <w:p w14:paraId="177BCF7D" w14:textId="77777777" w:rsidR="00CB0E60" w:rsidRPr="00F82E3E" w:rsidRDefault="00CB0E60" w:rsidP="006505C4">
            <w:pPr>
              <w:spacing w:line="240" w:lineRule="auto"/>
              <w:rPr>
                <w:sz w:val="20"/>
                <w:szCs w:val="20"/>
              </w:rPr>
            </w:pPr>
          </w:p>
        </w:tc>
        <w:tc>
          <w:tcPr>
            <w:tcW w:w="359" w:type="pct"/>
            <w:vMerge/>
            <w:shd w:val="clear" w:color="auto" w:fill="auto"/>
            <w:vAlign w:val="center"/>
          </w:tcPr>
          <w:p w14:paraId="03D3B080" w14:textId="77777777" w:rsidR="00CB0E60" w:rsidRPr="00F82E3E" w:rsidRDefault="00CB0E60" w:rsidP="006505C4">
            <w:pPr>
              <w:pStyle w:val="affff4"/>
              <w:jc w:val="center"/>
              <w:rPr>
                <w:sz w:val="20"/>
                <w:szCs w:val="20"/>
              </w:rPr>
            </w:pPr>
          </w:p>
        </w:tc>
        <w:tc>
          <w:tcPr>
            <w:tcW w:w="574" w:type="pct"/>
            <w:shd w:val="clear" w:color="auto" w:fill="auto"/>
            <w:vAlign w:val="center"/>
          </w:tcPr>
          <w:p w14:paraId="6B26D9EA" w14:textId="77777777" w:rsidR="00CB0E60" w:rsidRPr="00F82E3E" w:rsidRDefault="00CB0E60" w:rsidP="006505C4">
            <w:pPr>
              <w:spacing w:line="240" w:lineRule="auto"/>
              <w:jc w:val="center"/>
              <w:rPr>
                <w:sz w:val="20"/>
                <w:szCs w:val="20"/>
              </w:rPr>
            </w:pPr>
            <w:r w:rsidRPr="00F82E3E">
              <w:rPr>
                <w:sz w:val="20"/>
                <w:szCs w:val="20"/>
              </w:rPr>
              <w:t>累計</w:t>
            </w:r>
          </w:p>
          <w:p w14:paraId="4C82E7C8" w14:textId="77777777" w:rsidR="00CB0E60" w:rsidRPr="00F82E3E" w:rsidRDefault="00CB0E60" w:rsidP="006505C4">
            <w:pPr>
              <w:spacing w:line="240" w:lineRule="auto"/>
              <w:jc w:val="center"/>
              <w:rPr>
                <w:sz w:val="20"/>
                <w:szCs w:val="20"/>
              </w:rPr>
            </w:pPr>
            <w:r w:rsidRPr="00F82E3E">
              <w:rPr>
                <w:sz w:val="20"/>
                <w:szCs w:val="20"/>
              </w:rPr>
              <w:t>百分比</w:t>
            </w:r>
          </w:p>
        </w:tc>
        <w:tc>
          <w:tcPr>
            <w:tcW w:w="646" w:type="pct"/>
            <w:shd w:val="clear" w:color="auto" w:fill="auto"/>
            <w:vAlign w:val="center"/>
          </w:tcPr>
          <w:p w14:paraId="5502D492" w14:textId="77777777" w:rsidR="00CB0E60" w:rsidRPr="00F82E3E" w:rsidRDefault="00CB0E60" w:rsidP="006505C4">
            <w:pPr>
              <w:jc w:val="center"/>
              <w:rPr>
                <w:sz w:val="20"/>
                <w:szCs w:val="20"/>
              </w:rPr>
            </w:pPr>
            <w:r w:rsidRPr="00F82E3E">
              <w:rPr>
                <w:sz w:val="20"/>
                <w:szCs w:val="20"/>
              </w:rPr>
              <w:t>0</w:t>
            </w:r>
          </w:p>
        </w:tc>
        <w:tc>
          <w:tcPr>
            <w:tcW w:w="646" w:type="pct"/>
            <w:shd w:val="clear" w:color="auto" w:fill="auto"/>
            <w:vAlign w:val="center"/>
          </w:tcPr>
          <w:p w14:paraId="68A1DAF9" w14:textId="77777777" w:rsidR="00CB0E60" w:rsidRPr="00F82E3E" w:rsidRDefault="00CB0E60" w:rsidP="006505C4">
            <w:pPr>
              <w:jc w:val="center"/>
              <w:rPr>
                <w:sz w:val="20"/>
                <w:szCs w:val="20"/>
              </w:rPr>
            </w:pPr>
            <w:r w:rsidRPr="00F82E3E">
              <w:rPr>
                <w:sz w:val="20"/>
                <w:szCs w:val="20"/>
              </w:rPr>
              <w:t>20</w:t>
            </w:r>
          </w:p>
        </w:tc>
        <w:tc>
          <w:tcPr>
            <w:tcW w:w="790" w:type="pct"/>
            <w:shd w:val="clear" w:color="auto" w:fill="auto"/>
            <w:vAlign w:val="center"/>
          </w:tcPr>
          <w:p w14:paraId="245A7EEA" w14:textId="77777777" w:rsidR="00CB0E60" w:rsidRPr="00F82E3E" w:rsidRDefault="00CB0E60" w:rsidP="006505C4">
            <w:pPr>
              <w:jc w:val="center"/>
              <w:rPr>
                <w:sz w:val="20"/>
                <w:szCs w:val="20"/>
              </w:rPr>
            </w:pPr>
            <w:r w:rsidRPr="00F82E3E">
              <w:rPr>
                <w:sz w:val="20"/>
                <w:szCs w:val="20"/>
              </w:rPr>
              <w:t>80</w:t>
            </w:r>
          </w:p>
        </w:tc>
        <w:tc>
          <w:tcPr>
            <w:tcW w:w="647" w:type="pct"/>
            <w:shd w:val="clear" w:color="auto" w:fill="auto"/>
            <w:vAlign w:val="center"/>
          </w:tcPr>
          <w:p w14:paraId="3EC3A588" w14:textId="77777777" w:rsidR="00CB0E60" w:rsidRPr="00F82E3E" w:rsidRDefault="00CB0E60" w:rsidP="006505C4">
            <w:pPr>
              <w:jc w:val="center"/>
              <w:rPr>
                <w:sz w:val="20"/>
                <w:szCs w:val="20"/>
              </w:rPr>
            </w:pPr>
            <w:r w:rsidRPr="00F82E3E">
              <w:rPr>
                <w:sz w:val="20"/>
                <w:szCs w:val="20"/>
              </w:rPr>
              <w:t>100</w:t>
            </w:r>
          </w:p>
        </w:tc>
        <w:tc>
          <w:tcPr>
            <w:tcW w:w="417" w:type="pct"/>
            <w:vMerge/>
            <w:shd w:val="clear" w:color="auto" w:fill="auto"/>
            <w:vAlign w:val="center"/>
          </w:tcPr>
          <w:p w14:paraId="72B23A08" w14:textId="77777777" w:rsidR="00CB0E60" w:rsidRPr="00F82E3E" w:rsidRDefault="00CB0E60" w:rsidP="006505C4">
            <w:pPr>
              <w:rPr>
                <w:sz w:val="20"/>
                <w:szCs w:val="20"/>
              </w:rPr>
            </w:pPr>
          </w:p>
        </w:tc>
      </w:tr>
      <w:tr w:rsidR="00F82E3E" w:rsidRPr="00F82E3E" w14:paraId="29ED62A9" w14:textId="77777777" w:rsidTr="006505C4">
        <w:trPr>
          <w:trHeight w:val="780"/>
          <w:jc w:val="center"/>
        </w:trPr>
        <w:tc>
          <w:tcPr>
            <w:tcW w:w="921" w:type="pct"/>
            <w:vMerge w:val="restart"/>
            <w:shd w:val="clear" w:color="auto" w:fill="auto"/>
            <w:vAlign w:val="center"/>
          </w:tcPr>
          <w:p w14:paraId="6F00E95E"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撰寫執行報告及編製成果報告</w:t>
            </w:r>
          </w:p>
        </w:tc>
        <w:tc>
          <w:tcPr>
            <w:tcW w:w="359" w:type="pct"/>
            <w:vMerge w:val="restart"/>
            <w:shd w:val="clear" w:color="auto" w:fill="auto"/>
            <w:vAlign w:val="center"/>
          </w:tcPr>
          <w:p w14:paraId="1105B5E2" w14:textId="77777777" w:rsidR="00CB0E60" w:rsidRPr="00F82E3E" w:rsidRDefault="00CB0E60" w:rsidP="006505C4">
            <w:pPr>
              <w:pStyle w:val="affff4"/>
              <w:jc w:val="center"/>
              <w:rPr>
                <w:sz w:val="20"/>
                <w:szCs w:val="20"/>
              </w:rPr>
            </w:pPr>
            <w:r w:rsidRPr="00F82E3E">
              <w:rPr>
                <w:sz w:val="20"/>
                <w:szCs w:val="20"/>
              </w:rPr>
              <w:t>20</w:t>
            </w:r>
          </w:p>
        </w:tc>
        <w:tc>
          <w:tcPr>
            <w:tcW w:w="574" w:type="pct"/>
            <w:shd w:val="clear" w:color="auto" w:fill="auto"/>
            <w:vAlign w:val="center"/>
          </w:tcPr>
          <w:p w14:paraId="231F66F6"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46" w:type="pct"/>
            <w:shd w:val="clear" w:color="auto" w:fill="auto"/>
            <w:vAlign w:val="center"/>
          </w:tcPr>
          <w:p w14:paraId="06BDA644" w14:textId="77777777" w:rsidR="00CB0E60" w:rsidRPr="00F82E3E" w:rsidRDefault="00CB0E60" w:rsidP="006505C4">
            <w:pPr>
              <w:jc w:val="center"/>
              <w:rPr>
                <w:sz w:val="20"/>
                <w:szCs w:val="20"/>
              </w:rPr>
            </w:pPr>
            <w:r w:rsidRPr="00F82E3E">
              <w:rPr>
                <w:sz w:val="20"/>
                <w:szCs w:val="20"/>
              </w:rPr>
              <w:t>計畫核定</w:t>
            </w:r>
          </w:p>
        </w:tc>
        <w:tc>
          <w:tcPr>
            <w:tcW w:w="646" w:type="pct"/>
            <w:shd w:val="clear" w:color="auto" w:fill="auto"/>
            <w:vAlign w:val="center"/>
          </w:tcPr>
          <w:p w14:paraId="34A02957" w14:textId="77777777" w:rsidR="00CB0E60" w:rsidRPr="00F82E3E" w:rsidRDefault="00CB0E60" w:rsidP="006505C4">
            <w:pPr>
              <w:jc w:val="center"/>
              <w:rPr>
                <w:sz w:val="20"/>
                <w:szCs w:val="20"/>
              </w:rPr>
            </w:pPr>
            <w:r w:rsidRPr="00F82E3E">
              <w:rPr>
                <w:sz w:val="20"/>
                <w:szCs w:val="20"/>
              </w:rPr>
              <w:t>規劃籌備</w:t>
            </w:r>
          </w:p>
        </w:tc>
        <w:tc>
          <w:tcPr>
            <w:tcW w:w="790" w:type="pct"/>
            <w:shd w:val="clear" w:color="auto" w:fill="auto"/>
            <w:vAlign w:val="center"/>
          </w:tcPr>
          <w:p w14:paraId="7F5EAFA4" w14:textId="77777777" w:rsidR="00CB0E60" w:rsidRPr="00F82E3E" w:rsidRDefault="00CB0E60" w:rsidP="006505C4">
            <w:pPr>
              <w:spacing w:line="240" w:lineRule="auto"/>
              <w:jc w:val="center"/>
              <w:rPr>
                <w:sz w:val="20"/>
                <w:szCs w:val="20"/>
              </w:rPr>
            </w:pPr>
            <w:r w:rsidRPr="00F82E3E">
              <w:rPr>
                <w:sz w:val="20"/>
                <w:szCs w:val="20"/>
              </w:rPr>
              <w:t>協助輔導之村里防災工作諮詢</w:t>
            </w:r>
          </w:p>
        </w:tc>
        <w:tc>
          <w:tcPr>
            <w:tcW w:w="647" w:type="pct"/>
            <w:shd w:val="clear" w:color="auto" w:fill="auto"/>
            <w:vAlign w:val="center"/>
          </w:tcPr>
          <w:p w14:paraId="6E8519E4" w14:textId="77777777" w:rsidR="00CB0E60" w:rsidRPr="00F82E3E" w:rsidRDefault="00CB0E60" w:rsidP="006505C4">
            <w:pPr>
              <w:jc w:val="center"/>
              <w:rPr>
                <w:sz w:val="20"/>
                <w:szCs w:val="20"/>
              </w:rPr>
            </w:pPr>
            <w:r w:rsidRPr="00F82E3E">
              <w:rPr>
                <w:sz w:val="20"/>
                <w:szCs w:val="20"/>
              </w:rPr>
              <w:t>成果彙整</w:t>
            </w:r>
          </w:p>
        </w:tc>
        <w:tc>
          <w:tcPr>
            <w:tcW w:w="417" w:type="pct"/>
            <w:vMerge w:val="restart"/>
            <w:shd w:val="clear" w:color="auto" w:fill="auto"/>
            <w:vAlign w:val="center"/>
          </w:tcPr>
          <w:p w14:paraId="033F2EA7" w14:textId="77777777" w:rsidR="00CB0E60" w:rsidRPr="00F82E3E" w:rsidRDefault="00CB0E60" w:rsidP="006505C4">
            <w:pPr>
              <w:rPr>
                <w:sz w:val="20"/>
                <w:szCs w:val="20"/>
              </w:rPr>
            </w:pPr>
          </w:p>
        </w:tc>
      </w:tr>
      <w:tr w:rsidR="00E437EF" w:rsidRPr="00F82E3E" w14:paraId="20BE67D8" w14:textId="77777777" w:rsidTr="006505C4">
        <w:trPr>
          <w:trHeight w:val="780"/>
          <w:jc w:val="center"/>
        </w:trPr>
        <w:tc>
          <w:tcPr>
            <w:tcW w:w="921" w:type="pct"/>
            <w:vMerge/>
            <w:shd w:val="clear" w:color="auto" w:fill="auto"/>
            <w:vAlign w:val="center"/>
          </w:tcPr>
          <w:p w14:paraId="12EEA466" w14:textId="77777777" w:rsidR="00CB0E60" w:rsidRPr="00F82E3E" w:rsidRDefault="00CB0E60" w:rsidP="006505C4">
            <w:pPr>
              <w:spacing w:line="240" w:lineRule="auto"/>
              <w:rPr>
                <w:sz w:val="20"/>
                <w:szCs w:val="20"/>
              </w:rPr>
            </w:pPr>
          </w:p>
        </w:tc>
        <w:tc>
          <w:tcPr>
            <w:tcW w:w="359" w:type="pct"/>
            <w:vMerge/>
            <w:shd w:val="clear" w:color="auto" w:fill="auto"/>
            <w:vAlign w:val="center"/>
          </w:tcPr>
          <w:p w14:paraId="68258D9B" w14:textId="77777777" w:rsidR="00CB0E60" w:rsidRPr="00F82E3E" w:rsidRDefault="00CB0E60" w:rsidP="006505C4">
            <w:pPr>
              <w:pStyle w:val="affff4"/>
              <w:jc w:val="center"/>
              <w:rPr>
                <w:sz w:val="20"/>
                <w:szCs w:val="20"/>
              </w:rPr>
            </w:pPr>
          </w:p>
        </w:tc>
        <w:tc>
          <w:tcPr>
            <w:tcW w:w="574" w:type="pct"/>
            <w:shd w:val="clear" w:color="auto" w:fill="auto"/>
            <w:vAlign w:val="center"/>
          </w:tcPr>
          <w:p w14:paraId="03B66820" w14:textId="77777777" w:rsidR="00CB0E60" w:rsidRPr="00F82E3E" w:rsidRDefault="00CB0E60" w:rsidP="006505C4">
            <w:pPr>
              <w:spacing w:line="240" w:lineRule="auto"/>
              <w:jc w:val="center"/>
              <w:rPr>
                <w:sz w:val="20"/>
                <w:szCs w:val="20"/>
              </w:rPr>
            </w:pPr>
            <w:r w:rsidRPr="00F82E3E">
              <w:rPr>
                <w:sz w:val="20"/>
                <w:szCs w:val="20"/>
              </w:rPr>
              <w:t>累計</w:t>
            </w:r>
          </w:p>
          <w:p w14:paraId="07C54DEC" w14:textId="77777777" w:rsidR="00CB0E60" w:rsidRPr="00F82E3E" w:rsidRDefault="00CB0E60" w:rsidP="006505C4">
            <w:pPr>
              <w:spacing w:line="240" w:lineRule="auto"/>
              <w:jc w:val="center"/>
              <w:rPr>
                <w:sz w:val="20"/>
                <w:szCs w:val="20"/>
              </w:rPr>
            </w:pPr>
            <w:r w:rsidRPr="00F82E3E">
              <w:rPr>
                <w:sz w:val="20"/>
                <w:szCs w:val="20"/>
              </w:rPr>
              <w:t>百分比</w:t>
            </w:r>
          </w:p>
        </w:tc>
        <w:tc>
          <w:tcPr>
            <w:tcW w:w="646" w:type="pct"/>
            <w:shd w:val="clear" w:color="auto" w:fill="auto"/>
            <w:vAlign w:val="center"/>
          </w:tcPr>
          <w:p w14:paraId="374B1659" w14:textId="77777777" w:rsidR="00CB0E60" w:rsidRPr="00F82E3E" w:rsidRDefault="00CB0E60" w:rsidP="006505C4">
            <w:pPr>
              <w:jc w:val="center"/>
              <w:rPr>
                <w:sz w:val="20"/>
                <w:szCs w:val="20"/>
              </w:rPr>
            </w:pPr>
            <w:r w:rsidRPr="00F82E3E">
              <w:rPr>
                <w:sz w:val="20"/>
                <w:szCs w:val="20"/>
              </w:rPr>
              <w:t>0</w:t>
            </w:r>
          </w:p>
        </w:tc>
        <w:tc>
          <w:tcPr>
            <w:tcW w:w="646" w:type="pct"/>
            <w:shd w:val="clear" w:color="auto" w:fill="auto"/>
            <w:vAlign w:val="center"/>
          </w:tcPr>
          <w:p w14:paraId="56A53656" w14:textId="77777777" w:rsidR="00CB0E60" w:rsidRPr="00F82E3E" w:rsidRDefault="00CB0E60" w:rsidP="006505C4">
            <w:pPr>
              <w:jc w:val="center"/>
              <w:rPr>
                <w:sz w:val="20"/>
                <w:szCs w:val="20"/>
              </w:rPr>
            </w:pPr>
            <w:r w:rsidRPr="00F82E3E">
              <w:rPr>
                <w:sz w:val="20"/>
                <w:szCs w:val="20"/>
              </w:rPr>
              <w:t>20</w:t>
            </w:r>
          </w:p>
        </w:tc>
        <w:tc>
          <w:tcPr>
            <w:tcW w:w="790" w:type="pct"/>
            <w:shd w:val="clear" w:color="auto" w:fill="auto"/>
            <w:vAlign w:val="center"/>
          </w:tcPr>
          <w:p w14:paraId="1B227190" w14:textId="77777777" w:rsidR="00CB0E60" w:rsidRPr="00F82E3E" w:rsidRDefault="00CB0E60" w:rsidP="006505C4">
            <w:pPr>
              <w:jc w:val="center"/>
              <w:rPr>
                <w:sz w:val="20"/>
                <w:szCs w:val="20"/>
              </w:rPr>
            </w:pPr>
            <w:r w:rsidRPr="00F82E3E">
              <w:rPr>
                <w:sz w:val="20"/>
                <w:szCs w:val="20"/>
              </w:rPr>
              <w:t>80</w:t>
            </w:r>
          </w:p>
        </w:tc>
        <w:tc>
          <w:tcPr>
            <w:tcW w:w="647" w:type="pct"/>
            <w:shd w:val="clear" w:color="auto" w:fill="auto"/>
            <w:vAlign w:val="center"/>
          </w:tcPr>
          <w:p w14:paraId="136B5F82" w14:textId="77777777" w:rsidR="00CB0E60" w:rsidRPr="00F82E3E" w:rsidRDefault="00CB0E60" w:rsidP="006505C4">
            <w:pPr>
              <w:jc w:val="center"/>
              <w:rPr>
                <w:sz w:val="20"/>
                <w:szCs w:val="20"/>
              </w:rPr>
            </w:pPr>
            <w:r w:rsidRPr="00F82E3E">
              <w:rPr>
                <w:sz w:val="20"/>
                <w:szCs w:val="20"/>
              </w:rPr>
              <w:t>100</w:t>
            </w:r>
          </w:p>
        </w:tc>
        <w:tc>
          <w:tcPr>
            <w:tcW w:w="417" w:type="pct"/>
            <w:vMerge/>
            <w:shd w:val="clear" w:color="auto" w:fill="auto"/>
            <w:vAlign w:val="center"/>
          </w:tcPr>
          <w:p w14:paraId="193BA890" w14:textId="77777777" w:rsidR="00CB0E60" w:rsidRPr="00F82E3E" w:rsidRDefault="00CB0E60" w:rsidP="006505C4">
            <w:pPr>
              <w:rPr>
                <w:sz w:val="20"/>
                <w:szCs w:val="20"/>
              </w:rPr>
            </w:pPr>
          </w:p>
        </w:tc>
      </w:tr>
    </w:tbl>
    <w:p w14:paraId="43A2808B" w14:textId="77777777" w:rsidR="00CB0E60" w:rsidRPr="00F82E3E" w:rsidRDefault="00CB0E60" w:rsidP="00CB0E60">
      <w:pPr>
        <w:sectPr w:rsidR="00CB0E60" w:rsidRPr="00F82E3E" w:rsidSect="006505C4">
          <w:pgSz w:w="11906" w:h="16838" w:code="9"/>
          <w:pgMar w:top="1701" w:right="1701" w:bottom="1134" w:left="1701" w:header="851" w:footer="850" w:gutter="0"/>
          <w:cols w:space="425"/>
          <w:docGrid w:linePitch="381"/>
        </w:sectPr>
      </w:pPr>
    </w:p>
    <w:p w14:paraId="4C2A1B61" w14:textId="77777777" w:rsidR="00CB0E60" w:rsidRPr="00F82E3E" w:rsidRDefault="00CB0E60" w:rsidP="00B81B19">
      <w:pPr>
        <w:pStyle w:val="41"/>
        <w:spacing w:before="120" w:line="360" w:lineRule="atLeast"/>
        <w:ind w:hanging="4679"/>
        <w:rPr>
          <w:rFonts w:ascii="Times New Roman" w:hAnsi="Times New Roman"/>
        </w:rPr>
      </w:pPr>
      <w:r w:rsidRPr="00F82E3E">
        <w:rPr>
          <w:rFonts w:ascii="Times New Roman" w:hAnsi="Times New Roman"/>
        </w:rPr>
        <w:lastRenderedPageBreak/>
        <w:t>預期效益：</w:t>
      </w:r>
    </w:p>
    <w:p w14:paraId="06692BA3" w14:textId="77777777" w:rsidR="00CB0E60" w:rsidRPr="00F82E3E" w:rsidRDefault="00CB0E60" w:rsidP="00F42E78">
      <w:pPr>
        <w:pStyle w:val="10"/>
        <w:numPr>
          <w:ilvl w:val="0"/>
          <w:numId w:val="48"/>
        </w:numPr>
        <w:spacing w:beforeLines="50" w:before="120" w:after="0" w:line="360" w:lineRule="atLeast"/>
        <w:ind w:leftChars="110" w:left="572" w:hangingChars="110" w:hanging="264"/>
      </w:pPr>
      <w:r w:rsidRPr="00F82E3E">
        <w:t>可量化效益：（</w:t>
      </w:r>
      <w:r w:rsidRPr="00F82E3E">
        <w:rPr>
          <w:u w:val="single"/>
        </w:rPr>
        <w:t>註：內容為範例，請自行調整</w:t>
      </w:r>
      <w:r w:rsidRPr="00F82E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88"/>
        <w:gridCol w:w="707"/>
        <w:gridCol w:w="1699"/>
      </w:tblGrid>
      <w:tr w:rsidR="00F82E3E" w:rsidRPr="00F82E3E" w14:paraId="58C38791" w14:textId="77777777" w:rsidTr="006505C4">
        <w:trPr>
          <w:cantSplit/>
          <w:trHeight w:val="375"/>
        </w:trPr>
        <w:tc>
          <w:tcPr>
            <w:tcW w:w="3584" w:type="pct"/>
            <w:vMerge w:val="restart"/>
            <w:vAlign w:val="center"/>
          </w:tcPr>
          <w:p w14:paraId="0BBBC610" w14:textId="77777777" w:rsidR="00CB0E60" w:rsidRPr="00F82E3E" w:rsidRDefault="00CB0E60" w:rsidP="006505C4">
            <w:pPr>
              <w:pStyle w:val="affff4"/>
              <w:rPr>
                <w:sz w:val="20"/>
                <w:szCs w:val="20"/>
              </w:rPr>
            </w:pPr>
            <w:r w:rsidRPr="00F82E3E">
              <w:rPr>
                <w:sz w:val="20"/>
                <w:szCs w:val="20"/>
              </w:rPr>
              <w:t>指標項目</w:t>
            </w:r>
          </w:p>
        </w:tc>
        <w:tc>
          <w:tcPr>
            <w:tcW w:w="416" w:type="pct"/>
            <w:vMerge w:val="restart"/>
            <w:vAlign w:val="center"/>
          </w:tcPr>
          <w:p w14:paraId="3DAA0FFB" w14:textId="77777777" w:rsidR="00CB0E60" w:rsidRPr="00F82E3E" w:rsidRDefault="00CB0E60" w:rsidP="006505C4">
            <w:pPr>
              <w:pStyle w:val="affff4"/>
              <w:rPr>
                <w:sz w:val="20"/>
                <w:szCs w:val="20"/>
              </w:rPr>
            </w:pPr>
            <w:r w:rsidRPr="00F82E3E">
              <w:rPr>
                <w:sz w:val="20"/>
                <w:szCs w:val="20"/>
              </w:rPr>
              <w:t>單位</w:t>
            </w:r>
          </w:p>
        </w:tc>
        <w:tc>
          <w:tcPr>
            <w:tcW w:w="1000" w:type="pct"/>
            <w:vAlign w:val="center"/>
          </w:tcPr>
          <w:p w14:paraId="4033E48E" w14:textId="77777777" w:rsidR="00CB0E60" w:rsidRPr="00F82E3E" w:rsidRDefault="00CB0E60" w:rsidP="006505C4">
            <w:pPr>
              <w:pStyle w:val="affff4"/>
              <w:jc w:val="center"/>
              <w:rPr>
                <w:sz w:val="20"/>
                <w:szCs w:val="20"/>
              </w:rPr>
            </w:pPr>
            <w:r w:rsidRPr="00F82E3E">
              <w:rPr>
                <w:sz w:val="20"/>
                <w:szCs w:val="20"/>
              </w:rPr>
              <w:t>預期</w:t>
            </w:r>
          </w:p>
          <w:p w14:paraId="21D3E34B" w14:textId="77777777" w:rsidR="00CB0E60" w:rsidRPr="00F82E3E" w:rsidRDefault="00CB0E60" w:rsidP="006505C4">
            <w:pPr>
              <w:pStyle w:val="affff4"/>
              <w:jc w:val="center"/>
              <w:rPr>
                <w:sz w:val="20"/>
                <w:szCs w:val="20"/>
              </w:rPr>
            </w:pPr>
            <w:r w:rsidRPr="00F82E3E">
              <w:rPr>
                <w:sz w:val="20"/>
                <w:szCs w:val="20"/>
              </w:rPr>
              <w:t>成果</w:t>
            </w:r>
          </w:p>
        </w:tc>
      </w:tr>
      <w:tr w:rsidR="00F82E3E" w:rsidRPr="00F82E3E" w14:paraId="633CF78E" w14:textId="77777777" w:rsidTr="006505C4">
        <w:trPr>
          <w:cantSplit/>
          <w:trHeight w:val="375"/>
        </w:trPr>
        <w:tc>
          <w:tcPr>
            <w:tcW w:w="3584" w:type="pct"/>
            <w:vMerge/>
          </w:tcPr>
          <w:p w14:paraId="60349EEA" w14:textId="77777777" w:rsidR="00CB0E60" w:rsidRPr="00F82E3E" w:rsidRDefault="00CB0E60" w:rsidP="006505C4">
            <w:pPr>
              <w:pStyle w:val="affff4"/>
              <w:rPr>
                <w:sz w:val="20"/>
                <w:szCs w:val="20"/>
              </w:rPr>
            </w:pPr>
          </w:p>
        </w:tc>
        <w:tc>
          <w:tcPr>
            <w:tcW w:w="416" w:type="pct"/>
            <w:vMerge/>
          </w:tcPr>
          <w:p w14:paraId="5DC15DA8" w14:textId="77777777" w:rsidR="00CB0E60" w:rsidRPr="00F82E3E" w:rsidRDefault="00CB0E60" w:rsidP="006505C4">
            <w:pPr>
              <w:pStyle w:val="affff4"/>
              <w:rPr>
                <w:sz w:val="20"/>
                <w:szCs w:val="20"/>
              </w:rPr>
            </w:pPr>
          </w:p>
        </w:tc>
        <w:tc>
          <w:tcPr>
            <w:tcW w:w="1000" w:type="pct"/>
            <w:vAlign w:val="center"/>
          </w:tcPr>
          <w:p w14:paraId="5E32F063" w14:textId="77777777" w:rsidR="00CB0E60" w:rsidRPr="00F82E3E" w:rsidRDefault="00CB0E60" w:rsidP="006505C4">
            <w:pPr>
              <w:pStyle w:val="affff4"/>
              <w:jc w:val="center"/>
              <w:rPr>
                <w:sz w:val="20"/>
                <w:szCs w:val="20"/>
              </w:rPr>
            </w:pPr>
            <w:r w:rsidRPr="00F82E3E">
              <w:rPr>
                <w:sz w:val="20"/>
                <w:szCs w:val="20"/>
              </w:rPr>
              <w:t>本年度</w:t>
            </w:r>
          </w:p>
        </w:tc>
      </w:tr>
      <w:tr w:rsidR="00F82E3E" w:rsidRPr="00F82E3E" w14:paraId="08FD97DA" w14:textId="77777777" w:rsidTr="006505C4">
        <w:trPr>
          <w:cantSplit/>
          <w:trHeight w:val="453"/>
        </w:trPr>
        <w:tc>
          <w:tcPr>
            <w:tcW w:w="3584" w:type="pct"/>
            <w:vAlign w:val="center"/>
          </w:tcPr>
          <w:p w14:paraId="34F1EA83" w14:textId="77777777" w:rsidR="00CB0E60" w:rsidRPr="00F82E3E" w:rsidRDefault="00CB0E60" w:rsidP="006505C4">
            <w:pPr>
              <w:pStyle w:val="affff4"/>
              <w:jc w:val="both"/>
              <w:rPr>
                <w:sz w:val="20"/>
                <w:szCs w:val="20"/>
              </w:rPr>
            </w:pPr>
            <w:r w:rsidRPr="00F82E3E">
              <w:rPr>
                <w:sz w:val="20"/>
                <w:szCs w:val="20"/>
              </w:rPr>
              <w:t>1.</w:t>
            </w:r>
            <w:r w:rsidRPr="00F82E3E">
              <w:rPr>
                <w:sz w:val="20"/>
                <w:szCs w:val="20"/>
              </w:rPr>
              <w:t>辦理自主防災社區兵棋推演</w:t>
            </w:r>
          </w:p>
        </w:tc>
        <w:tc>
          <w:tcPr>
            <w:tcW w:w="416" w:type="pct"/>
            <w:vAlign w:val="center"/>
          </w:tcPr>
          <w:p w14:paraId="3FBE7AF5" w14:textId="77777777" w:rsidR="00CB0E60" w:rsidRPr="00F82E3E" w:rsidRDefault="00CB0E60" w:rsidP="006505C4">
            <w:pPr>
              <w:pStyle w:val="affff4"/>
              <w:jc w:val="center"/>
              <w:rPr>
                <w:sz w:val="20"/>
                <w:szCs w:val="20"/>
              </w:rPr>
            </w:pPr>
            <w:r w:rsidRPr="00F82E3E">
              <w:rPr>
                <w:sz w:val="20"/>
                <w:szCs w:val="20"/>
              </w:rPr>
              <w:t>處</w:t>
            </w:r>
          </w:p>
        </w:tc>
        <w:tc>
          <w:tcPr>
            <w:tcW w:w="1000" w:type="pct"/>
            <w:vAlign w:val="center"/>
          </w:tcPr>
          <w:p w14:paraId="097FDAE7" w14:textId="77777777" w:rsidR="00CB0E60" w:rsidRPr="00F82E3E" w:rsidRDefault="00950D73" w:rsidP="006505C4">
            <w:pPr>
              <w:pStyle w:val="affff4"/>
              <w:jc w:val="center"/>
              <w:rPr>
                <w:sz w:val="20"/>
                <w:szCs w:val="20"/>
              </w:rPr>
            </w:pPr>
            <w:r w:rsidRPr="00F82E3E">
              <w:rPr>
                <w:sz w:val="20"/>
                <w:szCs w:val="20"/>
              </w:rPr>
              <w:t>2</w:t>
            </w:r>
          </w:p>
        </w:tc>
      </w:tr>
      <w:tr w:rsidR="00F82E3E" w:rsidRPr="00F82E3E" w14:paraId="1FCFE2E5" w14:textId="77777777" w:rsidTr="006505C4">
        <w:trPr>
          <w:cantSplit/>
          <w:trHeight w:val="453"/>
        </w:trPr>
        <w:tc>
          <w:tcPr>
            <w:tcW w:w="3584" w:type="pct"/>
            <w:vAlign w:val="center"/>
          </w:tcPr>
          <w:p w14:paraId="03B74810" w14:textId="77777777" w:rsidR="00CB0E60" w:rsidRPr="00F82E3E" w:rsidRDefault="00CB0E60" w:rsidP="006505C4">
            <w:pPr>
              <w:pStyle w:val="affff4"/>
              <w:jc w:val="both"/>
              <w:rPr>
                <w:sz w:val="20"/>
                <w:szCs w:val="20"/>
              </w:rPr>
            </w:pPr>
            <w:r w:rsidRPr="00F82E3E">
              <w:rPr>
                <w:sz w:val="20"/>
                <w:szCs w:val="20"/>
              </w:rPr>
              <w:t>2.</w:t>
            </w:r>
            <w:r w:rsidRPr="00F82E3E">
              <w:rPr>
                <w:sz w:val="20"/>
                <w:szCs w:val="20"/>
              </w:rPr>
              <w:t>辦理自主防災社區</w:t>
            </w:r>
            <w:r w:rsidR="000844F2" w:rsidRPr="00F82E3E">
              <w:rPr>
                <w:sz w:val="20"/>
                <w:szCs w:val="20"/>
              </w:rPr>
              <w:t>實作演練</w:t>
            </w:r>
          </w:p>
        </w:tc>
        <w:tc>
          <w:tcPr>
            <w:tcW w:w="416" w:type="pct"/>
            <w:vAlign w:val="center"/>
          </w:tcPr>
          <w:p w14:paraId="29543454" w14:textId="77777777" w:rsidR="00CB0E60" w:rsidRPr="00F82E3E" w:rsidRDefault="00CB0E60" w:rsidP="006505C4">
            <w:pPr>
              <w:pStyle w:val="affff4"/>
              <w:jc w:val="center"/>
              <w:rPr>
                <w:sz w:val="20"/>
                <w:szCs w:val="20"/>
              </w:rPr>
            </w:pPr>
            <w:r w:rsidRPr="00F82E3E">
              <w:rPr>
                <w:sz w:val="20"/>
                <w:szCs w:val="20"/>
              </w:rPr>
              <w:t>處</w:t>
            </w:r>
          </w:p>
        </w:tc>
        <w:tc>
          <w:tcPr>
            <w:tcW w:w="1000" w:type="pct"/>
            <w:vAlign w:val="center"/>
          </w:tcPr>
          <w:p w14:paraId="1E683BEE" w14:textId="77777777" w:rsidR="00CB0E60" w:rsidRPr="00F82E3E" w:rsidRDefault="00CB0E60" w:rsidP="006505C4">
            <w:pPr>
              <w:pStyle w:val="affff4"/>
              <w:jc w:val="center"/>
              <w:rPr>
                <w:sz w:val="20"/>
                <w:szCs w:val="20"/>
              </w:rPr>
            </w:pPr>
            <w:r w:rsidRPr="00F82E3E">
              <w:rPr>
                <w:sz w:val="20"/>
                <w:szCs w:val="20"/>
              </w:rPr>
              <w:t>1</w:t>
            </w:r>
          </w:p>
        </w:tc>
      </w:tr>
      <w:tr w:rsidR="00F82E3E" w:rsidRPr="00F82E3E" w14:paraId="6085ADC0" w14:textId="77777777" w:rsidTr="006505C4">
        <w:trPr>
          <w:cantSplit/>
          <w:trHeight w:val="453"/>
        </w:trPr>
        <w:tc>
          <w:tcPr>
            <w:tcW w:w="3584" w:type="pct"/>
            <w:vAlign w:val="center"/>
          </w:tcPr>
          <w:p w14:paraId="05401EF9" w14:textId="77777777" w:rsidR="00CB0E60" w:rsidRPr="00F82E3E" w:rsidRDefault="00CB0E60" w:rsidP="006505C4">
            <w:pPr>
              <w:pStyle w:val="affff4"/>
              <w:jc w:val="both"/>
              <w:rPr>
                <w:sz w:val="20"/>
                <w:szCs w:val="20"/>
              </w:rPr>
            </w:pPr>
            <w:r w:rsidRPr="00F82E3E">
              <w:rPr>
                <w:sz w:val="20"/>
                <w:szCs w:val="20"/>
              </w:rPr>
              <w:t>3.</w:t>
            </w:r>
            <w:r w:rsidRPr="00F82E3E">
              <w:rPr>
                <w:sz w:val="20"/>
                <w:szCs w:val="20"/>
              </w:rPr>
              <w:t>自主防災社區支援體系建立</w:t>
            </w:r>
          </w:p>
        </w:tc>
        <w:tc>
          <w:tcPr>
            <w:tcW w:w="416" w:type="pct"/>
            <w:vAlign w:val="center"/>
          </w:tcPr>
          <w:p w14:paraId="07F0D748" w14:textId="77777777" w:rsidR="00CB0E60" w:rsidRPr="00F82E3E" w:rsidRDefault="00CB0E60" w:rsidP="006505C4">
            <w:pPr>
              <w:pStyle w:val="affff4"/>
              <w:jc w:val="center"/>
              <w:rPr>
                <w:sz w:val="20"/>
                <w:szCs w:val="20"/>
              </w:rPr>
            </w:pPr>
            <w:r w:rsidRPr="00F82E3E">
              <w:rPr>
                <w:sz w:val="20"/>
                <w:szCs w:val="20"/>
              </w:rPr>
              <w:t>式</w:t>
            </w:r>
          </w:p>
        </w:tc>
        <w:tc>
          <w:tcPr>
            <w:tcW w:w="1000" w:type="pct"/>
            <w:vAlign w:val="center"/>
          </w:tcPr>
          <w:p w14:paraId="3D7F87B3" w14:textId="77777777" w:rsidR="00CB0E60" w:rsidRPr="00F82E3E" w:rsidRDefault="00CB0E60" w:rsidP="006505C4">
            <w:pPr>
              <w:pStyle w:val="affff4"/>
              <w:jc w:val="center"/>
              <w:rPr>
                <w:sz w:val="20"/>
                <w:szCs w:val="20"/>
              </w:rPr>
            </w:pPr>
            <w:r w:rsidRPr="00F82E3E">
              <w:rPr>
                <w:sz w:val="20"/>
                <w:szCs w:val="20"/>
              </w:rPr>
              <w:t>1</w:t>
            </w:r>
          </w:p>
        </w:tc>
      </w:tr>
    </w:tbl>
    <w:p w14:paraId="036782C9" w14:textId="77777777" w:rsidR="00CB0E60" w:rsidRPr="00F82E3E" w:rsidRDefault="00CB0E60" w:rsidP="00CB0E60">
      <w:pPr>
        <w:pStyle w:val="10"/>
        <w:spacing w:beforeLines="50" w:before="120" w:after="0" w:line="360" w:lineRule="atLeast"/>
        <w:ind w:left="476" w:hanging="238"/>
      </w:pPr>
      <w:r w:rsidRPr="00F82E3E">
        <w:t>其他政策或不可量化效益：（</w:t>
      </w:r>
      <w:r w:rsidRPr="00F82E3E">
        <w:rPr>
          <w:u w:val="single"/>
        </w:rPr>
        <w:t>註：內容為範例，請依實際狀況自行調整</w:t>
      </w:r>
      <w:r w:rsidRPr="00F82E3E">
        <w:t>）</w:t>
      </w:r>
    </w:p>
    <w:p w14:paraId="3510F8F1" w14:textId="48A62EA4"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1</w:t>
      </w:r>
      <w:r w:rsidRPr="00F82E3E">
        <w:rPr>
          <w:rFonts w:hint="eastAsia"/>
          <w:sz w:val="24"/>
        </w:rPr>
        <w:t>)</w:t>
      </w:r>
      <w:r w:rsidR="00CB0E60" w:rsidRPr="00F82E3E">
        <w:rPr>
          <w:sz w:val="24"/>
        </w:rPr>
        <w:t>有助各級政府救災資源及民力之整合，精進土石流</w:t>
      </w:r>
      <w:r w:rsidR="00E93D28" w:rsidRPr="00F82E3E">
        <w:rPr>
          <w:rFonts w:hint="eastAsia"/>
          <w:sz w:val="24"/>
        </w:rPr>
        <w:t>及大規模崩塌</w:t>
      </w:r>
      <w:r w:rsidR="00CB0E60" w:rsidRPr="00F82E3E">
        <w:rPr>
          <w:sz w:val="24"/>
        </w:rPr>
        <w:t>災害防救專業職能，深化民眾避災、減災之觀念，並使自主防災社區能於災害來臨前動員防範災害發生，防止災情擴大，凝聚地方團結與向心力，有助於建立健全之災害防救體系，發揮防災應變最大功效。</w:t>
      </w:r>
    </w:p>
    <w:p w14:paraId="672AF78F" w14:textId="4921E73D"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2</w:t>
      </w:r>
      <w:r w:rsidRPr="00F82E3E">
        <w:rPr>
          <w:rFonts w:hint="eastAsia"/>
          <w:sz w:val="24"/>
        </w:rPr>
        <w:t>)</w:t>
      </w:r>
      <w:r w:rsidR="00CB0E60" w:rsidRPr="00F82E3E">
        <w:rPr>
          <w:sz w:val="24"/>
        </w:rPr>
        <w:t>建構中央、地方、民間企業與團體、自主防災社區四方網絡，強化減災整備與應變復原之合作伙伴關係。</w:t>
      </w:r>
    </w:p>
    <w:p w14:paraId="76682A1F" w14:textId="60661E53"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3</w:t>
      </w:r>
      <w:r w:rsidRPr="00F82E3E">
        <w:rPr>
          <w:rFonts w:hint="eastAsia"/>
          <w:sz w:val="24"/>
        </w:rPr>
        <w:t>)</w:t>
      </w:r>
      <w:r w:rsidR="00CB0E60" w:rsidRPr="00F82E3E">
        <w:rPr>
          <w:sz w:val="24"/>
        </w:rPr>
        <w:t>輔導土石流</w:t>
      </w:r>
      <w:r w:rsidR="00E93D28" w:rsidRPr="00F82E3E">
        <w:rPr>
          <w:rFonts w:hint="eastAsia"/>
          <w:sz w:val="24"/>
        </w:rPr>
        <w:t>及大規模崩塌</w:t>
      </w:r>
      <w:r w:rsidR="00CB0E60" w:rsidRPr="00F82E3E">
        <w:rPr>
          <w:sz w:val="24"/>
        </w:rPr>
        <w:t>防災相關人員依據當地土石流災害潛勢風險，主動研擬防災計畫，詳細瞭解可資運用的資源與能量，俾使防災措施規劃，作全盤整合的推動。</w:t>
      </w:r>
    </w:p>
    <w:p w14:paraId="1524ED29" w14:textId="77777777"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4</w:t>
      </w:r>
      <w:r w:rsidRPr="00F82E3E">
        <w:rPr>
          <w:rFonts w:hint="eastAsia"/>
          <w:sz w:val="24"/>
        </w:rPr>
        <w:t>)</w:t>
      </w:r>
      <w:r w:rsidR="00CB0E60" w:rsidRPr="00F82E3E">
        <w:rPr>
          <w:sz w:val="24"/>
        </w:rPr>
        <w:t>落實我國三級防災機制，確立中央與地方任務與權責分工。</w:t>
      </w:r>
    </w:p>
    <w:p w14:paraId="44AB0826" w14:textId="77777777" w:rsidR="00CB0E60" w:rsidRPr="00F82E3E" w:rsidRDefault="00CB0E60" w:rsidP="00B81B19">
      <w:pPr>
        <w:pStyle w:val="31"/>
        <w:spacing w:beforeLines="100" w:before="240" w:line="360" w:lineRule="atLeast"/>
        <w:ind w:hanging="4394"/>
      </w:pPr>
      <w:bookmarkStart w:id="37" w:name="_Toc524336687"/>
      <w:bookmarkStart w:id="38" w:name="_Toc50470561"/>
      <w:r w:rsidRPr="00F82E3E">
        <w:t>計畫經費分類：（</w:t>
      </w:r>
      <w:r w:rsidRPr="00F82E3E">
        <w:rPr>
          <w:u w:val="single"/>
        </w:rPr>
        <w:t>註：內容為範例，請自行調整</w:t>
      </w:r>
      <w:r w:rsidRPr="00F82E3E">
        <w:t>）</w:t>
      </w:r>
      <w:bookmarkEnd w:id="37"/>
      <w:bookmarkEnd w:id="38"/>
    </w:p>
    <w:p w14:paraId="706473DE" w14:textId="19819AF0" w:rsidR="00CB0E60" w:rsidRPr="00F82E3E" w:rsidRDefault="00CB0E60" w:rsidP="00CB0E60">
      <w:pPr>
        <w:ind w:firstLine="480"/>
      </w:pPr>
      <w:r w:rsidRPr="00F82E3E">
        <w:t>○○</w:t>
      </w:r>
      <w:r w:rsidRPr="00F82E3E">
        <w:t>縣（市）政府（以辦理</w:t>
      </w:r>
      <w:r w:rsidRPr="00F82E3E">
        <w:rPr>
          <w:b/>
          <w:u w:val="single"/>
        </w:rPr>
        <w:t>2</w:t>
      </w:r>
      <w:r w:rsidRPr="00F82E3E">
        <w:t>場自主防災社區兵棋推演、</w:t>
      </w:r>
      <w:r w:rsidRPr="00F82E3E">
        <w:rPr>
          <w:b/>
          <w:u w:val="single"/>
        </w:rPr>
        <w:t>1</w:t>
      </w:r>
      <w:r w:rsidRPr="00F82E3E">
        <w:t>場自主防災社區</w:t>
      </w:r>
      <w:r w:rsidR="000844F2" w:rsidRPr="00F82E3E">
        <w:t>實作演練</w:t>
      </w:r>
      <w:r w:rsidRPr="00F82E3E">
        <w:t>為例，總經費：</w:t>
      </w:r>
      <w:r w:rsidR="00D01218" w:rsidRPr="00F82E3E">
        <w:rPr>
          <w:rFonts w:hint="eastAsia"/>
        </w:rPr>
        <w:t>5</w:t>
      </w:r>
      <w:r w:rsidRPr="00F82E3E">
        <w:t>萬</w:t>
      </w:r>
      <w:r w:rsidRPr="00F82E3E">
        <w:t>*2+30</w:t>
      </w:r>
      <w:r w:rsidRPr="00F82E3E">
        <w:t>萬</w:t>
      </w:r>
      <w:r w:rsidRPr="00F82E3E">
        <w:t>+</w:t>
      </w:r>
      <w:r w:rsidR="00A00C7B" w:rsidRPr="00F82E3E">
        <w:rPr>
          <w:rFonts w:hint="eastAsia"/>
        </w:rPr>
        <w:t>9</w:t>
      </w:r>
      <w:r w:rsidRPr="00F82E3E">
        <w:t>0</w:t>
      </w:r>
      <w:r w:rsidRPr="00F82E3E">
        <w:t>萬</w:t>
      </w:r>
      <w:r w:rsidRPr="00F82E3E">
        <w:t>=1</w:t>
      </w:r>
      <w:r w:rsidR="00D01218" w:rsidRPr="00F82E3E">
        <w:rPr>
          <w:rFonts w:hint="eastAsia"/>
        </w:rPr>
        <w:t>30</w:t>
      </w:r>
      <w:r w:rsidRPr="00F82E3E">
        <w:t>萬）</w:t>
      </w:r>
    </w:p>
    <w:p w14:paraId="58BDF239" w14:textId="77777777" w:rsidR="00CB0E60" w:rsidRPr="00F82E3E" w:rsidRDefault="00CB0E60" w:rsidP="00CB0E60">
      <w:pPr>
        <w:ind w:right="991"/>
        <w:jc w:val="right"/>
      </w:pPr>
      <w:r w:rsidRPr="00F82E3E">
        <w:t xml:space="preserve">                                           </w:t>
      </w:r>
      <w:r w:rsidRPr="00F82E3E">
        <w:t>單位：千元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6"/>
        <w:gridCol w:w="2190"/>
        <w:gridCol w:w="2190"/>
        <w:gridCol w:w="2188"/>
      </w:tblGrid>
      <w:tr w:rsidR="00F82E3E" w:rsidRPr="00F82E3E" w14:paraId="4C307B31" w14:textId="77777777" w:rsidTr="006505C4">
        <w:trPr>
          <w:trHeight w:hRule="exact" w:val="510"/>
        </w:trPr>
        <w:tc>
          <w:tcPr>
            <w:tcW w:w="1134" w:type="pct"/>
            <w:vAlign w:val="center"/>
          </w:tcPr>
          <w:p w14:paraId="0A02682D" w14:textId="77777777" w:rsidR="00CB0E60" w:rsidRPr="00F82E3E" w:rsidRDefault="00CB0E60" w:rsidP="006505C4">
            <w:pPr>
              <w:pStyle w:val="affff4"/>
              <w:jc w:val="center"/>
              <w:rPr>
                <w:sz w:val="20"/>
              </w:rPr>
            </w:pPr>
            <w:r w:rsidRPr="00F82E3E">
              <w:rPr>
                <w:sz w:val="20"/>
              </w:rPr>
              <w:t>經費類別</w:t>
            </w:r>
          </w:p>
        </w:tc>
        <w:tc>
          <w:tcPr>
            <w:tcW w:w="1289" w:type="pct"/>
            <w:vAlign w:val="center"/>
          </w:tcPr>
          <w:p w14:paraId="1963364E" w14:textId="77777777" w:rsidR="00CB0E60" w:rsidRPr="00F82E3E" w:rsidRDefault="00CB0E60" w:rsidP="006505C4">
            <w:pPr>
              <w:pStyle w:val="affff4"/>
              <w:jc w:val="center"/>
              <w:rPr>
                <w:sz w:val="20"/>
              </w:rPr>
            </w:pPr>
            <w:r w:rsidRPr="00F82E3E">
              <w:rPr>
                <w:sz w:val="20"/>
              </w:rPr>
              <w:t>經</w:t>
            </w:r>
            <w:r w:rsidRPr="00F82E3E">
              <w:rPr>
                <w:sz w:val="20"/>
              </w:rPr>
              <w:t xml:space="preserve"> </w:t>
            </w:r>
            <w:r w:rsidRPr="00F82E3E">
              <w:rPr>
                <w:sz w:val="20"/>
              </w:rPr>
              <w:t>常</w:t>
            </w:r>
            <w:r w:rsidRPr="00F82E3E">
              <w:rPr>
                <w:sz w:val="20"/>
              </w:rPr>
              <w:t xml:space="preserve"> </w:t>
            </w:r>
            <w:r w:rsidRPr="00F82E3E">
              <w:rPr>
                <w:sz w:val="20"/>
              </w:rPr>
              <w:t>門</w:t>
            </w:r>
          </w:p>
        </w:tc>
        <w:tc>
          <w:tcPr>
            <w:tcW w:w="1289" w:type="pct"/>
            <w:vAlign w:val="center"/>
          </w:tcPr>
          <w:p w14:paraId="0E270B68" w14:textId="77777777" w:rsidR="00CB0E60" w:rsidRPr="00F82E3E" w:rsidRDefault="00CB0E60" w:rsidP="006505C4">
            <w:pPr>
              <w:pStyle w:val="affff4"/>
              <w:jc w:val="center"/>
              <w:rPr>
                <w:sz w:val="20"/>
              </w:rPr>
            </w:pPr>
            <w:r w:rsidRPr="00F82E3E">
              <w:rPr>
                <w:sz w:val="20"/>
              </w:rPr>
              <w:t>資</w:t>
            </w:r>
            <w:r w:rsidRPr="00F82E3E">
              <w:rPr>
                <w:sz w:val="20"/>
              </w:rPr>
              <w:t xml:space="preserve"> </w:t>
            </w:r>
            <w:r w:rsidRPr="00F82E3E">
              <w:rPr>
                <w:sz w:val="20"/>
              </w:rPr>
              <w:t>本</w:t>
            </w:r>
            <w:r w:rsidRPr="00F82E3E">
              <w:rPr>
                <w:sz w:val="20"/>
              </w:rPr>
              <w:t xml:space="preserve"> </w:t>
            </w:r>
            <w:r w:rsidRPr="00F82E3E">
              <w:rPr>
                <w:sz w:val="20"/>
              </w:rPr>
              <w:t>門</w:t>
            </w:r>
          </w:p>
        </w:tc>
        <w:tc>
          <w:tcPr>
            <w:tcW w:w="1289" w:type="pct"/>
            <w:vAlign w:val="center"/>
          </w:tcPr>
          <w:p w14:paraId="0AED49AF" w14:textId="77777777" w:rsidR="00CB0E60" w:rsidRPr="00F82E3E" w:rsidRDefault="00CB0E60" w:rsidP="006505C4">
            <w:pPr>
              <w:pStyle w:val="affff4"/>
              <w:jc w:val="center"/>
              <w:rPr>
                <w:sz w:val="20"/>
              </w:rPr>
            </w:pPr>
            <w:r w:rsidRPr="00F82E3E">
              <w:rPr>
                <w:sz w:val="20"/>
              </w:rPr>
              <w:t>合計</w:t>
            </w:r>
          </w:p>
        </w:tc>
      </w:tr>
      <w:tr w:rsidR="00E437EF" w:rsidRPr="00F82E3E" w14:paraId="3ACF6384" w14:textId="77777777" w:rsidTr="000D0353">
        <w:trPr>
          <w:trHeight w:hRule="exact" w:val="510"/>
        </w:trPr>
        <w:tc>
          <w:tcPr>
            <w:tcW w:w="1134" w:type="pct"/>
            <w:vAlign w:val="center"/>
          </w:tcPr>
          <w:p w14:paraId="7AF2DE9D" w14:textId="1C4EB01A" w:rsidR="00CB0E60" w:rsidRPr="00F82E3E" w:rsidRDefault="00D01218" w:rsidP="006505C4">
            <w:pPr>
              <w:pStyle w:val="affff4"/>
              <w:jc w:val="center"/>
              <w:rPr>
                <w:sz w:val="20"/>
              </w:rPr>
            </w:pPr>
            <w:r w:rsidRPr="00F82E3E">
              <w:rPr>
                <w:sz w:val="20"/>
              </w:rPr>
              <w:t>補助</w:t>
            </w:r>
            <w:r w:rsidR="00CB0E60" w:rsidRPr="00F82E3E">
              <w:rPr>
                <w:sz w:val="20"/>
              </w:rPr>
              <w:t>費</w:t>
            </w:r>
          </w:p>
        </w:tc>
        <w:tc>
          <w:tcPr>
            <w:tcW w:w="1289" w:type="pct"/>
            <w:vAlign w:val="center"/>
          </w:tcPr>
          <w:p w14:paraId="525328BE" w14:textId="1F0E1CF4" w:rsidR="00CB0E60" w:rsidRPr="00F82E3E" w:rsidRDefault="00CB0E60" w:rsidP="000D0353">
            <w:pPr>
              <w:jc w:val="center"/>
              <w:rPr>
                <w:sz w:val="22"/>
              </w:rPr>
            </w:pPr>
            <w:r w:rsidRPr="00F82E3E">
              <w:rPr>
                <w:sz w:val="22"/>
              </w:rPr>
              <w:t>1,</w:t>
            </w:r>
            <w:r w:rsidR="000D0353" w:rsidRPr="00F82E3E">
              <w:rPr>
                <w:rFonts w:hint="eastAsia"/>
                <w:sz w:val="22"/>
              </w:rPr>
              <w:t>170</w:t>
            </w:r>
          </w:p>
        </w:tc>
        <w:tc>
          <w:tcPr>
            <w:tcW w:w="1289" w:type="pct"/>
            <w:vAlign w:val="center"/>
          </w:tcPr>
          <w:p w14:paraId="5B4ED6AA" w14:textId="77777777" w:rsidR="00CB0E60" w:rsidRPr="00F82E3E" w:rsidRDefault="00CB0E60" w:rsidP="000D0353">
            <w:pPr>
              <w:jc w:val="center"/>
              <w:rPr>
                <w:sz w:val="22"/>
              </w:rPr>
            </w:pPr>
            <w:r w:rsidRPr="00F82E3E">
              <w:rPr>
                <w:sz w:val="22"/>
              </w:rPr>
              <w:t>0</w:t>
            </w:r>
          </w:p>
        </w:tc>
        <w:tc>
          <w:tcPr>
            <w:tcW w:w="1289" w:type="pct"/>
            <w:vAlign w:val="center"/>
          </w:tcPr>
          <w:p w14:paraId="7A8E2932" w14:textId="375C5C15" w:rsidR="00CB0E60" w:rsidRPr="00F82E3E" w:rsidRDefault="000D0353" w:rsidP="000D0353">
            <w:pPr>
              <w:jc w:val="center"/>
              <w:rPr>
                <w:sz w:val="22"/>
              </w:rPr>
            </w:pPr>
            <w:r w:rsidRPr="00F82E3E">
              <w:rPr>
                <w:sz w:val="22"/>
              </w:rPr>
              <w:t>1,</w:t>
            </w:r>
            <w:r w:rsidRPr="00F82E3E">
              <w:rPr>
                <w:rFonts w:hint="eastAsia"/>
                <w:sz w:val="22"/>
              </w:rPr>
              <w:t>300</w:t>
            </w:r>
          </w:p>
        </w:tc>
      </w:tr>
    </w:tbl>
    <w:p w14:paraId="41299EA3" w14:textId="77777777" w:rsidR="00CB0E60" w:rsidRPr="00F82E3E" w:rsidRDefault="00CB0E60" w:rsidP="00CB0E60">
      <w:pPr>
        <w:sectPr w:rsidR="00CB0E60" w:rsidRPr="00F82E3E" w:rsidSect="006505C4">
          <w:pgSz w:w="11906" w:h="16838" w:code="9"/>
          <w:pgMar w:top="1701" w:right="1701" w:bottom="1134" w:left="1701" w:header="851" w:footer="850" w:gutter="0"/>
          <w:cols w:space="425"/>
          <w:docGrid w:linePitch="381"/>
        </w:sectPr>
      </w:pPr>
    </w:p>
    <w:p w14:paraId="74B7AB54" w14:textId="77777777" w:rsidR="00CB0E60" w:rsidRPr="00F82E3E" w:rsidRDefault="00CB0E60" w:rsidP="00B81B19">
      <w:pPr>
        <w:pStyle w:val="31"/>
        <w:spacing w:beforeLines="100" w:before="240" w:line="360" w:lineRule="atLeast"/>
        <w:ind w:hanging="4394"/>
      </w:pPr>
      <w:bookmarkStart w:id="39" w:name="_Toc524336688"/>
      <w:bookmarkStart w:id="40" w:name="_Toc50470562"/>
      <w:r w:rsidRPr="00F82E3E">
        <w:lastRenderedPageBreak/>
        <w:t>預算細目</w:t>
      </w:r>
      <w:bookmarkEnd w:id="39"/>
      <w:bookmarkEnd w:id="40"/>
    </w:p>
    <w:p w14:paraId="4534A6BB" w14:textId="77777777" w:rsidR="00CB0E60" w:rsidRPr="00F82E3E" w:rsidRDefault="00CB0E60" w:rsidP="00B81B19">
      <w:pPr>
        <w:pStyle w:val="41"/>
        <w:spacing w:before="120" w:line="360" w:lineRule="atLeast"/>
        <w:ind w:hanging="4537"/>
        <w:rPr>
          <w:rFonts w:ascii="Times New Roman" w:hAnsi="Times New Roman"/>
        </w:rPr>
      </w:pPr>
      <w:r w:rsidRPr="00F82E3E">
        <w:rPr>
          <w:rFonts w:ascii="Times New Roman" w:hAnsi="Times New Roman"/>
        </w:rPr>
        <w:t>預算總表：</w:t>
      </w:r>
      <w:r w:rsidRPr="00F82E3E">
        <w:rPr>
          <w:rFonts w:ascii="Times New Roman" w:hAnsi="Times New Roman"/>
          <w:u w:val="single"/>
        </w:rPr>
        <w:t>（註：內容為範例，請自行調整</w:t>
      </w:r>
      <w:r w:rsidRPr="00F82E3E">
        <w:rPr>
          <w:rFonts w:ascii="Times New Roman" w:hAnsi="Times New Roman"/>
        </w:rPr>
        <w:t>）</w:t>
      </w:r>
    </w:p>
    <w:tbl>
      <w:tblPr>
        <w:tblW w:w="0" w:type="auto"/>
        <w:jc w:val="center"/>
        <w:tblLook w:val="04A0" w:firstRow="1" w:lastRow="0" w:firstColumn="1" w:lastColumn="0" w:noHBand="0" w:noVBand="1"/>
      </w:tblPr>
      <w:tblGrid>
        <w:gridCol w:w="6265"/>
        <w:gridCol w:w="2295"/>
      </w:tblGrid>
      <w:tr w:rsidR="00F82E3E" w:rsidRPr="00F82E3E" w14:paraId="1F7C4989" w14:textId="77777777" w:rsidTr="006505C4">
        <w:trPr>
          <w:jc w:val="center"/>
        </w:trPr>
        <w:tc>
          <w:tcPr>
            <w:tcW w:w="6265" w:type="dxa"/>
            <w:shd w:val="clear" w:color="auto" w:fill="auto"/>
            <w:vAlign w:val="center"/>
          </w:tcPr>
          <w:p w14:paraId="0FED3F75" w14:textId="77777777" w:rsidR="00CB0E60" w:rsidRPr="00F82E3E" w:rsidRDefault="00CB0E60" w:rsidP="006505C4">
            <w:pPr>
              <w:rPr>
                <w:sz w:val="22"/>
              </w:rPr>
            </w:pPr>
            <w:r w:rsidRPr="00F82E3E">
              <w:rPr>
                <w:sz w:val="22"/>
              </w:rPr>
              <w:t>計畫名稱：</w:t>
            </w:r>
            <w:r w:rsidRPr="00F82E3E">
              <w:rPr>
                <w:sz w:val="22"/>
              </w:rPr>
              <w:t>○○○</w:t>
            </w:r>
            <w:r w:rsidRPr="00F82E3E">
              <w:rPr>
                <w:sz w:val="22"/>
              </w:rPr>
              <w:t>年</w:t>
            </w:r>
            <w:r w:rsidRPr="00F82E3E">
              <w:rPr>
                <w:sz w:val="22"/>
              </w:rPr>
              <w:t>○○</w:t>
            </w:r>
            <w:r w:rsidRPr="00F82E3E">
              <w:rPr>
                <w:sz w:val="22"/>
              </w:rPr>
              <w:t>縣（市）自主防災訓練管理執行計畫</w:t>
            </w:r>
          </w:p>
        </w:tc>
        <w:tc>
          <w:tcPr>
            <w:tcW w:w="2295" w:type="dxa"/>
            <w:shd w:val="clear" w:color="auto" w:fill="auto"/>
            <w:vAlign w:val="center"/>
          </w:tcPr>
          <w:p w14:paraId="1BA83815" w14:textId="77777777" w:rsidR="00CB0E60" w:rsidRPr="00F82E3E" w:rsidRDefault="00CB0E60" w:rsidP="006505C4">
            <w:r w:rsidRPr="00F82E3E">
              <w:t>會計人員核章：</w:t>
            </w:r>
          </w:p>
        </w:tc>
      </w:tr>
      <w:tr w:rsidR="00CB0E60" w:rsidRPr="00F82E3E" w14:paraId="6A666B4D" w14:textId="77777777" w:rsidTr="006505C4">
        <w:trPr>
          <w:jc w:val="center"/>
        </w:trPr>
        <w:tc>
          <w:tcPr>
            <w:tcW w:w="6265" w:type="dxa"/>
            <w:shd w:val="clear" w:color="auto" w:fill="auto"/>
            <w:vAlign w:val="center"/>
          </w:tcPr>
          <w:p w14:paraId="7E1DC051" w14:textId="77777777" w:rsidR="00CB0E60" w:rsidRPr="00F82E3E" w:rsidRDefault="00CB0E60" w:rsidP="006505C4">
            <w:pPr>
              <w:rPr>
                <w:sz w:val="22"/>
              </w:rPr>
            </w:pPr>
            <w:r w:rsidRPr="00F82E3E">
              <w:rPr>
                <w:sz w:val="22"/>
                <w:szCs w:val="22"/>
              </w:rPr>
              <w:t>計畫編號：</w:t>
            </w:r>
          </w:p>
        </w:tc>
        <w:tc>
          <w:tcPr>
            <w:tcW w:w="2295" w:type="dxa"/>
            <w:shd w:val="clear" w:color="auto" w:fill="auto"/>
            <w:vAlign w:val="center"/>
          </w:tcPr>
          <w:p w14:paraId="5667E26E" w14:textId="77777777" w:rsidR="00CB0E60" w:rsidRPr="00F82E3E" w:rsidRDefault="00CB0E60" w:rsidP="006505C4">
            <w:r w:rsidRPr="00F82E3E">
              <w:t>單位：千元</w:t>
            </w:r>
          </w:p>
        </w:tc>
      </w:tr>
    </w:tbl>
    <w:p w14:paraId="762F64E7" w14:textId="77777777" w:rsidR="00CB0E60" w:rsidRPr="00F82E3E" w:rsidRDefault="00CB0E60" w:rsidP="00CB0E60">
      <w:pPr>
        <w:rPr>
          <w:vanish/>
        </w:rPr>
      </w:pPr>
    </w:p>
    <w:tbl>
      <w:tblPr>
        <w:tblW w:w="5000" w:type="pct"/>
        <w:tblCellMar>
          <w:left w:w="28" w:type="dxa"/>
          <w:right w:w="28" w:type="dxa"/>
        </w:tblCellMar>
        <w:tblLook w:val="04A0" w:firstRow="1" w:lastRow="0" w:firstColumn="1" w:lastColumn="0" w:noHBand="0" w:noVBand="1"/>
      </w:tblPr>
      <w:tblGrid>
        <w:gridCol w:w="1153"/>
        <w:gridCol w:w="953"/>
        <w:gridCol w:w="743"/>
        <w:gridCol w:w="743"/>
        <w:gridCol w:w="743"/>
        <w:gridCol w:w="1433"/>
        <w:gridCol w:w="1004"/>
        <w:gridCol w:w="1142"/>
        <w:gridCol w:w="1147"/>
      </w:tblGrid>
      <w:tr w:rsidR="00F82E3E" w:rsidRPr="00F82E3E" w14:paraId="44858D79" w14:textId="77777777" w:rsidTr="006505C4">
        <w:trPr>
          <w:trHeight w:val="330"/>
        </w:trPr>
        <w:tc>
          <w:tcPr>
            <w:tcW w:w="636"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33EDC65"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526"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D99C683"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230" w:type="pct"/>
            <w:gridSpan w:val="3"/>
            <w:tcBorders>
              <w:top w:val="single" w:sz="4" w:space="0" w:color="auto"/>
              <w:left w:val="nil"/>
              <w:bottom w:val="single" w:sz="4" w:space="0" w:color="000000"/>
              <w:right w:val="single" w:sz="4" w:space="0" w:color="000000"/>
            </w:tcBorders>
            <w:shd w:val="clear" w:color="auto" w:fill="auto"/>
            <w:vAlign w:val="center"/>
            <w:hideMark/>
          </w:tcPr>
          <w:p w14:paraId="3F6175CB" w14:textId="6C97968B" w:rsidR="00CB0E60" w:rsidRPr="00F82E3E" w:rsidRDefault="00127EB3" w:rsidP="00356A73">
            <w:pPr>
              <w:widowControl/>
              <w:spacing w:line="240" w:lineRule="auto"/>
              <w:jc w:val="center"/>
              <w:rPr>
                <w:kern w:val="0"/>
                <w:sz w:val="20"/>
                <w:szCs w:val="20"/>
              </w:rPr>
            </w:pPr>
            <w:r w:rsidRPr="00F82E3E">
              <w:rPr>
                <w:kern w:val="0"/>
                <w:sz w:val="20"/>
                <w:szCs w:val="20"/>
              </w:rPr>
              <w:t>農村水保署</w:t>
            </w:r>
          </w:p>
        </w:tc>
        <w:tc>
          <w:tcPr>
            <w:tcW w:w="791"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8F0BD4C"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669ACA33"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554"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B4BEC34"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630" w:type="pct"/>
            <w:vMerge w:val="restart"/>
            <w:tcBorders>
              <w:top w:val="single" w:sz="4" w:space="0" w:color="auto"/>
              <w:left w:val="single" w:sz="4" w:space="0" w:color="000000"/>
              <w:right w:val="single" w:sz="4" w:space="0" w:color="000000"/>
            </w:tcBorders>
            <w:shd w:val="clear" w:color="auto" w:fill="auto"/>
            <w:vAlign w:val="center"/>
            <w:hideMark/>
          </w:tcPr>
          <w:p w14:paraId="0AB17364"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c>
          <w:tcPr>
            <w:tcW w:w="634" w:type="pct"/>
            <w:vMerge w:val="restart"/>
            <w:tcBorders>
              <w:top w:val="single" w:sz="4" w:space="0" w:color="auto"/>
              <w:left w:val="single" w:sz="4" w:space="0" w:color="000000"/>
              <w:right w:val="single" w:sz="4" w:space="0" w:color="000000"/>
            </w:tcBorders>
            <w:vAlign w:val="center"/>
          </w:tcPr>
          <w:p w14:paraId="54A47767" w14:textId="77777777" w:rsidR="00CB0E60" w:rsidRPr="00F82E3E" w:rsidRDefault="00CB0E60" w:rsidP="006505C4">
            <w:pPr>
              <w:widowControl/>
              <w:spacing w:line="240" w:lineRule="auto"/>
              <w:jc w:val="center"/>
              <w:rPr>
                <w:kern w:val="0"/>
                <w:sz w:val="20"/>
                <w:szCs w:val="20"/>
              </w:rPr>
            </w:pPr>
            <w:r w:rsidRPr="00F82E3E">
              <w:rPr>
                <w:kern w:val="0"/>
                <w:sz w:val="20"/>
                <w:szCs w:val="20"/>
              </w:rPr>
              <w:t>說明</w:t>
            </w:r>
          </w:p>
        </w:tc>
      </w:tr>
      <w:tr w:rsidR="00F82E3E" w:rsidRPr="00F82E3E" w14:paraId="3ED2B367" w14:textId="77777777" w:rsidTr="006505C4">
        <w:trPr>
          <w:trHeight w:val="330"/>
        </w:trPr>
        <w:tc>
          <w:tcPr>
            <w:tcW w:w="636" w:type="pct"/>
            <w:vMerge/>
            <w:tcBorders>
              <w:top w:val="single" w:sz="4" w:space="0" w:color="000000"/>
              <w:left w:val="single" w:sz="4" w:space="0" w:color="000000"/>
              <w:bottom w:val="single" w:sz="4" w:space="0" w:color="000000"/>
              <w:right w:val="single" w:sz="4" w:space="0" w:color="000000"/>
            </w:tcBorders>
            <w:vAlign w:val="center"/>
            <w:hideMark/>
          </w:tcPr>
          <w:p w14:paraId="529139BE" w14:textId="77777777" w:rsidR="00CB0E60" w:rsidRPr="00F82E3E" w:rsidRDefault="00CB0E60" w:rsidP="006505C4">
            <w:pPr>
              <w:widowControl/>
              <w:spacing w:line="240" w:lineRule="auto"/>
              <w:jc w:val="left"/>
              <w:rPr>
                <w:kern w:val="0"/>
                <w:sz w:val="20"/>
                <w:szCs w:val="20"/>
              </w:rPr>
            </w:pPr>
          </w:p>
        </w:tc>
        <w:tc>
          <w:tcPr>
            <w:tcW w:w="526" w:type="pct"/>
            <w:vMerge/>
            <w:tcBorders>
              <w:top w:val="single" w:sz="4" w:space="0" w:color="000000"/>
              <w:left w:val="single" w:sz="4" w:space="0" w:color="000000"/>
              <w:bottom w:val="single" w:sz="4" w:space="0" w:color="000000"/>
              <w:right w:val="single" w:sz="4" w:space="0" w:color="000000"/>
            </w:tcBorders>
            <w:vAlign w:val="center"/>
            <w:hideMark/>
          </w:tcPr>
          <w:p w14:paraId="2860FF3F" w14:textId="77777777" w:rsidR="00CB0E60" w:rsidRPr="00F82E3E" w:rsidRDefault="00CB0E60" w:rsidP="006505C4">
            <w:pPr>
              <w:widowControl/>
              <w:spacing w:line="240" w:lineRule="auto"/>
              <w:jc w:val="left"/>
              <w:rPr>
                <w:kern w:val="0"/>
                <w:sz w:val="20"/>
                <w:szCs w:val="20"/>
              </w:rPr>
            </w:pPr>
          </w:p>
        </w:tc>
        <w:tc>
          <w:tcPr>
            <w:tcW w:w="410" w:type="pct"/>
            <w:tcBorders>
              <w:top w:val="nil"/>
              <w:left w:val="nil"/>
              <w:bottom w:val="single" w:sz="4" w:space="0" w:color="000000"/>
              <w:right w:val="single" w:sz="4" w:space="0" w:color="000000"/>
            </w:tcBorders>
            <w:shd w:val="clear" w:color="auto" w:fill="auto"/>
            <w:vAlign w:val="center"/>
            <w:hideMark/>
          </w:tcPr>
          <w:p w14:paraId="2C2CE9D5"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10" w:type="pct"/>
            <w:tcBorders>
              <w:top w:val="nil"/>
              <w:left w:val="nil"/>
              <w:bottom w:val="single" w:sz="4" w:space="0" w:color="000000"/>
              <w:right w:val="single" w:sz="4" w:space="0" w:color="000000"/>
            </w:tcBorders>
            <w:shd w:val="clear" w:color="auto" w:fill="auto"/>
            <w:vAlign w:val="center"/>
            <w:hideMark/>
          </w:tcPr>
          <w:p w14:paraId="521350F7"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410" w:type="pct"/>
            <w:tcBorders>
              <w:top w:val="nil"/>
              <w:left w:val="nil"/>
              <w:bottom w:val="single" w:sz="4" w:space="0" w:color="000000"/>
              <w:right w:val="single" w:sz="4" w:space="0" w:color="000000"/>
            </w:tcBorders>
            <w:shd w:val="clear" w:color="auto" w:fill="auto"/>
            <w:vAlign w:val="center"/>
            <w:hideMark/>
          </w:tcPr>
          <w:p w14:paraId="4A160399"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4994E5B0" w14:textId="77777777" w:rsidR="00CB0E60" w:rsidRPr="00F82E3E" w:rsidRDefault="00CB0E60" w:rsidP="006505C4">
            <w:pPr>
              <w:widowControl/>
              <w:spacing w:line="240" w:lineRule="auto"/>
              <w:jc w:val="left"/>
              <w:rPr>
                <w:kern w:val="0"/>
                <w:sz w:val="20"/>
                <w:szCs w:val="20"/>
              </w:rPr>
            </w:pPr>
          </w:p>
        </w:tc>
        <w:tc>
          <w:tcPr>
            <w:tcW w:w="554" w:type="pct"/>
            <w:vMerge/>
            <w:tcBorders>
              <w:top w:val="single" w:sz="4" w:space="0" w:color="000000"/>
              <w:left w:val="single" w:sz="4" w:space="0" w:color="000000"/>
              <w:bottom w:val="single" w:sz="4" w:space="0" w:color="000000"/>
              <w:right w:val="single" w:sz="4" w:space="0" w:color="000000"/>
            </w:tcBorders>
            <w:vAlign w:val="center"/>
            <w:hideMark/>
          </w:tcPr>
          <w:p w14:paraId="703C7A5C" w14:textId="77777777" w:rsidR="00CB0E60" w:rsidRPr="00F82E3E" w:rsidRDefault="00CB0E60" w:rsidP="006505C4">
            <w:pPr>
              <w:widowControl/>
              <w:spacing w:line="240" w:lineRule="auto"/>
              <w:jc w:val="left"/>
              <w:rPr>
                <w:kern w:val="0"/>
                <w:sz w:val="20"/>
                <w:szCs w:val="20"/>
              </w:rPr>
            </w:pPr>
          </w:p>
        </w:tc>
        <w:tc>
          <w:tcPr>
            <w:tcW w:w="630" w:type="pct"/>
            <w:vMerge/>
            <w:tcBorders>
              <w:left w:val="single" w:sz="4" w:space="0" w:color="000000"/>
              <w:bottom w:val="single" w:sz="4" w:space="0" w:color="000000"/>
              <w:right w:val="single" w:sz="4" w:space="0" w:color="000000"/>
            </w:tcBorders>
            <w:vAlign w:val="center"/>
            <w:hideMark/>
          </w:tcPr>
          <w:p w14:paraId="5B2F0B10" w14:textId="77777777" w:rsidR="00CB0E60" w:rsidRPr="00F82E3E" w:rsidRDefault="00CB0E60" w:rsidP="006505C4">
            <w:pPr>
              <w:widowControl/>
              <w:spacing w:line="240" w:lineRule="auto"/>
              <w:jc w:val="left"/>
              <w:rPr>
                <w:kern w:val="0"/>
                <w:sz w:val="20"/>
                <w:szCs w:val="20"/>
              </w:rPr>
            </w:pPr>
          </w:p>
        </w:tc>
        <w:tc>
          <w:tcPr>
            <w:tcW w:w="634" w:type="pct"/>
            <w:vMerge/>
            <w:tcBorders>
              <w:left w:val="single" w:sz="4" w:space="0" w:color="000000"/>
              <w:bottom w:val="single" w:sz="4" w:space="0" w:color="000000"/>
              <w:right w:val="single" w:sz="4" w:space="0" w:color="000000"/>
            </w:tcBorders>
          </w:tcPr>
          <w:p w14:paraId="36C85787" w14:textId="77777777" w:rsidR="00CB0E60" w:rsidRPr="00F82E3E" w:rsidRDefault="00CB0E60" w:rsidP="006505C4">
            <w:pPr>
              <w:widowControl/>
              <w:spacing w:line="240" w:lineRule="auto"/>
              <w:jc w:val="left"/>
              <w:rPr>
                <w:kern w:val="0"/>
                <w:sz w:val="20"/>
                <w:szCs w:val="20"/>
              </w:rPr>
            </w:pPr>
          </w:p>
        </w:tc>
      </w:tr>
      <w:tr w:rsidR="00F82E3E" w:rsidRPr="00F82E3E" w14:paraId="4CA40B90" w14:textId="77777777" w:rsidTr="006505C4">
        <w:trPr>
          <w:trHeight w:val="330"/>
        </w:trPr>
        <w:tc>
          <w:tcPr>
            <w:tcW w:w="636" w:type="pct"/>
            <w:tcBorders>
              <w:top w:val="single" w:sz="4" w:space="0" w:color="000000"/>
              <w:left w:val="single" w:sz="4" w:space="0" w:color="000000"/>
              <w:bottom w:val="single" w:sz="4" w:space="0" w:color="000000"/>
              <w:right w:val="single" w:sz="4" w:space="0" w:color="000000"/>
            </w:tcBorders>
            <w:vAlign w:val="center"/>
          </w:tcPr>
          <w:p w14:paraId="34395CB2" w14:textId="77777777" w:rsidR="00CB0E60" w:rsidRPr="00F82E3E" w:rsidRDefault="00CB0E60" w:rsidP="006505C4">
            <w:pPr>
              <w:widowControl/>
              <w:spacing w:line="240" w:lineRule="auto"/>
              <w:jc w:val="left"/>
              <w:rPr>
                <w:kern w:val="0"/>
                <w:sz w:val="20"/>
                <w:szCs w:val="20"/>
              </w:rPr>
            </w:pPr>
            <w:r w:rsidRPr="00F82E3E">
              <w:rPr>
                <w:kern w:val="0"/>
                <w:sz w:val="20"/>
                <w:szCs w:val="20"/>
              </w:rPr>
              <w:t>20-00</w:t>
            </w:r>
          </w:p>
        </w:tc>
        <w:tc>
          <w:tcPr>
            <w:tcW w:w="526" w:type="pct"/>
            <w:tcBorders>
              <w:top w:val="single" w:sz="4" w:space="0" w:color="000000"/>
              <w:left w:val="single" w:sz="4" w:space="0" w:color="000000"/>
              <w:bottom w:val="single" w:sz="4" w:space="0" w:color="000000"/>
              <w:right w:val="single" w:sz="4" w:space="0" w:color="000000"/>
            </w:tcBorders>
            <w:vAlign w:val="center"/>
          </w:tcPr>
          <w:p w14:paraId="17A5F02F" w14:textId="77777777" w:rsidR="00CB0E60" w:rsidRPr="00F82E3E" w:rsidRDefault="00CB0E60" w:rsidP="006505C4">
            <w:pPr>
              <w:widowControl/>
              <w:spacing w:line="240" w:lineRule="auto"/>
              <w:rPr>
                <w:kern w:val="0"/>
                <w:sz w:val="20"/>
                <w:szCs w:val="20"/>
              </w:rPr>
            </w:pPr>
            <w:r w:rsidRPr="00F82E3E">
              <w:rPr>
                <w:kern w:val="0"/>
                <w:sz w:val="20"/>
                <w:szCs w:val="20"/>
              </w:rPr>
              <w:t>業務費</w:t>
            </w:r>
          </w:p>
        </w:tc>
        <w:tc>
          <w:tcPr>
            <w:tcW w:w="410" w:type="pct"/>
            <w:tcBorders>
              <w:top w:val="nil"/>
              <w:left w:val="nil"/>
              <w:bottom w:val="single" w:sz="4" w:space="0" w:color="000000"/>
              <w:right w:val="single" w:sz="4" w:space="0" w:color="000000"/>
            </w:tcBorders>
            <w:shd w:val="clear" w:color="auto" w:fill="auto"/>
            <w:vAlign w:val="center"/>
          </w:tcPr>
          <w:p w14:paraId="53FBF48B" w14:textId="608E6744" w:rsidR="00CB0E60" w:rsidRPr="00F82E3E" w:rsidRDefault="00A00C7B" w:rsidP="006505C4">
            <w:pPr>
              <w:widowControl/>
              <w:spacing w:line="240" w:lineRule="auto"/>
              <w:jc w:val="lef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410" w:type="pct"/>
            <w:tcBorders>
              <w:top w:val="nil"/>
              <w:left w:val="nil"/>
              <w:bottom w:val="single" w:sz="4" w:space="0" w:color="000000"/>
              <w:right w:val="single" w:sz="4" w:space="0" w:color="000000"/>
            </w:tcBorders>
            <w:shd w:val="clear" w:color="auto" w:fill="auto"/>
            <w:vAlign w:val="center"/>
          </w:tcPr>
          <w:p w14:paraId="03E15E8D"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410" w:type="pct"/>
            <w:tcBorders>
              <w:top w:val="nil"/>
              <w:left w:val="nil"/>
              <w:bottom w:val="single" w:sz="4" w:space="0" w:color="000000"/>
              <w:right w:val="single" w:sz="4" w:space="0" w:color="000000"/>
            </w:tcBorders>
            <w:shd w:val="clear" w:color="auto" w:fill="auto"/>
            <w:vAlign w:val="center"/>
          </w:tcPr>
          <w:p w14:paraId="77F509D5" w14:textId="345820D5" w:rsidR="00CB0E60" w:rsidRPr="00F82E3E" w:rsidRDefault="00A00C7B" w:rsidP="006505C4">
            <w:pPr>
              <w:widowControl/>
              <w:spacing w:line="240" w:lineRule="auto"/>
              <w:jc w:val="lef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791" w:type="pct"/>
            <w:tcBorders>
              <w:top w:val="single" w:sz="4" w:space="0" w:color="000000"/>
              <w:left w:val="single" w:sz="4" w:space="0" w:color="000000"/>
              <w:bottom w:val="single" w:sz="4" w:space="0" w:color="000000"/>
              <w:right w:val="single" w:sz="4" w:space="0" w:color="000000"/>
            </w:tcBorders>
            <w:vAlign w:val="center"/>
          </w:tcPr>
          <w:p w14:paraId="0E871C94" w14:textId="784F91DD" w:rsidR="00CB0E60" w:rsidRPr="00F82E3E" w:rsidRDefault="00A00C7B" w:rsidP="006505C4">
            <w:pPr>
              <w:widowControl/>
              <w:spacing w:line="240" w:lineRule="auto"/>
              <w:jc w:val="left"/>
              <w:rPr>
                <w:kern w:val="0"/>
                <w:sz w:val="20"/>
                <w:szCs w:val="20"/>
              </w:rPr>
            </w:pPr>
            <w:r w:rsidRPr="00F82E3E">
              <w:rPr>
                <w:rFonts w:hint="eastAsia"/>
                <w:kern w:val="0"/>
                <w:sz w:val="20"/>
                <w:szCs w:val="20"/>
              </w:rPr>
              <w:t>13</w:t>
            </w:r>
            <w:r w:rsidR="000D0353" w:rsidRPr="00F82E3E">
              <w:rPr>
                <w:rFonts w:hint="eastAsia"/>
                <w:kern w:val="0"/>
                <w:sz w:val="20"/>
                <w:szCs w:val="20"/>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70601854"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630" w:type="pct"/>
            <w:tcBorders>
              <w:top w:val="single" w:sz="4" w:space="0" w:color="000000"/>
              <w:left w:val="single" w:sz="4" w:space="0" w:color="000000"/>
              <w:bottom w:val="single" w:sz="4" w:space="0" w:color="000000"/>
              <w:right w:val="single" w:sz="4" w:space="0" w:color="000000"/>
            </w:tcBorders>
            <w:vAlign w:val="center"/>
          </w:tcPr>
          <w:p w14:paraId="3192420E" w14:textId="22B060B6" w:rsidR="00CB0E60" w:rsidRPr="00F82E3E" w:rsidRDefault="00CB0E60" w:rsidP="006505C4">
            <w:pPr>
              <w:widowControl/>
              <w:spacing w:line="240" w:lineRule="auto"/>
              <w:jc w:val="left"/>
              <w:rPr>
                <w:kern w:val="0"/>
                <w:sz w:val="20"/>
                <w:szCs w:val="20"/>
              </w:rPr>
            </w:pPr>
            <w:r w:rsidRPr="00F82E3E">
              <w:rPr>
                <w:kern w:val="0"/>
                <w:sz w:val="20"/>
                <w:szCs w:val="20"/>
              </w:rPr>
              <w:t>1</w:t>
            </w:r>
            <w:r w:rsidR="00950D73" w:rsidRPr="00F82E3E">
              <w:rPr>
                <w:kern w:val="0"/>
                <w:sz w:val="20"/>
                <w:szCs w:val="20"/>
              </w:rPr>
              <w:t>,</w:t>
            </w:r>
            <w:r w:rsidR="00A00C7B" w:rsidRPr="00F82E3E">
              <w:rPr>
                <w:rFonts w:hint="eastAsia"/>
                <w:kern w:val="0"/>
                <w:sz w:val="20"/>
                <w:szCs w:val="20"/>
              </w:rPr>
              <w:t>3</w:t>
            </w:r>
            <w:r w:rsidR="000D0353" w:rsidRPr="00F82E3E">
              <w:rPr>
                <w:rFonts w:hint="eastAsia"/>
                <w:kern w:val="0"/>
                <w:sz w:val="20"/>
                <w:szCs w:val="20"/>
              </w:rPr>
              <w:t>00</w:t>
            </w:r>
          </w:p>
        </w:tc>
        <w:tc>
          <w:tcPr>
            <w:tcW w:w="634" w:type="pct"/>
            <w:tcBorders>
              <w:top w:val="single" w:sz="4" w:space="0" w:color="000000"/>
              <w:left w:val="single" w:sz="4" w:space="0" w:color="000000"/>
              <w:bottom w:val="single" w:sz="4" w:space="0" w:color="000000"/>
              <w:right w:val="single" w:sz="4" w:space="0" w:color="000000"/>
            </w:tcBorders>
          </w:tcPr>
          <w:p w14:paraId="52FCF085" w14:textId="77777777" w:rsidR="00CB0E60" w:rsidRPr="00F82E3E" w:rsidRDefault="00CB0E60" w:rsidP="006505C4">
            <w:pPr>
              <w:widowControl/>
              <w:spacing w:line="240" w:lineRule="auto"/>
              <w:jc w:val="right"/>
              <w:rPr>
                <w:kern w:val="0"/>
                <w:sz w:val="20"/>
                <w:szCs w:val="20"/>
              </w:rPr>
            </w:pPr>
          </w:p>
        </w:tc>
      </w:tr>
      <w:tr w:rsidR="00F82E3E" w:rsidRPr="00F82E3E" w14:paraId="6F102E4D" w14:textId="77777777" w:rsidTr="006505C4">
        <w:trPr>
          <w:trHeight w:val="330"/>
        </w:trPr>
        <w:tc>
          <w:tcPr>
            <w:tcW w:w="636" w:type="pct"/>
            <w:tcBorders>
              <w:top w:val="single" w:sz="4" w:space="0" w:color="000000"/>
              <w:left w:val="single" w:sz="4" w:space="0" w:color="000000"/>
              <w:bottom w:val="single" w:sz="4" w:space="0" w:color="000000"/>
              <w:right w:val="single" w:sz="4" w:space="0" w:color="000000"/>
            </w:tcBorders>
            <w:vAlign w:val="center"/>
          </w:tcPr>
          <w:p w14:paraId="4C5C66B5" w14:textId="77777777" w:rsidR="00CB0E60" w:rsidRPr="00F82E3E" w:rsidRDefault="00CB0E60" w:rsidP="006505C4">
            <w:pPr>
              <w:widowControl/>
              <w:spacing w:line="240" w:lineRule="auto"/>
              <w:jc w:val="right"/>
              <w:rPr>
                <w:kern w:val="0"/>
                <w:sz w:val="20"/>
                <w:szCs w:val="20"/>
              </w:rPr>
            </w:pPr>
            <w:r w:rsidRPr="00F82E3E">
              <w:rPr>
                <w:kern w:val="0"/>
                <w:sz w:val="20"/>
                <w:szCs w:val="20"/>
              </w:rPr>
              <w:t>22-00</w:t>
            </w:r>
          </w:p>
        </w:tc>
        <w:tc>
          <w:tcPr>
            <w:tcW w:w="526" w:type="pct"/>
            <w:tcBorders>
              <w:top w:val="single" w:sz="4" w:space="0" w:color="000000"/>
              <w:left w:val="single" w:sz="4" w:space="0" w:color="000000"/>
              <w:bottom w:val="single" w:sz="4" w:space="0" w:color="000000"/>
              <w:right w:val="single" w:sz="4" w:space="0" w:color="000000"/>
            </w:tcBorders>
            <w:vAlign w:val="center"/>
          </w:tcPr>
          <w:p w14:paraId="0FDD0DF7" w14:textId="77777777" w:rsidR="00CB0E60" w:rsidRPr="00F82E3E" w:rsidRDefault="00CB0E60" w:rsidP="006505C4">
            <w:pPr>
              <w:widowControl/>
              <w:spacing w:line="240" w:lineRule="auto"/>
              <w:jc w:val="left"/>
              <w:rPr>
                <w:kern w:val="0"/>
                <w:sz w:val="20"/>
                <w:szCs w:val="20"/>
              </w:rPr>
            </w:pPr>
            <w:r w:rsidRPr="00F82E3E">
              <w:rPr>
                <w:kern w:val="0"/>
                <w:sz w:val="20"/>
                <w:szCs w:val="20"/>
              </w:rPr>
              <w:t>委託勞務費</w:t>
            </w:r>
          </w:p>
        </w:tc>
        <w:tc>
          <w:tcPr>
            <w:tcW w:w="410" w:type="pct"/>
            <w:tcBorders>
              <w:top w:val="nil"/>
              <w:left w:val="nil"/>
              <w:bottom w:val="single" w:sz="4" w:space="0" w:color="000000"/>
              <w:right w:val="single" w:sz="4" w:space="0" w:color="000000"/>
            </w:tcBorders>
            <w:shd w:val="clear" w:color="auto" w:fill="auto"/>
            <w:vAlign w:val="center"/>
          </w:tcPr>
          <w:p w14:paraId="2E6D78E6" w14:textId="213307DA" w:rsidR="00CB0E60" w:rsidRPr="00F82E3E" w:rsidRDefault="00A00C7B" w:rsidP="000D0353">
            <w:pPr>
              <w:widowControl/>
              <w:spacing w:line="240" w:lineRule="auto"/>
              <w:jc w:val="righ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410" w:type="pct"/>
            <w:tcBorders>
              <w:top w:val="nil"/>
              <w:left w:val="nil"/>
              <w:bottom w:val="single" w:sz="4" w:space="0" w:color="000000"/>
              <w:right w:val="single" w:sz="4" w:space="0" w:color="000000"/>
            </w:tcBorders>
            <w:shd w:val="clear" w:color="auto" w:fill="auto"/>
            <w:vAlign w:val="center"/>
          </w:tcPr>
          <w:p w14:paraId="38C3E3ED"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410" w:type="pct"/>
            <w:tcBorders>
              <w:top w:val="nil"/>
              <w:left w:val="nil"/>
              <w:bottom w:val="single" w:sz="4" w:space="0" w:color="000000"/>
              <w:right w:val="single" w:sz="4" w:space="0" w:color="000000"/>
            </w:tcBorders>
            <w:shd w:val="clear" w:color="auto" w:fill="auto"/>
            <w:vAlign w:val="center"/>
          </w:tcPr>
          <w:p w14:paraId="4E0BC2CE" w14:textId="45834F8E" w:rsidR="00CB0E60" w:rsidRPr="00F82E3E" w:rsidRDefault="00A00C7B" w:rsidP="000D0353">
            <w:pPr>
              <w:widowControl/>
              <w:spacing w:line="240" w:lineRule="auto"/>
              <w:jc w:val="righ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791" w:type="pct"/>
            <w:tcBorders>
              <w:top w:val="single" w:sz="4" w:space="0" w:color="000000"/>
              <w:left w:val="single" w:sz="4" w:space="0" w:color="000000"/>
              <w:bottom w:val="single" w:sz="4" w:space="0" w:color="000000"/>
              <w:right w:val="single" w:sz="4" w:space="0" w:color="000000"/>
            </w:tcBorders>
            <w:vAlign w:val="center"/>
          </w:tcPr>
          <w:p w14:paraId="343D2C28" w14:textId="1B33ABCB" w:rsidR="00CB0E60" w:rsidRPr="00F82E3E" w:rsidRDefault="00A00C7B" w:rsidP="006505C4">
            <w:pPr>
              <w:widowControl/>
              <w:spacing w:line="240" w:lineRule="auto"/>
              <w:ind w:right="120"/>
              <w:jc w:val="right"/>
              <w:rPr>
                <w:kern w:val="0"/>
                <w:sz w:val="20"/>
                <w:szCs w:val="20"/>
              </w:rPr>
            </w:pPr>
            <w:r w:rsidRPr="00F82E3E">
              <w:rPr>
                <w:rFonts w:hint="eastAsia"/>
                <w:kern w:val="0"/>
                <w:sz w:val="20"/>
                <w:szCs w:val="20"/>
              </w:rPr>
              <w:t>1</w:t>
            </w:r>
            <w:r w:rsidR="000D0353" w:rsidRPr="00F82E3E">
              <w:rPr>
                <w:rFonts w:hint="eastAsia"/>
                <w:kern w:val="0"/>
                <w:sz w:val="20"/>
                <w:szCs w:val="20"/>
              </w:rPr>
              <w:t>30</w:t>
            </w:r>
            <w:r w:rsidR="00CB0E60" w:rsidRPr="00F82E3E">
              <w:rPr>
                <w:kern w:val="0"/>
                <w:sz w:val="20"/>
                <w:szCs w:val="20"/>
              </w:rPr>
              <w:t>（</w:t>
            </w:r>
            <w:r w:rsidR="00CB0E60" w:rsidRPr="00F82E3E">
              <w:rPr>
                <w:sz w:val="20"/>
                <w:szCs w:val="20"/>
              </w:rPr>
              <w:t>○○</w:t>
            </w:r>
            <w:r w:rsidR="00CB0E60" w:rsidRPr="00F82E3E">
              <w:rPr>
                <w:sz w:val="20"/>
                <w:szCs w:val="20"/>
              </w:rPr>
              <w:t>縣（市）政府</w:t>
            </w:r>
            <w:r w:rsidR="00CB0E60" w:rsidRPr="00F82E3E">
              <w:rPr>
                <w:kern w:val="0"/>
                <w:sz w:val="20"/>
                <w:szCs w:val="20"/>
              </w:rPr>
              <w:t>）</w:t>
            </w:r>
          </w:p>
        </w:tc>
        <w:tc>
          <w:tcPr>
            <w:tcW w:w="554" w:type="pct"/>
            <w:tcBorders>
              <w:top w:val="single" w:sz="4" w:space="0" w:color="000000"/>
              <w:left w:val="single" w:sz="4" w:space="0" w:color="000000"/>
              <w:bottom w:val="single" w:sz="4" w:space="0" w:color="000000"/>
              <w:right w:val="single" w:sz="4" w:space="0" w:color="000000"/>
            </w:tcBorders>
            <w:vAlign w:val="center"/>
          </w:tcPr>
          <w:p w14:paraId="29D3D3C6"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30" w:type="pct"/>
            <w:tcBorders>
              <w:top w:val="single" w:sz="4" w:space="0" w:color="000000"/>
              <w:left w:val="single" w:sz="4" w:space="0" w:color="000000"/>
              <w:bottom w:val="single" w:sz="4" w:space="0" w:color="000000"/>
              <w:right w:val="single" w:sz="4" w:space="0" w:color="000000"/>
            </w:tcBorders>
            <w:vAlign w:val="center"/>
          </w:tcPr>
          <w:p w14:paraId="3E701338" w14:textId="50C453E4" w:rsidR="00CB0E60" w:rsidRPr="00F82E3E" w:rsidRDefault="00CB0E60" w:rsidP="006505C4">
            <w:pPr>
              <w:widowControl/>
              <w:spacing w:line="240" w:lineRule="auto"/>
              <w:jc w:val="right"/>
              <w:rPr>
                <w:kern w:val="0"/>
                <w:sz w:val="20"/>
                <w:szCs w:val="20"/>
              </w:rPr>
            </w:pPr>
            <w:r w:rsidRPr="00F82E3E">
              <w:rPr>
                <w:kern w:val="0"/>
                <w:sz w:val="20"/>
                <w:szCs w:val="20"/>
              </w:rPr>
              <w:t>1</w:t>
            </w:r>
            <w:r w:rsidR="000D0353" w:rsidRPr="00F82E3E">
              <w:rPr>
                <w:rFonts w:hint="eastAsia"/>
                <w:kern w:val="0"/>
                <w:sz w:val="20"/>
                <w:szCs w:val="20"/>
              </w:rPr>
              <w:t>,30</w:t>
            </w:r>
            <w:r w:rsidRPr="00F82E3E">
              <w:rPr>
                <w:kern w:val="0"/>
                <w:sz w:val="20"/>
                <w:szCs w:val="20"/>
              </w:rPr>
              <w:t>0</w:t>
            </w:r>
          </w:p>
        </w:tc>
        <w:tc>
          <w:tcPr>
            <w:tcW w:w="634" w:type="pct"/>
            <w:tcBorders>
              <w:top w:val="single" w:sz="4" w:space="0" w:color="000000"/>
              <w:left w:val="single" w:sz="4" w:space="0" w:color="000000"/>
              <w:bottom w:val="single" w:sz="4" w:space="0" w:color="000000"/>
              <w:right w:val="single" w:sz="4" w:space="0" w:color="000000"/>
            </w:tcBorders>
            <w:vAlign w:val="center"/>
          </w:tcPr>
          <w:p w14:paraId="6C9E1F56" w14:textId="77777777" w:rsidR="00CB0E60" w:rsidRPr="00F82E3E" w:rsidRDefault="00CB0E60" w:rsidP="006505C4">
            <w:pPr>
              <w:widowControl/>
              <w:spacing w:line="240" w:lineRule="auto"/>
              <w:jc w:val="center"/>
              <w:rPr>
                <w:kern w:val="0"/>
                <w:sz w:val="20"/>
                <w:szCs w:val="20"/>
              </w:rPr>
            </w:pPr>
            <w:r w:rsidRPr="00F82E3E">
              <w:rPr>
                <w:kern w:val="0"/>
                <w:sz w:val="20"/>
                <w:szCs w:val="20"/>
              </w:rPr>
              <w:t>詳如</w:t>
            </w:r>
          </w:p>
          <w:p w14:paraId="092517D6" w14:textId="77777777" w:rsidR="00CB0E60" w:rsidRPr="00F82E3E" w:rsidRDefault="00CB0E60" w:rsidP="006505C4">
            <w:pPr>
              <w:widowControl/>
              <w:spacing w:line="240" w:lineRule="auto"/>
              <w:jc w:val="center"/>
              <w:rPr>
                <w:kern w:val="0"/>
                <w:sz w:val="20"/>
                <w:szCs w:val="20"/>
              </w:rPr>
            </w:pPr>
            <w:r w:rsidRPr="00F82E3E">
              <w:rPr>
                <w:kern w:val="0"/>
                <w:sz w:val="20"/>
                <w:szCs w:val="20"/>
              </w:rPr>
              <w:t>下表</w:t>
            </w:r>
          </w:p>
        </w:tc>
      </w:tr>
      <w:tr w:rsidR="00F82E3E" w:rsidRPr="00F82E3E" w14:paraId="6C1692FB" w14:textId="77777777" w:rsidTr="006505C4">
        <w:trPr>
          <w:trHeight w:val="330"/>
        </w:trPr>
        <w:tc>
          <w:tcPr>
            <w:tcW w:w="116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D3DB3"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410" w:type="pct"/>
            <w:tcBorders>
              <w:top w:val="nil"/>
              <w:left w:val="nil"/>
              <w:bottom w:val="single" w:sz="4" w:space="0" w:color="000000"/>
              <w:right w:val="single" w:sz="4" w:space="0" w:color="000000"/>
            </w:tcBorders>
            <w:shd w:val="clear" w:color="auto" w:fill="auto"/>
            <w:vAlign w:val="center"/>
            <w:hideMark/>
          </w:tcPr>
          <w:p w14:paraId="0EC4F471" w14:textId="61747281" w:rsidR="00CB0E60" w:rsidRPr="00F82E3E" w:rsidRDefault="00A00C7B" w:rsidP="006505C4">
            <w:pPr>
              <w:widowControl/>
              <w:spacing w:line="240" w:lineRule="auto"/>
              <w:jc w:val="righ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410" w:type="pct"/>
            <w:tcBorders>
              <w:top w:val="nil"/>
              <w:left w:val="nil"/>
              <w:bottom w:val="single" w:sz="4" w:space="0" w:color="000000"/>
              <w:right w:val="single" w:sz="4" w:space="0" w:color="000000"/>
            </w:tcBorders>
            <w:shd w:val="clear" w:color="auto" w:fill="auto"/>
            <w:vAlign w:val="center"/>
            <w:hideMark/>
          </w:tcPr>
          <w:p w14:paraId="34E2428E"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410" w:type="pct"/>
            <w:tcBorders>
              <w:top w:val="nil"/>
              <w:left w:val="nil"/>
              <w:bottom w:val="single" w:sz="4" w:space="0" w:color="000000"/>
              <w:right w:val="single" w:sz="4" w:space="0" w:color="000000"/>
            </w:tcBorders>
            <w:shd w:val="clear" w:color="auto" w:fill="auto"/>
            <w:vAlign w:val="center"/>
            <w:hideMark/>
          </w:tcPr>
          <w:p w14:paraId="67202191" w14:textId="168B68AF" w:rsidR="00CB0E60" w:rsidRPr="00F82E3E" w:rsidRDefault="00A00C7B" w:rsidP="006505C4">
            <w:pPr>
              <w:widowControl/>
              <w:spacing w:line="240" w:lineRule="auto"/>
              <w:jc w:val="righ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791" w:type="pct"/>
            <w:tcBorders>
              <w:top w:val="nil"/>
              <w:left w:val="nil"/>
              <w:bottom w:val="single" w:sz="4" w:space="0" w:color="000000"/>
              <w:right w:val="single" w:sz="4" w:space="0" w:color="000000"/>
            </w:tcBorders>
            <w:shd w:val="clear" w:color="auto" w:fill="auto"/>
            <w:vAlign w:val="center"/>
            <w:hideMark/>
          </w:tcPr>
          <w:p w14:paraId="56B4ABAA" w14:textId="78ADC568" w:rsidR="00CB0E60" w:rsidRPr="00F82E3E" w:rsidRDefault="00A00C7B" w:rsidP="000D0353">
            <w:pPr>
              <w:widowControl/>
              <w:spacing w:line="240" w:lineRule="auto"/>
              <w:jc w:val="right"/>
              <w:rPr>
                <w:kern w:val="0"/>
                <w:sz w:val="20"/>
                <w:szCs w:val="20"/>
              </w:rPr>
            </w:pPr>
            <w:r w:rsidRPr="00F82E3E">
              <w:rPr>
                <w:rFonts w:hint="eastAsia"/>
                <w:kern w:val="0"/>
                <w:sz w:val="20"/>
                <w:szCs w:val="20"/>
              </w:rPr>
              <w:t>13</w:t>
            </w:r>
            <w:r w:rsidR="000D0353" w:rsidRPr="00F82E3E">
              <w:rPr>
                <w:rFonts w:hint="eastAsia"/>
                <w:kern w:val="0"/>
                <w:sz w:val="20"/>
                <w:szCs w:val="20"/>
              </w:rPr>
              <w:t>0</w:t>
            </w:r>
          </w:p>
        </w:tc>
        <w:tc>
          <w:tcPr>
            <w:tcW w:w="554" w:type="pct"/>
            <w:tcBorders>
              <w:top w:val="nil"/>
              <w:left w:val="nil"/>
              <w:bottom w:val="single" w:sz="4" w:space="0" w:color="000000"/>
              <w:right w:val="single" w:sz="4" w:space="0" w:color="000000"/>
            </w:tcBorders>
            <w:shd w:val="clear" w:color="auto" w:fill="auto"/>
            <w:vAlign w:val="center"/>
            <w:hideMark/>
          </w:tcPr>
          <w:p w14:paraId="6C2A797D"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30" w:type="pct"/>
            <w:tcBorders>
              <w:top w:val="nil"/>
              <w:left w:val="nil"/>
              <w:bottom w:val="single" w:sz="4" w:space="0" w:color="000000"/>
              <w:right w:val="single" w:sz="4" w:space="0" w:color="000000"/>
            </w:tcBorders>
            <w:shd w:val="clear" w:color="auto" w:fill="auto"/>
            <w:vAlign w:val="center"/>
            <w:hideMark/>
          </w:tcPr>
          <w:p w14:paraId="34839D5B" w14:textId="1DF68975" w:rsidR="00CB0E60" w:rsidRPr="00F82E3E" w:rsidRDefault="00CB0E60" w:rsidP="00A00C7B">
            <w:pPr>
              <w:widowControl/>
              <w:spacing w:line="240" w:lineRule="auto"/>
              <w:jc w:val="right"/>
              <w:rPr>
                <w:kern w:val="0"/>
                <w:sz w:val="20"/>
                <w:szCs w:val="20"/>
              </w:rPr>
            </w:pPr>
            <w:r w:rsidRPr="00F82E3E">
              <w:rPr>
                <w:kern w:val="0"/>
                <w:sz w:val="20"/>
                <w:szCs w:val="20"/>
              </w:rPr>
              <w:t>1,</w:t>
            </w:r>
            <w:r w:rsidR="000D0353" w:rsidRPr="00F82E3E">
              <w:rPr>
                <w:kern w:val="0"/>
                <w:sz w:val="20"/>
                <w:szCs w:val="20"/>
              </w:rPr>
              <w:t>30</w:t>
            </w:r>
            <w:r w:rsidRPr="00F82E3E">
              <w:rPr>
                <w:kern w:val="0"/>
                <w:sz w:val="20"/>
                <w:szCs w:val="20"/>
              </w:rPr>
              <w:t>0</w:t>
            </w:r>
          </w:p>
        </w:tc>
        <w:tc>
          <w:tcPr>
            <w:tcW w:w="634" w:type="pct"/>
            <w:tcBorders>
              <w:top w:val="nil"/>
              <w:left w:val="nil"/>
              <w:bottom w:val="single" w:sz="4" w:space="0" w:color="000000"/>
              <w:right w:val="single" w:sz="4" w:space="0" w:color="000000"/>
            </w:tcBorders>
          </w:tcPr>
          <w:p w14:paraId="38388A18" w14:textId="77777777" w:rsidR="00CB0E60" w:rsidRPr="00F82E3E" w:rsidRDefault="00CB0E60" w:rsidP="006505C4">
            <w:pPr>
              <w:widowControl/>
              <w:spacing w:line="240" w:lineRule="auto"/>
              <w:jc w:val="right"/>
              <w:rPr>
                <w:kern w:val="0"/>
                <w:sz w:val="20"/>
                <w:szCs w:val="20"/>
              </w:rPr>
            </w:pPr>
          </w:p>
        </w:tc>
      </w:tr>
    </w:tbl>
    <w:p w14:paraId="3911A656" w14:textId="77777777" w:rsidR="00CB0E60" w:rsidRPr="00F82E3E" w:rsidRDefault="00CB0E60" w:rsidP="00B81B19">
      <w:pPr>
        <w:pStyle w:val="41"/>
        <w:spacing w:before="120" w:line="360" w:lineRule="atLeast"/>
        <w:ind w:hanging="4537"/>
        <w:rPr>
          <w:rFonts w:ascii="Times New Roman" w:hAnsi="Times New Roman"/>
        </w:rPr>
      </w:pPr>
      <w:r w:rsidRPr="00F82E3E">
        <w:rPr>
          <w:rFonts w:ascii="Times New Roman" w:hAnsi="Times New Roman"/>
        </w:rPr>
        <w:t>預算分配明細表：（</w:t>
      </w:r>
      <w:r w:rsidRPr="00F82E3E">
        <w:rPr>
          <w:rFonts w:ascii="Times New Roman" w:hAnsi="Times New Roman"/>
          <w:u w:val="single"/>
        </w:rPr>
        <w:t>註：內容為範例，請自行調整</w:t>
      </w:r>
      <w:r w:rsidRPr="00F82E3E">
        <w:rPr>
          <w:rFonts w:ascii="Times New Roman" w:hAnsi="Times New Roman"/>
        </w:rPr>
        <w:t>）</w:t>
      </w:r>
    </w:p>
    <w:p w14:paraId="75271485" w14:textId="77777777" w:rsidR="00CB0E60" w:rsidRPr="00F82E3E" w:rsidRDefault="00CB0E60" w:rsidP="00CB0E60">
      <w:pPr>
        <w:jc w:val="right"/>
      </w:pPr>
      <w:r w:rsidRPr="00F82E3E">
        <w:t>單位：千元</w:t>
      </w:r>
    </w:p>
    <w:tbl>
      <w:tblPr>
        <w:tblW w:w="5000" w:type="pct"/>
        <w:tblCellMar>
          <w:left w:w="28" w:type="dxa"/>
          <w:right w:w="28" w:type="dxa"/>
        </w:tblCellMar>
        <w:tblLook w:val="04A0" w:firstRow="1" w:lastRow="0" w:firstColumn="1" w:lastColumn="0" w:noHBand="0" w:noVBand="1"/>
      </w:tblPr>
      <w:tblGrid>
        <w:gridCol w:w="1458"/>
        <w:gridCol w:w="1375"/>
        <w:gridCol w:w="1375"/>
        <w:gridCol w:w="2590"/>
        <w:gridCol w:w="2263"/>
      </w:tblGrid>
      <w:tr w:rsidR="00F82E3E" w:rsidRPr="00F82E3E" w14:paraId="22F6AE35" w14:textId="77777777" w:rsidTr="006505C4">
        <w:trPr>
          <w:trHeight w:val="330"/>
        </w:trPr>
        <w:tc>
          <w:tcPr>
            <w:tcW w:w="23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B2601" w14:textId="77777777" w:rsidR="00CB0E60" w:rsidRPr="00F82E3E" w:rsidRDefault="00CB0E60" w:rsidP="006505C4">
            <w:pPr>
              <w:widowControl/>
              <w:spacing w:line="240" w:lineRule="auto"/>
              <w:jc w:val="center"/>
              <w:rPr>
                <w:kern w:val="0"/>
                <w:sz w:val="20"/>
              </w:rPr>
            </w:pPr>
            <w:r w:rsidRPr="00F82E3E">
              <w:rPr>
                <w:kern w:val="0"/>
                <w:sz w:val="20"/>
              </w:rPr>
              <w:t>機關別</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FDDF97" w14:textId="77777777" w:rsidR="00CB0E60" w:rsidRPr="00F82E3E" w:rsidRDefault="00CB0E60" w:rsidP="006505C4">
            <w:pPr>
              <w:widowControl/>
              <w:spacing w:line="240" w:lineRule="auto"/>
              <w:jc w:val="center"/>
              <w:rPr>
                <w:kern w:val="0"/>
                <w:sz w:val="20"/>
              </w:rPr>
            </w:pPr>
            <w:r w:rsidRPr="00F82E3E">
              <w:rPr>
                <w:sz w:val="20"/>
              </w:rPr>
              <w:t>○○</w:t>
            </w:r>
            <w:r w:rsidRPr="00F82E3E">
              <w:rPr>
                <w:sz w:val="20"/>
              </w:rPr>
              <w:t>縣（市）政府</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754A2" w14:textId="77777777" w:rsidR="00CB0E60" w:rsidRPr="00F82E3E" w:rsidRDefault="00CB0E60" w:rsidP="006505C4">
            <w:pPr>
              <w:widowControl/>
              <w:spacing w:line="240" w:lineRule="auto"/>
              <w:jc w:val="left"/>
              <w:rPr>
                <w:kern w:val="0"/>
                <w:sz w:val="20"/>
              </w:rPr>
            </w:pPr>
            <w:r w:rsidRPr="00F82E3E">
              <w:rPr>
                <w:kern w:val="0"/>
                <w:sz w:val="20"/>
              </w:rPr>
              <w:t>合計</w:t>
            </w:r>
          </w:p>
        </w:tc>
      </w:tr>
      <w:tr w:rsidR="00F82E3E" w:rsidRPr="00F82E3E" w14:paraId="28B079DC" w14:textId="77777777" w:rsidTr="006505C4">
        <w:trPr>
          <w:trHeight w:val="330"/>
        </w:trPr>
        <w:tc>
          <w:tcPr>
            <w:tcW w:w="804" w:type="pct"/>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6C85FB8C" w14:textId="77777777" w:rsidR="00CB0E60" w:rsidRPr="00F82E3E" w:rsidRDefault="00CB0E60" w:rsidP="006505C4">
            <w:pPr>
              <w:widowControl/>
              <w:spacing w:line="240" w:lineRule="auto"/>
              <w:jc w:val="left"/>
              <w:rPr>
                <w:kern w:val="0"/>
                <w:sz w:val="20"/>
              </w:rPr>
            </w:pPr>
            <w:r w:rsidRPr="00F82E3E">
              <w:rPr>
                <w:kern w:val="0"/>
                <w:sz w:val="20"/>
              </w:rPr>
              <w:t>收入預算</w:t>
            </w:r>
          </w:p>
        </w:tc>
        <w:tc>
          <w:tcPr>
            <w:tcW w:w="15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1010F5" w14:textId="17B2BDAE" w:rsidR="00CB0E60" w:rsidRPr="00F82E3E" w:rsidRDefault="00086504" w:rsidP="006505C4">
            <w:pPr>
              <w:widowControl/>
              <w:spacing w:line="240" w:lineRule="auto"/>
              <w:jc w:val="center"/>
              <w:rPr>
                <w:kern w:val="0"/>
                <w:sz w:val="20"/>
              </w:rPr>
            </w:pPr>
            <w:r w:rsidRPr="00F82E3E">
              <w:rPr>
                <w:rFonts w:hint="eastAsia"/>
                <w:sz w:val="20"/>
              </w:rPr>
              <w:t>農村水保署</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784CF" w14:textId="785B57BE" w:rsidR="00CB0E60" w:rsidRPr="00F82E3E" w:rsidRDefault="00A00C7B" w:rsidP="006505C4">
            <w:pPr>
              <w:widowControl/>
              <w:spacing w:line="240" w:lineRule="auto"/>
              <w:jc w:val="center"/>
              <w:rPr>
                <w:sz w:val="20"/>
              </w:rPr>
            </w:pPr>
            <w:r w:rsidRPr="00F82E3E">
              <w:rPr>
                <w:sz w:val="20"/>
              </w:rPr>
              <w:t>1</w:t>
            </w:r>
            <w:r w:rsidR="00950D73" w:rsidRPr="00F82E3E">
              <w:rPr>
                <w:sz w:val="20"/>
              </w:rPr>
              <w:t>,</w:t>
            </w:r>
            <w:r w:rsidRPr="00F82E3E">
              <w:rPr>
                <w:sz w:val="20"/>
              </w:rPr>
              <w:t>1</w:t>
            </w:r>
            <w:r w:rsidR="000D0353" w:rsidRPr="00F82E3E">
              <w:rPr>
                <w:sz w:val="20"/>
              </w:rPr>
              <w:t>70</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ED224" w14:textId="08B36436" w:rsidR="00CB0E60" w:rsidRPr="00F82E3E" w:rsidRDefault="000D0353" w:rsidP="006505C4">
            <w:pPr>
              <w:widowControl/>
              <w:spacing w:line="240" w:lineRule="auto"/>
              <w:jc w:val="center"/>
              <w:rPr>
                <w:kern w:val="0"/>
                <w:sz w:val="20"/>
              </w:rPr>
            </w:pPr>
            <w:r w:rsidRPr="00F82E3E">
              <w:rPr>
                <w:sz w:val="20"/>
              </w:rPr>
              <w:t>1,170</w:t>
            </w:r>
          </w:p>
        </w:tc>
      </w:tr>
      <w:tr w:rsidR="00F82E3E" w:rsidRPr="00F82E3E" w14:paraId="0FC6C25F" w14:textId="77777777" w:rsidTr="006505C4">
        <w:trPr>
          <w:trHeight w:val="330"/>
        </w:trPr>
        <w:tc>
          <w:tcPr>
            <w:tcW w:w="804" w:type="pct"/>
            <w:vMerge/>
            <w:tcBorders>
              <w:left w:val="single" w:sz="4" w:space="0" w:color="000000"/>
              <w:bottom w:val="single" w:sz="4" w:space="0" w:color="auto"/>
              <w:right w:val="single" w:sz="4" w:space="0" w:color="000000"/>
            </w:tcBorders>
            <w:shd w:val="clear" w:color="auto" w:fill="auto"/>
            <w:vAlign w:val="center"/>
          </w:tcPr>
          <w:p w14:paraId="153FAB0A" w14:textId="77777777" w:rsidR="00CB0E60" w:rsidRPr="00F82E3E" w:rsidRDefault="00CB0E60" w:rsidP="006505C4">
            <w:pPr>
              <w:widowControl/>
              <w:spacing w:line="240" w:lineRule="auto"/>
              <w:jc w:val="left"/>
              <w:rPr>
                <w:kern w:val="0"/>
                <w:sz w:val="20"/>
              </w:rPr>
            </w:pPr>
          </w:p>
        </w:tc>
        <w:tc>
          <w:tcPr>
            <w:tcW w:w="15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1685D" w14:textId="77777777" w:rsidR="00CB0E60" w:rsidRPr="00F82E3E" w:rsidRDefault="00CB0E60" w:rsidP="006505C4">
            <w:pPr>
              <w:widowControl/>
              <w:spacing w:line="240" w:lineRule="auto"/>
              <w:jc w:val="center"/>
              <w:rPr>
                <w:kern w:val="0"/>
                <w:sz w:val="20"/>
              </w:rPr>
            </w:pPr>
            <w:r w:rsidRPr="00F82E3E">
              <w:rPr>
                <w:kern w:val="0"/>
                <w:sz w:val="20"/>
              </w:rPr>
              <w:t>合計</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D876F" w14:textId="1F4CF4C0" w:rsidR="00CB0E60" w:rsidRPr="00F82E3E" w:rsidRDefault="000D0353" w:rsidP="006505C4">
            <w:pPr>
              <w:widowControl/>
              <w:spacing w:line="240" w:lineRule="auto"/>
              <w:jc w:val="center"/>
              <w:rPr>
                <w:sz w:val="20"/>
              </w:rPr>
            </w:pPr>
            <w:r w:rsidRPr="00F82E3E">
              <w:rPr>
                <w:sz w:val="20"/>
              </w:rPr>
              <w:t>1,170</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218A63" w14:textId="36777140" w:rsidR="00CB0E60" w:rsidRPr="00F82E3E" w:rsidRDefault="000D0353" w:rsidP="006505C4">
            <w:pPr>
              <w:widowControl/>
              <w:spacing w:line="240" w:lineRule="auto"/>
              <w:jc w:val="center"/>
              <w:rPr>
                <w:kern w:val="0"/>
                <w:sz w:val="20"/>
              </w:rPr>
            </w:pPr>
            <w:r w:rsidRPr="00F82E3E">
              <w:rPr>
                <w:sz w:val="20"/>
              </w:rPr>
              <w:t>1,170</w:t>
            </w:r>
          </w:p>
        </w:tc>
      </w:tr>
      <w:tr w:rsidR="00F82E3E" w:rsidRPr="00F82E3E" w14:paraId="62F79CA0" w14:textId="77777777" w:rsidTr="006505C4">
        <w:trPr>
          <w:trHeight w:val="330"/>
        </w:trPr>
        <w:tc>
          <w:tcPr>
            <w:tcW w:w="804" w:type="pct"/>
            <w:vMerge w:val="restart"/>
            <w:tcBorders>
              <w:top w:val="single" w:sz="4" w:space="0" w:color="auto"/>
              <w:left w:val="single" w:sz="4" w:space="0" w:color="000000"/>
              <w:right w:val="single" w:sz="4" w:space="0" w:color="000000"/>
            </w:tcBorders>
            <w:shd w:val="clear" w:color="auto" w:fill="auto"/>
            <w:vAlign w:val="center"/>
          </w:tcPr>
          <w:p w14:paraId="571B7826" w14:textId="77777777" w:rsidR="00CB0E60" w:rsidRPr="00F82E3E" w:rsidRDefault="00CB0E60" w:rsidP="006505C4">
            <w:pPr>
              <w:widowControl/>
              <w:spacing w:line="240" w:lineRule="auto"/>
              <w:jc w:val="left"/>
              <w:rPr>
                <w:kern w:val="0"/>
                <w:sz w:val="20"/>
              </w:rPr>
            </w:pPr>
            <w:r w:rsidRPr="00F82E3E">
              <w:rPr>
                <w:kern w:val="0"/>
                <w:sz w:val="20"/>
              </w:rPr>
              <w:t>支出預算</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D2823" w14:textId="77777777" w:rsidR="00CB0E60" w:rsidRPr="00F82E3E" w:rsidRDefault="00CB0E60" w:rsidP="006505C4">
            <w:pPr>
              <w:widowControl/>
              <w:spacing w:line="240" w:lineRule="auto"/>
              <w:jc w:val="center"/>
              <w:rPr>
                <w:kern w:val="0"/>
                <w:sz w:val="20"/>
              </w:rPr>
            </w:pPr>
            <w:r w:rsidRPr="00F82E3E">
              <w:rPr>
                <w:kern w:val="0"/>
                <w:sz w:val="20"/>
              </w:rPr>
              <w:t>預算</w:t>
            </w:r>
          </w:p>
          <w:p w14:paraId="6659BADA" w14:textId="77777777" w:rsidR="00CB0E60" w:rsidRPr="00F82E3E" w:rsidRDefault="00CB0E60" w:rsidP="006505C4">
            <w:pPr>
              <w:widowControl/>
              <w:spacing w:line="240" w:lineRule="auto"/>
              <w:jc w:val="center"/>
              <w:rPr>
                <w:kern w:val="0"/>
                <w:sz w:val="20"/>
              </w:rPr>
            </w:pPr>
            <w:r w:rsidRPr="00F82E3E">
              <w:rPr>
                <w:kern w:val="0"/>
                <w:sz w:val="20"/>
              </w:rPr>
              <w:t>代號</w:t>
            </w:r>
          </w:p>
        </w:tc>
        <w:tc>
          <w:tcPr>
            <w:tcW w:w="759" w:type="pct"/>
            <w:tcBorders>
              <w:top w:val="single" w:sz="4" w:space="0" w:color="000000"/>
              <w:left w:val="nil"/>
              <w:bottom w:val="single" w:sz="4" w:space="0" w:color="000000"/>
              <w:right w:val="single" w:sz="4" w:space="0" w:color="000000"/>
            </w:tcBorders>
            <w:shd w:val="clear" w:color="auto" w:fill="auto"/>
            <w:vAlign w:val="center"/>
          </w:tcPr>
          <w:p w14:paraId="1B622BDE" w14:textId="77777777" w:rsidR="00CB0E60" w:rsidRPr="00F82E3E" w:rsidRDefault="00CB0E60" w:rsidP="006505C4">
            <w:pPr>
              <w:widowControl/>
              <w:spacing w:line="240" w:lineRule="auto"/>
              <w:jc w:val="center"/>
              <w:rPr>
                <w:kern w:val="0"/>
                <w:sz w:val="20"/>
              </w:rPr>
            </w:pPr>
            <w:r w:rsidRPr="00F82E3E">
              <w:rPr>
                <w:kern w:val="0"/>
                <w:sz w:val="20"/>
              </w:rPr>
              <w:t>預算</w:t>
            </w:r>
          </w:p>
          <w:p w14:paraId="2039A1FE" w14:textId="77777777" w:rsidR="00CB0E60" w:rsidRPr="00F82E3E" w:rsidRDefault="00CB0E60" w:rsidP="006505C4">
            <w:pPr>
              <w:widowControl/>
              <w:spacing w:line="240" w:lineRule="auto"/>
              <w:jc w:val="center"/>
              <w:rPr>
                <w:kern w:val="0"/>
                <w:sz w:val="20"/>
              </w:rPr>
            </w:pPr>
            <w:r w:rsidRPr="00F82E3E">
              <w:rPr>
                <w:kern w:val="0"/>
                <w:sz w:val="20"/>
              </w:rPr>
              <w:t>科目</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8458B" w14:textId="77777777" w:rsidR="00CB0E60" w:rsidRPr="00F82E3E" w:rsidRDefault="00CB0E60" w:rsidP="006505C4">
            <w:pPr>
              <w:widowControl/>
              <w:spacing w:line="240" w:lineRule="auto"/>
              <w:jc w:val="center"/>
              <w:rPr>
                <w:sz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0CF24" w14:textId="77777777" w:rsidR="00CB0E60" w:rsidRPr="00F82E3E" w:rsidRDefault="00CB0E60" w:rsidP="006505C4">
            <w:pPr>
              <w:widowControl/>
              <w:spacing w:line="240" w:lineRule="auto"/>
              <w:jc w:val="center"/>
              <w:rPr>
                <w:kern w:val="0"/>
                <w:sz w:val="20"/>
              </w:rPr>
            </w:pPr>
          </w:p>
        </w:tc>
      </w:tr>
      <w:tr w:rsidR="00F82E3E" w:rsidRPr="00F82E3E" w14:paraId="2A3D3338" w14:textId="77777777" w:rsidTr="006505C4">
        <w:trPr>
          <w:trHeight w:val="330"/>
        </w:trPr>
        <w:tc>
          <w:tcPr>
            <w:tcW w:w="804" w:type="pct"/>
            <w:vMerge/>
            <w:tcBorders>
              <w:left w:val="single" w:sz="4" w:space="0" w:color="000000"/>
              <w:right w:val="single" w:sz="4" w:space="0" w:color="000000"/>
            </w:tcBorders>
            <w:shd w:val="clear" w:color="auto" w:fill="auto"/>
            <w:vAlign w:val="center"/>
          </w:tcPr>
          <w:p w14:paraId="50408C67"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tcPr>
          <w:p w14:paraId="575722EF" w14:textId="77777777" w:rsidR="00CB0E60" w:rsidRPr="00F82E3E" w:rsidRDefault="00CB0E60" w:rsidP="006505C4">
            <w:pPr>
              <w:spacing w:line="240" w:lineRule="auto"/>
              <w:rPr>
                <w:sz w:val="20"/>
              </w:rPr>
            </w:pPr>
            <w:r w:rsidRPr="00F82E3E">
              <w:rPr>
                <w:sz w:val="20"/>
              </w:rPr>
              <w:t>20-00</w:t>
            </w:r>
          </w:p>
        </w:tc>
        <w:tc>
          <w:tcPr>
            <w:tcW w:w="759" w:type="pct"/>
            <w:tcBorders>
              <w:top w:val="single" w:sz="4" w:space="0" w:color="000000"/>
              <w:left w:val="nil"/>
              <w:bottom w:val="single" w:sz="4" w:space="0" w:color="000000"/>
              <w:right w:val="single" w:sz="4" w:space="0" w:color="000000"/>
            </w:tcBorders>
            <w:shd w:val="clear" w:color="auto" w:fill="auto"/>
          </w:tcPr>
          <w:p w14:paraId="44E40AA8" w14:textId="77777777" w:rsidR="00CB0E60" w:rsidRPr="00F82E3E" w:rsidRDefault="00CB0E60" w:rsidP="006505C4">
            <w:pPr>
              <w:pStyle w:val="affff4"/>
              <w:jc w:val="center"/>
              <w:rPr>
                <w:sz w:val="20"/>
              </w:rPr>
            </w:pPr>
            <w:r w:rsidRPr="00F82E3E">
              <w:rPr>
                <w:sz w:val="20"/>
              </w:rPr>
              <w:t>業務費</w:t>
            </w:r>
          </w:p>
        </w:tc>
        <w:tc>
          <w:tcPr>
            <w:tcW w:w="1429" w:type="pct"/>
            <w:tcBorders>
              <w:top w:val="single" w:sz="4" w:space="0" w:color="000000"/>
              <w:left w:val="single" w:sz="4" w:space="0" w:color="000000"/>
              <w:bottom w:val="single" w:sz="4" w:space="0" w:color="000000"/>
              <w:right w:val="single" w:sz="4" w:space="0" w:color="000000"/>
            </w:tcBorders>
            <w:shd w:val="clear" w:color="auto" w:fill="auto"/>
          </w:tcPr>
          <w:p w14:paraId="7B79B515" w14:textId="103910EB" w:rsidR="00CB0E60" w:rsidRPr="00F82E3E" w:rsidRDefault="000D0353" w:rsidP="006505C4">
            <w:pPr>
              <w:spacing w:line="240" w:lineRule="auto"/>
              <w:jc w:val="center"/>
              <w:rPr>
                <w:sz w:val="20"/>
              </w:rPr>
            </w:pPr>
            <w:r w:rsidRPr="00F82E3E">
              <w:rPr>
                <w:sz w:val="20"/>
              </w:rPr>
              <w:t>1,170</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0724CF9B" w14:textId="370CF5BF" w:rsidR="00CB0E60" w:rsidRPr="00F82E3E" w:rsidRDefault="000D0353" w:rsidP="006505C4">
            <w:pPr>
              <w:spacing w:line="240" w:lineRule="auto"/>
              <w:jc w:val="center"/>
              <w:rPr>
                <w:sz w:val="20"/>
              </w:rPr>
            </w:pPr>
            <w:r w:rsidRPr="00F82E3E">
              <w:rPr>
                <w:sz w:val="20"/>
              </w:rPr>
              <w:t>1,170</w:t>
            </w:r>
          </w:p>
        </w:tc>
      </w:tr>
      <w:tr w:rsidR="00F82E3E" w:rsidRPr="00F82E3E" w14:paraId="4D5905A7" w14:textId="77777777" w:rsidTr="006505C4">
        <w:trPr>
          <w:trHeight w:val="330"/>
        </w:trPr>
        <w:tc>
          <w:tcPr>
            <w:tcW w:w="804" w:type="pct"/>
            <w:vMerge/>
            <w:tcBorders>
              <w:left w:val="single" w:sz="4" w:space="0" w:color="000000"/>
              <w:right w:val="single" w:sz="4" w:space="0" w:color="000000"/>
            </w:tcBorders>
            <w:shd w:val="clear" w:color="auto" w:fill="auto"/>
            <w:vAlign w:val="center"/>
          </w:tcPr>
          <w:p w14:paraId="08E2B0E2"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tcPr>
          <w:p w14:paraId="7BA870CA" w14:textId="77777777" w:rsidR="00CB0E60" w:rsidRPr="00F82E3E" w:rsidRDefault="00CB0E60" w:rsidP="006505C4">
            <w:pPr>
              <w:spacing w:line="240" w:lineRule="auto"/>
              <w:jc w:val="right"/>
              <w:rPr>
                <w:sz w:val="20"/>
              </w:rPr>
            </w:pPr>
            <w:r w:rsidRPr="00F82E3E">
              <w:rPr>
                <w:sz w:val="20"/>
              </w:rPr>
              <w:t xml:space="preserve">　</w:t>
            </w:r>
            <w:r w:rsidRPr="00F82E3E">
              <w:rPr>
                <w:sz w:val="20"/>
              </w:rPr>
              <w:t>22-00</w:t>
            </w:r>
          </w:p>
        </w:tc>
        <w:tc>
          <w:tcPr>
            <w:tcW w:w="759" w:type="pct"/>
            <w:tcBorders>
              <w:top w:val="single" w:sz="4" w:space="0" w:color="000000"/>
              <w:left w:val="nil"/>
              <w:bottom w:val="single" w:sz="4" w:space="0" w:color="000000"/>
              <w:right w:val="single" w:sz="4" w:space="0" w:color="000000"/>
            </w:tcBorders>
            <w:shd w:val="clear" w:color="auto" w:fill="auto"/>
          </w:tcPr>
          <w:p w14:paraId="07FBF969" w14:textId="77777777" w:rsidR="00CB0E60" w:rsidRPr="00F82E3E" w:rsidRDefault="00CB0E60" w:rsidP="006505C4">
            <w:pPr>
              <w:pStyle w:val="affff4"/>
              <w:jc w:val="center"/>
              <w:rPr>
                <w:sz w:val="20"/>
              </w:rPr>
            </w:pPr>
            <w:r w:rsidRPr="00F82E3E">
              <w:rPr>
                <w:sz w:val="20"/>
              </w:rPr>
              <w:t>委託勞務費</w:t>
            </w:r>
          </w:p>
        </w:tc>
        <w:tc>
          <w:tcPr>
            <w:tcW w:w="1429" w:type="pct"/>
            <w:tcBorders>
              <w:top w:val="single" w:sz="4" w:space="0" w:color="000000"/>
              <w:left w:val="single" w:sz="4" w:space="0" w:color="000000"/>
              <w:bottom w:val="single" w:sz="4" w:space="0" w:color="000000"/>
              <w:right w:val="single" w:sz="4" w:space="0" w:color="000000"/>
            </w:tcBorders>
            <w:shd w:val="clear" w:color="auto" w:fill="auto"/>
          </w:tcPr>
          <w:p w14:paraId="689BE6B7" w14:textId="6792959F" w:rsidR="00CB0E60" w:rsidRPr="00F82E3E" w:rsidRDefault="000D0353" w:rsidP="006505C4">
            <w:pPr>
              <w:spacing w:line="240" w:lineRule="auto"/>
              <w:jc w:val="center"/>
              <w:rPr>
                <w:sz w:val="20"/>
              </w:rPr>
            </w:pPr>
            <w:r w:rsidRPr="00F82E3E">
              <w:rPr>
                <w:sz w:val="20"/>
              </w:rPr>
              <w:t>1,170</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3FEEF5D0" w14:textId="4AC3B776" w:rsidR="00CB0E60" w:rsidRPr="00F82E3E" w:rsidRDefault="000D0353" w:rsidP="006505C4">
            <w:pPr>
              <w:spacing w:line="240" w:lineRule="auto"/>
              <w:jc w:val="center"/>
              <w:rPr>
                <w:sz w:val="20"/>
              </w:rPr>
            </w:pPr>
            <w:r w:rsidRPr="00F82E3E">
              <w:rPr>
                <w:sz w:val="20"/>
              </w:rPr>
              <w:t>1,170</w:t>
            </w:r>
          </w:p>
        </w:tc>
      </w:tr>
      <w:tr w:rsidR="00F82E3E" w:rsidRPr="00F82E3E" w14:paraId="2AB8270A" w14:textId="77777777" w:rsidTr="006505C4">
        <w:trPr>
          <w:trHeight w:val="330"/>
        </w:trPr>
        <w:tc>
          <w:tcPr>
            <w:tcW w:w="804" w:type="pct"/>
            <w:tcBorders>
              <w:left w:val="single" w:sz="4" w:space="0" w:color="000000"/>
              <w:bottom w:val="single" w:sz="4" w:space="0" w:color="000000"/>
              <w:right w:val="single" w:sz="4" w:space="0" w:color="000000"/>
            </w:tcBorders>
            <w:shd w:val="clear" w:color="auto" w:fill="auto"/>
            <w:vAlign w:val="center"/>
          </w:tcPr>
          <w:p w14:paraId="6B3AB061"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D7BD7" w14:textId="77777777" w:rsidR="00CB0E60" w:rsidRPr="00F82E3E" w:rsidRDefault="00CB0E60" w:rsidP="006505C4">
            <w:pPr>
              <w:widowControl/>
              <w:spacing w:line="240" w:lineRule="auto"/>
              <w:jc w:val="left"/>
              <w:rPr>
                <w:kern w:val="0"/>
                <w:sz w:val="20"/>
              </w:rPr>
            </w:pPr>
            <w:r w:rsidRPr="00F82E3E">
              <w:rPr>
                <w:kern w:val="0"/>
                <w:sz w:val="20"/>
              </w:rPr>
              <w:t>合計</w:t>
            </w:r>
          </w:p>
        </w:tc>
        <w:tc>
          <w:tcPr>
            <w:tcW w:w="759" w:type="pct"/>
            <w:tcBorders>
              <w:top w:val="single" w:sz="4" w:space="0" w:color="000000"/>
              <w:left w:val="nil"/>
              <w:bottom w:val="single" w:sz="4" w:space="0" w:color="000000"/>
              <w:right w:val="single" w:sz="4" w:space="0" w:color="000000"/>
            </w:tcBorders>
            <w:shd w:val="clear" w:color="auto" w:fill="auto"/>
            <w:vAlign w:val="center"/>
          </w:tcPr>
          <w:p w14:paraId="5FD4B1A8" w14:textId="77777777" w:rsidR="00CB0E60" w:rsidRPr="00F82E3E" w:rsidRDefault="00CB0E60" w:rsidP="006505C4">
            <w:pPr>
              <w:widowControl/>
              <w:spacing w:line="240" w:lineRule="auto"/>
              <w:jc w:val="left"/>
              <w:rPr>
                <w:kern w:val="0"/>
                <w:sz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Pr>
          <w:p w14:paraId="7DB06FF7" w14:textId="1FFD2772" w:rsidR="00CB0E60" w:rsidRPr="00F82E3E" w:rsidRDefault="000D0353" w:rsidP="006505C4">
            <w:pPr>
              <w:spacing w:line="240" w:lineRule="auto"/>
              <w:jc w:val="center"/>
              <w:rPr>
                <w:sz w:val="20"/>
              </w:rPr>
            </w:pPr>
            <w:r w:rsidRPr="00F82E3E">
              <w:rPr>
                <w:sz w:val="20"/>
              </w:rPr>
              <w:t>1,170</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74C4532F" w14:textId="7E9833FA" w:rsidR="00CB0E60" w:rsidRPr="00F82E3E" w:rsidRDefault="000D0353" w:rsidP="006505C4">
            <w:pPr>
              <w:spacing w:line="240" w:lineRule="auto"/>
              <w:jc w:val="center"/>
              <w:rPr>
                <w:sz w:val="20"/>
              </w:rPr>
            </w:pPr>
            <w:r w:rsidRPr="00F82E3E">
              <w:rPr>
                <w:sz w:val="20"/>
              </w:rPr>
              <w:t>1,170</w:t>
            </w:r>
          </w:p>
        </w:tc>
      </w:tr>
    </w:tbl>
    <w:p w14:paraId="75BE72F0" w14:textId="77777777" w:rsidR="00CB0E60" w:rsidRPr="00F82E3E" w:rsidRDefault="00CB0E60" w:rsidP="00B81B19">
      <w:pPr>
        <w:pStyle w:val="41"/>
        <w:spacing w:beforeLines="0" w:before="120" w:line="360" w:lineRule="atLeast"/>
        <w:ind w:hanging="4537"/>
        <w:rPr>
          <w:rFonts w:ascii="Times New Roman" w:hAnsi="Times New Roman"/>
        </w:rPr>
      </w:pPr>
      <w:r w:rsidRPr="00F82E3E">
        <w:rPr>
          <w:rFonts w:ascii="Times New Roman" w:hAnsi="Times New Roman"/>
        </w:rPr>
        <w:t>預算明細表（</w:t>
      </w:r>
      <w:r w:rsidRPr="00F82E3E">
        <w:rPr>
          <w:rFonts w:ascii="Times New Roman" w:hAnsi="Times New Roman"/>
          <w:u w:val="single"/>
        </w:rPr>
        <w:t>註</w:t>
      </w:r>
      <w:r w:rsidRPr="00F82E3E">
        <w:rPr>
          <w:rFonts w:ascii="Times New Roman" w:hAnsi="Times New Roman"/>
          <w:u w:val="single"/>
        </w:rPr>
        <w:t>:</w:t>
      </w:r>
      <w:r w:rsidRPr="00F82E3E">
        <w:rPr>
          <w:rFonts w:ascii="Times New Roman" w:hAnsi="Times New Roman"/>
          <w:u w:val="single"/>
        </w:rPr>
        <w:t>內容為範例，請自行調整</w:t>
      </w:r>
      <w:r w:rsidRPr="00F82E3E">
        <w:rPr>
          <w:rFonts w:ascii="Times New Roman" w:hAnsi="Times New Roman"/>
        </w:rPr>
        <w:t>）</w:t>
      </w:r>
    </w:p>
    <w:p w14:paraId="264C45E5" w14:textId="31BC9AF9" w:rsidR="00CB0E60" w:rsidRPr="00F82E3E" w:rsidRDefault="00CB0E60" w:rsidP="00CB0E60">
      <w:pPr>
        <w:ind w:firstLine="480"/>
      </w:pPr>
      <w:r w:rsidRPr="00F82E3E">
        <w:t>○○</w:t>
      </w:r>
      <w:r w:rsidRPr="00F82E3E">
        <w:t>縣（市）政府（以辦理</w:t>
      </w:r>
      <w:r w:rsidRPr="00F82E3E">
        <w:rPr>
          <w:b/>
          <w:u w:val="single"/>
        </w:rPr>
        <w:t>2</w:t>
      </w:r>
      <w:r w:rsidRPr="00F82E3E">
        <w:t>場自主防災社區兵棋推演、</w:t>
      </w:r>
      <w:r w:rsidRPr="00F82E3E">
        <w:rPr>
          <w:b/>
          <w:u w:val="single"/>
        </w:rPr>
        <w:t>1</w:t>
      </w:r>
      <w:r w:rsidRPr="00F82E3E">
        <w:t>場自主防災社區</w:t>
      </w:r>
      <w:r w:rsidR="000844F2" w:rsidRPr="00F82E3E">
        <w:t>實作演練</w:t>
      </w:r>
      <w:r w:rsidRPr="00F82E3E">
        <w:t>為例，總經費：</w:t>
      </w:r>
      <w:r w:rsidR="000D0353" w:rsidRPr="00F82E3E">
        <w:t>5</w:t>
      </w:r>
      <w:r w:rsidRPr="00F82E3E">
        <w:t>萬</w:t>
      </w:r>
      <w:r w:rsidRPr="00F82E3E">
        <w:t>*2+30</w:t>
      </w:r>
      <w:r w:rsidRPr="00F82E3E">
        <w:t>萬</w:t>
      </w:r>
      <w:r w:rsidR="00950D73" w:rsidRPr="00F82E3E">
        <w:t>+9</w:t>
      </w:r>
      <w:r w:rsidRPr="00F82E3E">
        <w:t>0</w:t>
      </w:r>
      <w:r w:rsidRPr="00F82E3E">
        <w:t>萬</w:t>
      </w:r>
      <w:r w:rsidR="000D0353" w:rsidRPr="00F82E3E">
        <w:t>=130</w:t>
      </w:r>
      <w:r w:rsidRPr="00F82E3E">
        <w:t>萬）</w:t>
      </w:r>
    </w:p>
    <w:p w14:paraId="57221A76" w14:textId="77777777" w:rsidR="00CB0E60" w:rsidRPr="00F82E3E" w:rsidRDefault="00CB0E60" w:rsidP="00CB0E60">
      <w:pPr>
        <w:jc w:val="right"/>
      </w:pPr>
      <w:r w:rsidRPr="00F82E3E">
        <w:t>單位：千元</w:t>
      </w:r>
    </w:p>
    <w:tbl>
      <w:tblPr>
        <w:tblW w:w="5000" w:type="pct"/>
        <w:tblCellMar>
          <w:left w:w="28" w:type="dxa"/>
          <w:right w:w="28" w:type="dxa"/>
        </w:tblCellMar>
        <w:tblLook w:val="04A0" w:firstRow="1" w:lastRow="0" w:firstColumn="1" w:lastColumn="0" w:noHBand="0" w:noVBand="1"/>
      </w:tblPr>
      <w:tblGrid>
        <w:gridCol w:w="1040"/>
        <w:gridCol w:w="1241"/>
        <w:gridCol w:w="750"/>
        <w:gridCol w:w="750"/>
        <w:gridCol w:w="696"/>
        <w:gridCol w:w="1481"/>
        <w:gridCol w:w="1035"/>
        <w:gridCol w:w="879"/>
        <w:gridCol w:w="1189"/>
      </w:tblGrid>
      <w:tr w:rsidR="00F82E3E" w:rsidRPr="00F82E3E" w14:paraId="2F2C8F9A" w14:textId="77777777" w:rsidTr="006505C4">
        <w:trPr>
          <w:trHeight w:val="330"/>
        </w:trPr>
        <w:tc>
          <w:tcPr>
            <w:tcW w:w="574"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25E0A84"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685"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CC64822"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212" w:type="pct"/>
            <w:gridSpan w:val="3"/>
            <w:tcBorders>
              <w:top w:val="single" w:sz="4" w:space="0" w:color="auto"/>
              <w:left w:val="nil"/>
              <w:bottom w:val="single" w:sz="4" w:space="0" w:color="000000"/>
              <w:right w:val="single" w:sz="4" w:space="0" w:color="000000"/>
            </w:tcBorders>
            <w:shd w:val="clear" w:color="auto" w:fill="auto"/>
            <w:vAlign w:val="center"/>
            <w:hideMark/>
          </w:tcPr>
          <w:p w14:paraId="5DCA4CEA" w14:textId="63843961" w:rsidR="00CB0E60" w:rsidRPr="00F82E3E" w:rsidRDefault="00127EB3" w:rsidP="006505C4">
            <w:pPr>
              <w:widowControl/>
              <w:spacing w:line="240" w:lineRule="auto"/>
              <w:jc w:val="center"/>
              <w:rPr>
                <w:kern w:val="0"/>
                <w:sz w:val="20"/>
                <w:szCs w:val="20"/>
              </w:rPr>
            </w:pPr>
            <w:r w:rsidRPr="00F82E3E">
              <w:rPr>
                <w:kern w:val="0"/>
                <w:sz w:val="20"/>
                <w:szCs w:val="20"/>
              </w:rPr>
              <w:t>農村水保署</w:t>
            </w:r>
          </w:p>
        </w:tc>
        <w:tc>
          <w:tcPr>
            <w:tcW w:w="817"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4F5A3EC" w14:textId="77777777" w:rsidR="00CB0E60" w:rsidRPr="00F82E3E" w:rsidRDefault="00CB0E60" w:rsidP="006505C4">
            <w:pPr>
              <w:widowControl/>
              <w:spacing w:line="240" w:lineRule="auto"/>
              <w:jc w:val="left"/>
              <w:rPr>
                <w:kern w:val="0"/>
                <w:sz w:val="20"/>
                <w:szCs w:val="20"/>
              </w:rPr>
            </w:pPr>
            <w:r w:rsidRPr="00F82E3E">
              <w:rPr>
                <w:kern w:val="0"/>
                <w:sz w:val="20"/>
                <w:szCs w:val="20"/>
              </w:rPr>
              <w:t>地方政府</w:t>
            </w:r>
          </w:p>
          <w:p w14:paraId="4E9E5253" w14:textId="77777777" w:rsidR="00CB0E60" w:rsidRPr="00F82E3E" w:rsidRDefault="00CB0E60" w:rsidP="006505C4">
            <w:pPr>
              <w:widowControl/>
              <w:spacing w:line="240" w:lineRule="auto"/>
              <w:jc w:val="left"/>
              <w:rPr>
                <w:kern w:val="0"/>
                <w:sz w:val="20"/>
                <w:szCs w:val="20"/>
              </w:rPr>
            </w:pPr>
            <w:r w:rsidRPr="00F82E3E">
              <w:rPr>
                <w:kern w:val="0"/>
                <w:sz w:val="20"/>
                <w:szCs w:val="20"/>
              </w:rPr>
              <w:t>配合款</w:t>
            </w:r>
          </w:p>
        </w:tc>
        <w:tc>
          <w:tcPr>
            <w:tcW w:w="571"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2AC91FD5" w14:textId="77777777" w:rsidR="00CB0E60" w:rsidRPr="00F82E3E" w:rsidRDefault="00CB0E60" w:rsidP="006505C4">
            <w:pPr>
              <w:widowControl/>
              <w:spacing w:line="240" w:lineRule="auto"/>
              <w:jc w:val="left"/>
              <w:rPr>
                <w:kern w:val="0"/>
                <w:sz w:val="20"/>
                <w:szCs w:val="20"/>
              </w:rPr>
            </w:pPr>
            <w:r w:rsidRPr="00F82E3E">
              <w:rPr>
                <w:kern w:val="0"/>
                <w:sz w:val="20"/>
                <w:szCs w:val="20"/>
              </w:rPr>
              <w:t>其他配合款</w:t>
            </w:r>
          </w:p>
        </w:tc>
        <w:tc>
          <w:tcPr>
            <w:tcW w:w="485" w:type="pct"/>
            <w:vMerge w:val="restart"/>
            <w:tcBorders>
              <w:top w:val="single" w:sz="4" w:space="0" w:color="auto"/>
              <w:left w:val="single" w:sz="4" w:space="0" w:color="000000"/>
              <w:right w:val="single" w:sz="4" w:space="0" w:color="000000"/>
            </w:tcBorders>
            <w:shd w:val="clear" w:color="auto" w:fill="auto"/>
            <w:vAlign w:val="center"/>
            <w:hideMark/>
          </w:tcPr>
          <w:p w14:paraId="00D6F484"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656" w:type="pct"/>
            <w:vMerge w:val="restart"/>
            <w:tcBorders>
              <w:top w:val="single" w:sz="4" w:space="0" w:color="auto"/>
              <w:left w:val="single" w:sz="4" w:space="0" w:color="000000"/>
              <w:right w:val="single" w:sz="4" w:space="0" w:color="000000"/>
            </w:tcBorders>
            <w:vAlign w:val="center"/>
          </w:tcPr>
          <w:p w14:paraId="516F2007" w14:textId="77777777" w:rsidR="00CB0E60" w:rsidRPr="00F82E3E" w:rsidRDefault="00CB0E60" w:rsidP="006505C4">
            <w:pPr>
              <w:widowControl/>
              <w:spacing w:line="240" w:lineRule="auto"/>
              <w:jc w:val="left"/>
              <w:rPr>
                <w:kern w:val="0"/>
                <w:sz w:val="20"/>
                <w:szCs w:val="20"/>
              </w:rPr>
            </w:pPr>
            <w:r w:rsidRPr="00F82E3E">
              <w:rPr>
                <w:kern w:val="0"/>
                <w:sz w:val="20"/>
                <w:szCs w:val="20"/>
              </w:rPr>
              <w:t>說明</w:t>
            </w:r>
          </w:p>
        </w:tc>
      </w:tr>
      <w:tr w:rsidR="00F82E3E" w:rsidRPr="00F82E3E" w14:paraId="15B14766" w14:textId="77777777" w:rsidTr="006505C4">
        <w:trPr>
          <w:trHeight w:val="330"/>
        </w:trPr>
        <w:tc>
          <w:tcPr>
            <w:tcW w:w="574" w:type="pct"/>
            <w:vMerge/>
            <w:tcBorders>
              <w:top w:val="single" w:sz="4" w:space="0" w:color="000000"/>
              <w:left w:val="single" w:sz="4" w:space="0" w:color="000000"/>
              <w:bottom w:val="single" w:sz="4" w:space="0" w:color="000000"/>
              <w:right w:val="single" w:sz="4" w:space="0" w:color="000000"/>
            </w:tcBorders>
            <w:vAlign w:val="center"/>
            <w:hideMark/>
          </w:tcPr>
          <w:p w14:paraId="5B8DCAD4" w14:textId="77777777" w:rsidR="00CB0E60" w:rsidRPr="00F82E3E" w:rsidRDefault="00CB0E60" w:rsidP="006505C4">
            <w:pPr>
              <w:widowControl/>
              <w:spacing w:line="240" w:lineRule="auto"/>
              <w:jc w:val="left"/>
              <w:rPr>
                <w:kern w:val="0"/>
                <w:sz w:val="20"/>
                <w:szCs w:val="20"/>
              </w:rPr>
            </w:pPr>
          </w:p>
        </w:tc>
        <w:tc>
          <w:tcPr>
            <w:tcW w:w="685" w:type="pct"/>
            <w:vMerge/>
            <w:tcBorders>
              <w:top w:val="single" w:sz="4" w:space="0" w:color="000000"/>
              <w:left w:val="single" w:sz="4" w:space="0" w:color="000000"/>
              <w:bottom w:val="single" w:sz="4" w:space="0" w:color="000000"/>
              <w:right w:val="single" w:sz="4" w:space="0" w:color="000000"/>
            </w:tcBorders>
            <w:vAlign w:val="center"/>
            <w:hideMark/>
          </w:tcPr>
          <w:p w14:paraId="69AB1695" w14:textId="77777777" w:rsidR="00CB0E60" w:rsidRPr="00F82E3E" w:rsidRDefault="00CB0E60" w:rsidP="006505C4">
            <w:pPr>
              <w:widowControl/>
              <w:spacing w:line="240" w:lineRule="auto"/>
              <w:jc w:val="left"/>
              <w:rPr>
                <w:kern w:val="0"/>
                <w:sz w:val="20"/>
                <w:szCs w:val="20"/>
              </w:rPr>
            </w:pPr>
          </w:p>
        </w:tc>
        <w:tc>
          <w:tcPr>
            <w:tcW w:w="414" w:type="pct"/>
            <w:tcBorders>
              <w:top w:val="nil"/>
              <w:left w:val="nil"/>
              <w:bottom w:val="single" w:sz="4" w:space="0" w:color="000000"/>
              <w:right w:val="single" w:sz="4" w:space="0" w:color="000000"/>
            </w:tcBorders>
            <w:shd w:val="clear" w:color="auto" w:fill="auto"/>
            <w:vAlign w:val="center"/>
            <w:hideMark/>
          </w:tcPr>
          <w:p w14:paraId="638E3DB9"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14" w:type="pct"/>
            <w:tcBorders>
              <w:top w:val="nil"/>
              <w:left w:val="nil"/>
              <w:bottom w:val="single" w:sz="4" w:space="0" w:color="000000"/>
              <w:right w:val="single" w:sz="4" w:space="0" w:color="000000"/>
            </w:tcBorders>
            <w:shd w:val="clear" w:color="auto" w:fill="auto"/>
            <w:vAlign w:val="center"/>
            <w:hideMark/>
          </w:tcPr>
          <w:p w14:paraId="62E2DC1D"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384" w:type="pct"/>
            <w:tcBorders>
              <w:top w:val="nil"/>
              <w:left w:val="nil"/>
              <w:bottom w:val="single" w:sz="4" w:space="0" w:color="000000"/>
              <w:right w:val="single" w:sz="4" w:space="0" w:color="000000"/>
            </w:tcBorders>
            <w:shd w:val="clear" w:color="auto" w:fill="auto"/>
            <w:vAlign w:val="center"/>
            <w:hideMark/>
          </w:tcPr>
          <w:p w14:paraId="342332AE"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817" w:type="pct"/>
            <w:vMerge/>
            <w:tcBorders>
              <w:top w:val="single" w:sz="4" w:space="0" w:color="000000"/>
              <w:left w:val="single" w:sz="4" w:space="0" w:color="000000"/>
              <w:bottom w:val="single" w:sz="4" w:space="0" w:color="000000"/>
              <w:right w:val="single" w:sz="4" w:space="0" w:color="000000"/>
            </w:tcBorders>
            <w:vAlign w:val="center"/>
            <w:hideMark/>
          </w:tcPr>
          <w:p w14:paraId="455C1780" w14:textId="77777777" w:rsidR="00CB0E60" w:rsidRPr="00F82E3E" w:rsidRDefault="00CB0E60" w:rsidP="006505C4">
            <w:pPr>
              <w:widowControl/>
              <w:spacing w:line="240" w:lineRule="auto"/>
              <w:jc w:val="left"/>
              <w:rPr>
                <w:kern w:val="0"/>
                <w:sz w:val="20"/>
                <w:szCs w:val="20"/>
              </w:rPr>
            </w:pPr>
          </w:p>
        </w:tc>
        <w:tc>
          <w:tcPr>
            <w:tcW w:w="571" w:type="pct"/>
            <w:vMerge/>
            <w:tcBorders>
              <w:top w:val="single" w:sz="4" w:space="0" w:color="000000"/>
              <w:left w:val="single" w:sz="4" w:space="0" w:color="000000"/>
              <w:bottom w:val="single" w:sz="4" w:space="0" w:color="000000"/>
              <w:right w:val="single" w:sz="4" w:space="0" w:color="000000"/>
            </w:tcBorders>
            <w:vAlign w:val="center"/>
            <w:hideMark/>
          </w:tcPr>
          <w:p w14:paraId="78FE5E9E" w14:textId="77777777" w:rsidR="00CB0E60" w:rsidRPr="00F82E3E" w:rsidRDefault="00CB0E60" w:rsidP="006505C4">
            <w:pPr>
              <w:widowControl/>
              <w:spacing w:line="240" w:lineRule="auto"/>
              <w:jc w:val="left"/>
              <w:rPr>
                <w:kern w:val="0"/>
                <w:sz w:val="20"/>
                <w:szCs w:val="20"/>
              </w:rPr>
            </w:pPr>
          </w:p>
        </w:tc>
        <w:tc>
          <w:tcPr>
            <w:tcW w:w="485" w:type="pct"/>
            <w:vMerge/>
            <w:tcBorders>
              <w:left w:val="single" w:sz="4" w:space="0" w:color="000000"/>
              <w:bottom w:val="single" w:sz="4" w:space="0" w:color="000000"/>
              <w:right w:val="single" w:sz="4" w:space="0" w:color="000000"/>
            </w:tcBorders>
            <w:vAlign w:val="center"/>
            <w:hideMark/>
          </w:tcPr>
          <w:p w14:paraId="5180BA6D" w14:textId="77777777" w:rsidR="00CB0E60" w:rsidRPr="00F82E3E" w:rsidRDefault="00CB0E60" w:rsidP="006505C4">
            <w:pPr>
              <w:widowControl/>
              <w:spacing w:line="240" w:lineRule="auto"/>
              <w:jc w:val="left"/>
              <w:rPr>
                <w:kern w:val="0"/>
                <w:sz w:val="20"/>
                <w:szCs w:val="20"/>
              </w:rPr>
            </w:pPr>
          </w:p>
        </w:tc>
        <w:tc>
          <w:tcPr>
            <w:tcW w:w="656" w:type="pct"/>
            <w:vMerge/>
            <w:tcBorders>
              <w:left w:val="single" w:sz="4" w:space="0" w:color="000000"/>
              <w:bottom w:val="single" w:sz="4" w:space="0" w:color="000000"/>
              <w:right w:val="single" w:sz="4" w:space="0" w:color="000000"/>
            </w:tcBorders>
          </w:tcPr>
          <w:p w14:paraId="527CB825" w14:textId="77777777" w:rsidR="00CB0E60" w:rsidRPr="00F82E3E" w:rsidRDefault="00CB0E60" w:rsidP="006505C4">
            <w:pPr>
              <w:widowControl/>
              <w:spacing w:line="240" w:lineRule="auto"/>
              <w:jc w:val="left"/>
              <w:rPr>
                <w:kern w:val="0"/>
                <w:sz w:val="20"/>
                <w:szCs w:val="20"/>
              </w:rPr>
            </w:pPr>
          </w:p>
        </w:tc>
      </w:tr>
      <w:tr w:rsidR="00F82E3E" w:rsidRPr="00F82E3E" w14:paraId="6D518FEE" w14:textId="77777777" w:rsidTr="006505C4">
        <w:trPr>
          <w:trHeight w:val="330"/>
        </w:trPr>
        <w:tc>
          <w:tcPr>
            <w:tcW w:w="574" w:type="pct"/>
            <w:tcBorders>
              <w:top w:val="single" w:sz="4" w:space="0" w:color="000000"/>
              <w:left w:val="single" w:sz="4" w:space="0" w:color="000000"/>
              <w:bottom w:val="single" w:sz="4" w:space="0" w:color="000000"/>
              <w:right w:val="single" w:sz="4" w:space="0" w:color="000000"/>
            </w:tcBorders>
            <w:vAlign w:val="center"/>
          </w:tcPr>
          <w:p w14:paraId="4D0CD35E" w14:textId="77777777" w:rsidR="00CB0E60" w:rsidRPr="00F82E3E" w:rsidRDefault="00CB0E60" w:rsidP="006505C4">
            <w:pPr>
              <w:widowControl/>
              <w:spacing w:line="240" w:lineRule="auto"/>
              <w:jc w:val="left"/>
              <w:rPr>
                <w:kern w:val="0"/>
                <w:sz w:val="20"/>
                <w:szCs w:val="20"/>
              </w:rPr>
            </w:pPr>
            <w:r w:rsidRPr="00F82E3E">
              <w:rPr>
                <w:kern w:val="0"/>
                <w:sz w:val="20"/>
                <w:szCs w:val="20"/>
              </w:rPr>
              <w:t>20-00</w:t>
            </w:r>
          </w:p>
        </w:tc>
        <w:tc>
          <w:tcPr>
            <w:tcW w:w="685" w:type="pct"/>
            <w:tcBorders>
              <w:top w:val="single" w:sz="4" w:space="0" w:color="000000"/>
              <w:left w:val="single" w:sz="4" w:space="0" w:color="000000"/>
              <w:bottom w:val="single" w:sz="4" w:space="0" w:color="000000"/>
              <w:right w:val="single" w:sz="4" w:space="0" w:color="000000"/>
            </w:tcBorders>
            <w:vAlign w:val="center"/>
          </w:tcPr>
          <w:p w14:paraId="0015A9A6" w14:textId="77777777" w:rsidR="00CB0E60" w:rsidRPr="00F82E3E" w:rsidRDefault="00CB0E60" w:rsidP="006505C4">
            <w:pPr>
              <w:widowControl/>
              <w:spacing w:line="240" w:lineRule="auto"/>
              <w:jc w:val="left"/>
              <w:rPr>
                <w:kern w:val="0"/>
                <w:sz w:val="20"/>
                <w:szCs w:val="20"/>
              </w:rPr>
            </w:pPr>
            <w:r w:rsidRPr="00F82E3E">
              <w:rPr>
                <w:kern w:val="0"/>
                <w:sz w:val="20"/>
                <w:szCs w:val="20"/>
              </w:rPr>
              <w:t>業務費</w:t>
            </w:r>
          </w:p>
        </w:tc>
        <w:tc>
          <w:tcPr>
            <w:tcW w:w="414" w:type="pct"/>
            <w:tcBorders>
              <w:top w:val="nil"/>
              <w:left w:val="nil"/>
              <w:bottom w:val="single" w:sz="4" w:space="0" w:color="000000"/>
              <w:right w:val="single" w:sz="4" w:space="0" w:color="000000"/>
            </w:tcBorders>
            <w:shd w:val="clear" w:color="auto" w:fill="auto"/>
            <w:vAlign w:val="center"/>
          </w:tcPr>
          <w:p w14:paraId="5A19F961" w14:textId="56513856"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414" w:type="pct"/>
            <w:tcBorders>
              <w:top w:val="nil"/>
              <w:left w:val="nil"/>
              <w:bottom w:val="single" w:sz="4" w:space="0" w:color="000000"/>
              <w:right w:val="single" w:sz="4" w:space="0" w:color="000000"/>
            </w:tcBorders>
            <w:shd w:val="clear" w:color="auto" w:fill="auto"/>
            <w:vAlign w:val="center"/>
          </w:tcPr>
          <w:p w14:paraId="3180E14C" w14:textId="77777777" w:rsidR="00CB0E60" w:rsidRPr="00F82E3E" w:rsidRDefault="00CB0E60" w:rsidP="006505C4">
            <w:pPr>
              <w:pStyle w:val="affff4"/>
              <w:jc w:val="right"/>
            </w:pPr>
            <w:r w:rsidRPr="00F82E3E">
              <w:t>0</w:t>
            </w:r>
          </w:p>
        </w:tc>
        <w:tc>
          <w:tcPr>
            <w:tcW w:w="384" w:type="pct"/>
            <w:tcBorders>
              <w:top w:val="nil"/>
              <w:left w:val="nil"/>
              <w:bottom w:val="single" w:sz="4" w:space="0" w:color="000000"/>
              <w:right w:val="single" w:sz="4" w:space="0" w:color="000000"/>
            </w:tcBorders>
            <w:shd w:val="clear" w:color="auto" w:fill="auto"/>
            <w:vAlign w:val="center"/>
          </w:tcPr>
          <w:p w14:paraId="384FE6AB" w14:textId="66C25F70"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817" w:type="pct"/>
            <w:tcBorders>
              <w:top w:val="single" w:sz="4" w:space="0" w:color="000000"/>
              <w:left w:val="single" w:sz="4" w:space="0" w:color="000000"/>
              <w:bottom w:val="single" w:sz="4" w:space="0" w:color="000000"/>
              <w:right w:val="single" w:sz="4" w:space="0" w:color="000000"/>
            </w:tcBorders>
            <w:vAlign w:val="center"/>
          </w:tcPr>
          <w:p w14:paraId="6C510197" w14:textId="7FD6EFD2" w:rsidR="00CB0E60" w:rsidRPr="00F82E3E" w:rsidRDefault="00A00C7B" w:rsidP="006505C4">
            <w:pPr>
              <w:pStyle w:val="affff4"/>
              <w:jc w:val="right"/>
            </w:pPr>
            <w:r w:rsidRPr="00F82E3E">
              <w:t>13</w:t>
            </w:r>
            <w:r w:rsidR="000D0353" w:rsidRPr="00F82E3E">
              <w:t>0</w:t>
            </w:r>
          </w:p>
        </w:tc>
        <w:tc>
          <w:tcPr>
            <w:tcW w:w="571" w:type="pct"/>
            <w:tcBorders>
              <w:top w:val="single" w:sz="4" w:space="0" w:color="000000"/>
              <w:left w:val="single" w:sz="4" w:space="0" w:color="000000"/>
              <w:bottom w:val="single" w:sz="4" w:space="0" w:color="000000"/>
              <w:right w:val="single" w:sz="4" w:space="0" w:color="000000"/>
            </w:tcBorders>
            <w:vAlign w:val="center"/>
          </w:tcPr>
          <w:p w14:paraId="7AB6E507" w14:textId="77777777" w:rsidR="00CB0E60" w:rsidRPr="00F82E3E" w:rsidRDefault="00CB0E60" w:rsidP="006505C4">
            <w:pPr>
              <w:pStyle w:val="affff4"/>
              <w:jc w:val="right"/>
            </w:pPr>
            <w:r w:rsidRPr="00F82E3E">
              <w:t>0</w:t>
            </w:r>
          </w:p>
        </w:tc>
        <w:tc>
          <w:tcPr>
            <w:tcW w:w="485" w:type="pct"/>
            <w:tcBorders>
              <w:top w:val="single" w:sz="4" w:space="0" w:color="000000"/>
              <w:left w:val="single" w:sz="4" w:space="0" w:color="000000"/>
              <w:bottom w:val="single" w:sz="4" w:space="0" w:color="000000"/>
              <w:right w:val="single" w:sz="4" w:space="0" w:color="000000"/>
            </w:tcBorders>
            <w:vAlign w:val="center"/>
          </w:tcPr>
          <w:p w14:paraId="557D4264" w14:textId="600F0BA5" w:rsidR="00CB0E60" w:rsidRPr="00F82E3E" w:rsidRDefault="00CB0E60" w:rsidP="00A00C7B">
            <w:pPr>
              <w:pStyle w:val="affff4"/>
              <w:jc w:val="right"/>
            </w:pPr>
            <w:r w:rsidRPr="00F82E3E">
              <w:t>1,</w:t>
            </w:r>
            <w:r w:rsidR="000D0353" w:rsidRPr="00F82E3E">
              <w:t>30</w:t>
            </w:r>
            <w:r w:rsidRPr="00F82E3E">
              <w:t>0</w:t>
            </w:r>
          </w:p>
        </w:tc>
        <w:tc>
          <w:tcPr>
            <w:tcW w:w="656" w:type="pct"/>
            <w:tcBorders>
              <w:top w:val="single" w:sz="4" w:space="0" w:color="000000"/>
              <w:left w:val="single" w:sz="4" w:space="0" w:color="000000"/>
              <w:bottom w:val="single" w:sz="4" w:space="0" w:color="000000"/>
              <w:right w:val="single" w:sz="4" w:space="0" w:color="000000"/>
            </w:tcBorders>
          </w:tcPr>
          <w:p w14:paraId="4168D21E" w14:textId="77777777" w:rsidR="00CB0E60" w:rsidRPr="00F82E3E" w:rsidRDefault="00CB0E60" w:rsidP="006505C4">
            <w:pPr>
              <w:widowControl/>
              <w:spacing w:line="240" w:lineRule="auto"/>
              <w:jc w:val="left"/>
              <w:rPr>
                <w:kern w:val="0"/>
                <w:sz w:val="20"/>
                <w:szCs w:val="20"/>
              </w:rPr>
            </w:pPr>
          </w:p>
        </w:tc>
      </w:tr>
      <w:tr w:rsidR="00F82E3E" w:rsidRPr="00F82E3E" w14:paraId="4DDBC5F9" w14:textId="77777777" w:rsidTr="006505C4">
        <w:trPr>
          <w:trHeight w:val="330"/>
        </w:trPr>
        <w:tc>
          <w:tcPr>
            <w:tcW w:w="574" w:type="pct"/>
            <w:tcBorders>
              <w:top w:val="single" w:sz="4" w:space="0" w:color="000000"/>
              <w:left w:val="single" w:sz="4" w:space="0" w:color="000000"/>
              <w:bottom w:val="single" w:sz="4" w:space="0" w:color="000000"/>
              <w:right w:val="single" w:sz="4" w:space="0" w:color="000000"/>
            </w:tcBorders>
            <w:vAlign w:val="center"/>
          </w:tcPr>
          <w:p w14:paraId="6D0B7ECA" w14:textId="77777777" w:rsidR="00CB0E60" w:rsidRPr="00F82E3E" w:rsidRDefault="00CB0E60" w:rsidP="006505C4">
            <w:pPr>
              <w:widowControl/>
              <w:spacing w:line="240" w:lineRule="auto"/>
              <w:jc w:val="right"/>
              <w:rPr>
                <w:kern w:val="0"/>
                <w:sz w:val="20"/>
                <w:szCs w:val="20"/>
              </w:rPr>
            </w:pPr>
            <w:r w:rsidRPr="00F82E3E">
              <w:rPr>
                <w:kern w:val="0"/>
                <w:sz w:val="20"/>
                <w:szCs w:val="20"/>
              </w:rPr>
              <w:t>22-00</w:t>
            </w:r>
          </w:p>
        </w:tc>
        <w:tc>
          <w:tcPr>
            <w:tcW w:w="685" w:type="pct"/>
            <w:tcBorders>
              <w:top w:val="single" w:sz="4" w:space="0" w:color="000000"/>
              <w:left w:val="single" w:sz="4" w:space="0" w:color="000000"/>
              <w:bottom w:val="single" w:sz="4" w:space="0" w:color="000000"/>
              <w:right w:val="single" w:sz="4" w:space="0" w:color="000000"/>
            </w:tcBorders>
            <w:vAlign w:val="center"/>
          </w:tcPr>
          <w:p w14:paraId="6D0C09C9" w14:textId="77777777" w:rsidR="00CB0E60" w:rsidRPr="00F82E3E" w:rsidRDefault="00CB0E60" w:rsidP="006505C4">
            <w:pPr>
              <w:widowControl/>
              <w:spacing w:line="240" w:lineRule="auto"/>
              <w:jc w:val="left"/>
              <w:rPr>
                <w:kern w:val="0"/>
                <w:sz w:val="20"/>
                <w:szCs w:val="20"/>
              </w:rPr>
            </w:pPr>
            <w:r w:rsidRPr="00F82E3E">
              <w:rPr>
                <w:kern w:val="0"/>
                <w:sz w:val="20"/>
                <w:szCs w:val="20"/>
              </w:rPr>
              <w:t>委託勞務費</w:t>
            </w:r>
          </w:p>
        </w:tc>
        <w:tc>
          <w:tcPr>
            <w:tcW w:w="414" w:type="pct"/>
            <w:tcBorders>
              <w:top w:val="nil"/>
              <w:left w:val="nil"/>
              <w:bottom w:val="single" w:sz="4" w:space="0" w:color="000000"/>
              <w:right w:val="single" w:sz="4" w:space="0" w:color="000000"/>
            </w:tcBorders>
            <w:shd w:val="clear" w:color="auto" w:fill="auto"/>
            <w:vAlign w:val="center"/>
          </w:tcPr>
          <w:p w14:paraId="01E04E59" w14:textId="679B3C03"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414" w:type="pct"/>
            <w:tcBorders>
              <w:top w:val="nil"/>
              <w:left w:val="nil"/>
              <w:bottom w:val="single" w:sz="4" w:space="0" w:color="000000"/>
              <w:right w:val="single" w:sz="4" w:space="0" w:color="000000"/>
            </w:tcBorders>
            <w:shd w:val="clear" w:color="auto" w:fill="auto"/>
            <w:vAlign w:val="center"/>
          </w:tcPr>
          <w:p w14:paraId="152A5638" w14:textId="77777777" w:rsidR="00CB0E60" w:rsidRPr="00F82E3E" w:rsidRDefault="00CB0E60" w:rsidP="006505C4">
            <w:pPr>
              <w:pStyle w:val="affff4"/>
              <w:jc w:val="right"/>
            </w:pPr>
            <w:r w:rsidRPr="00F82E3E">
              <w:t>0</w:t>
            </w:r>
          </w:p>
        </w:tc>
        <w:tc>
          <w:tcPr>
            <w:tcW w:w="384" w:type="pct"/>
            <w:tcBorders>
              <w:top w:val="nil"/>
              <w:left w:val="nil"/>
              <w:bottom w:val="single" w:sz="4" w:space="0" w:color="000000"/>
              <w:right w:val="single" w:sz="4" w:space="0" w:color="000000"/>
            </w:tcBorders>
            <w:shd w:val="clear" w:color="auto" w:fill="auto"/>
            <w:vAlign w:val="center"/>
          </w:tcPr>
          <w:p w14:paraId="143A6A6E" w14:textId="5BF2C058"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817" w:type="pct"/>
            <w:tcBorders>
              <w:top w:val="single" w:sz="4" w:space="0" w:color="000000"/>
              <w:left w:val="single" w:sz="4" w:space="0" w:color="000000"/>
              <w:bottom w:val="single" w:sz="4" w:space="0" w:color="000000"/>
              <w:right w:val="single" w:sz="4" w:space="0" w:color="000000"/>
            </w:tcBorders>
            <w:vAlign w:val="center"/>
          </w:tcPr>
          <w:p w14:paraId="2011BE67" w14:textId="7197062D" w:rsidR="00CB0E60" w:rsidRPr="00F82E3E" w:rsidRDefault="00CB0E60" w:rsidP="00A00C7B">
            <w:pPr>
              <w:pStyle w:val="affff4"/>
              <w:jc w:val="right"/>
            </w:pPr>
            <w:r w:rsidRPr="00F82E3E">
              <w:t>1</w:t>
            </w:r>
            <w:r w:rsidR="00A00C7B" w:rsidRPr="00F82E3E">
              <w:t>3</w:t>
            </w:r>
            <w:r w:rsidR="000D0353" w:rsidRPr="00F82E3E">
              <w:t>0</w:t>
            </w:r>
          </w:p>
        </w:tc>
        <w:tc>
          <w:tcPr>
            <w:tcW w:w="571" w:type="pct"/>
            <w:tcBorders>
              <w:top w:val="single" w:sz="4" w:space="0" w:color="000000"/>
              <w:left w:val="single" w:sz="4" w:space="0" w:color="000000"/>
              <w:bottom w:val="single" w:sz="4" w:space="0" w:color="000000"/>
              <w:right w:val="single" w:sz="4" w:space="0" w:color="000000"/>
            </w:tcBorders>
            <w:vAlign w:val="center"/>
          </w:tcPr>
          <w:p w14:paraId="63C230FC" w14:textId="77777777" w:rsidR="00CB0E60" w:rsidRPr="00F82E3E" w:rsidRDefault="00CB0E60" w:rsidP="006505C4">
            <w:pPr>
              <w:pStyle w:val="affff4"/>
              <w:jc w:val="right"/>
            </w:pPr>
            <w:r w:rsidRPr="00F82E3E">
              <w:t>0</w:t>
            </w:r>
          </w:p>
        </w:tc>
        <w:tc>
          <w:tcPr>
            <w:tcW w:w="485" w:type="pct"/>
            <w:tcBorders>
              <w:top w:val="single" w:sz="4" w:space="0" w:color="000000"/>
              <w:left w:val="single" w:sz="4" w:space="0" w:color="000000"/>
              <w:bottom w:val="single" w:sz="4" w:space="0" w:color="000000"/>
              <w:right w:val="single" w:sz="4" w:space="0" w:color="000000"/>
            </w:tcBorders>
            <w:vAlign w:val="center"/>
          </w:tcPr>
          <w:p w14:paraId="2BDE1CE6" w14:textId="72F7866B" w:rsidR="00CB0E60" w:rsidRPr="00F82E3E" w:rsidRDefault="00CB0E60" w:rsidP="00A00C7B">
            <w:pPr>
              <w:pStyle w:val="affff4"/>
              <w:jc w:val="right"/>
            </w:pPr>
            <w:r w:rsidRPr="00F82E3E">
              <w:t>1,</w:t>
            </w:r>
            <w:r w:rsidR="000D0353" w:rsidRPr="00F82E3E">
              <w:t>30</w:t>
            </w:r>
            <w:r w:rsidRPr="00F82E3E">
              <w:t>0</w:t>
            </w:r>
          </w:p>
        </w:tc>
        <w:tc>
          <w:tcPr>
            <w:tcW w:w="656" w:type="pct"/>
            <w:tcBorders>
              <w:top w:val="single" w:sz="4" w:space="0" w:color="000000"/>
              <w:left w:val="single" w:sz="4" w:space="0" w:color="000000"/>
              <w:bottom w:val="single" w:sz="4" w:space="0" w:color="000000"/>
              <w:right w:val="single" w:sz="4" w:space="0" w:color="000000"/>
            </w:tcBorders>
            <w:vAlign w:val="center"/>
          </w:tcPr>
          <w:p w14:paraId="030765DF" w14:textId="77777777" w:rsidR="00CB0E60" w:rsidRPr="00F82E3E" w:rsidRDefault="00CB0E60" w:rsidP="006505C4">
            <w:pPr>
              <w:widowControl/>
              <w:spacing w:line="240" w:lineRule="auto"/>
              <w:jc w:val="left"/>
              <w:rPr>
                <w:kern w:val="0"/>
                <w:sz w:val="20"/>
                <w:szCs w:val="20"/>
              </w:rPr>
            </w:pPr>
            <w:r w:rsidRPr="00800B6A">
              <w:rPr>
                <w:kern w:val="0"/>
                <w:sz w:val="24"/>
                <w:szCs w:val="22"/>
              </w:rPr>
              <w:t>委託專業廠商辦理「</w:t>
            </w:r>
            <w:r w:rsidRPr="00800B6A">
              <w:rPr>
                <w:kern w:val="0"/>
                <w:sz w:val="24"/>
                <w:szCs w:val="22"/>
              </w:rPr>
              <w:t>○○</w:t>
            </w:r>
            <w:r w:rsidRPr="00800B6A">
              <w:rPr>
                <w:kern w:val="0"/>
                <w:sz w:val="24"/>
                <w:szCs w:val="22"/>
              </w:rPr>
              <w:t>年度</w:t>
            </w:r>
            <w:r w:rsidRPr="00800B6A">
              <w:rPr>
                <w:kern w:val="0"/>
                <w:sz w:val="24"/>
                <w:szCs w:val="22"/>
              </w:rPr>
              <w:t>○○</w:t>
            </w:r>
            <w:r w:rsidRPr="00800B6A">
              <w:rPr>
                <w:kern w:val="0"/>
                <w:sz w:val="24"/>
                <w:szCs w:val="22"/>
              </w:rPr>
              <w:t>縣自主防災訓練管理執行計畫」</w:t>
            </w:r>
          </w:p>
        </w:tc>
      </w:tr>
      <w:tr w:rsidR="00F82E3E" w:rsidRPr="00F82E3E" w14:paraId="22745835" w14:textId="77777777" w:rsidTr="006505C4">
        <w:trPr>
          <w:trHeight w:val="70"/>
        </w:trPr>
        <w:tc>
          <w:tcPr>
            <w:tcW w:w="1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B083"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414" w:type="pct"/>
            <w:tcBorders>
              <w:top w:val="nil"/>
              <w:left w:val="nil"/>
              <w:bottom w:val="single" w:sz="4" w:space="0" w:color="000000"/>
              <w:right w:val="single" w:sz="4" w:space="0" w:color="000000"/>
            </w:tcBorders>
            <w:shd w:val="clear" w:color="auto" w:fill="auto"/>
            <w:vAlign w:val="center"/>
          </w:tcPr>
          <w:p w14:paraId="49EE4DE8" w14:textId="6A317F8A"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414" w:type="pct"/>
            <w:tcBorders>
              <w:top w:val="nil"/>
              <w:left w:val="nil"/>
              <w:bottom w:val="single" w:sz="4" w:space="0" w:color="000000"/>
              <w:right w:val="single" w:sz="4" w:space="0" w:color="000000"/>
            </w:tcBorders>
            <w:shd w:val="clear" w:color="auto" w:fill="auto"/>
            <w:vAlign w:val="center"/>
          </w:tcPr>
          <w:p w14:paraId="562F9F97" w14:textId="77777777" w:rsidR="00CB0E60" w:rsidRPr="00F82E3E" w:rsidRDefault="00CB0E60" w:rsidP="006505C4">
            <w:pPr>
              <w:pStyle w:val="affff4"/>
              <w:jc w:val="right"/>
            </w:pPr>
            <w:r w:rsidRPr="00F82E3E">
              <w:t>0</w:t>
            </w:r>
          </w:p>
        </w:tc>
        <w:tc>
          <w:tcPr>
            <w:tcW w:w="384" w:type="pct"/>
            <w:tcBorders>
              <w:top w:val="nil"/>
              <w:left w:val="nil"/>
              <w:bottom w:val="single" w:sz="4" w:space="0" w:color="000000"/>
              <w:right w:val="single" w:sz="4" w:space="0" w:color="000000"/>
            </w:tcBorders>
            <w:shd w:val="clear" w:color="auto" w:fill="auto"/>
            <w:vAlign w:val="center"/>
          </w:tcPr>
          <w:p w14:paraId="7C0A3A52" w14:textId="27C5180D"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817" w:type="pct"/>
            <w:tcBorders>
              <w:top w:val="nil"/>
              <w:left w:val="nil"/>
              <w:bottom w:val="single" w:sz="4" w:space="0" w:color="000000"/>
              <w:right w:val="single" w:sz="4" w:space="0" w:color="000000"/>
            </w:tcBorders>
            <w:shd w:val="clear" w:color="auto" w:fill="auto"/>
            <w:vAlign w:val="center"/>
          </w:tcPr>
          <w:p w14:paraId="2F6C4D28" w14:textId="434B7C20" w:rsidR="00CB0E60" w:rsidRPr="00F82E3E" w:rsidRDefault="00CB0E60" w:rsidP="00A00C7B">
            <w:pPr>
              <w:pStyle w:val="affff4"/>
              <w:jc w:val="right"/>
            </w:pPr>
            <w:r w:rsidRPr="00F82E3E">
              <w:t>1</w:t>
            </w:r>
            <w:r w:rsidR="00A00C7B" w:rsidRPr="00F82E3E">
              <w:t>3</w:t>
            </w:r>
            <w:r w:rsidR="000D0353" w:rsidRPr="00F82E3E">
              <w:t>0</w:t>
            </w:r>
          </w:p>
        </w:tc>
        <w:tc>
          <w:tcPr>
            <w:tcW w:w="571" w:type="pct"/>
            <w:tcBorders>
              <w:top w:val="nil"/>
              <w:left w:val="nil"/>
              <w:bottom w:val="single" w:sz="4" w:space="0" w:color="000000"/>
              <w:right w:val="single" w:sz="4" w:space="0" w:color="000000"/>
            </w:tcBorders>
            <w:shd w:val="clear" w:color="auto" w:fill="auto"/>
            <w:vAlign w:val="center"/>
          </w:tcPr>
          <w:p w14:paraId="68D8CAA0" w14:textId="77777777" w:rsidR="00CB0E60" w:rsidRPr="00F82E3E" w:rsidRDefault="00CB0E60" w:rsidP="006505C4">
            <w:pPr>
              <w:pStyle w:val="affff4"/>
              <w:jc w:val="right"/>
            </w:pPr>
            <w:r w:rsidRPr="00F82E3E">
              <w:t>0</w:t>
            </w:r>
          </w:p>
        </w:tc>
        <w:tc>
          <w:tcPr>
            <w:tcW w:w="485" w:type="pct"/>
            <w:tcBorders>
              <w:top w:val="nil"/>
              <w:left w:val="nil"/>
              <w:bottom w:val="single" w:sz="4" w:space="0" w:color="000000"/>
              <w:right w:val="single" w:sz="4" w:space="0" w:color="000000"/>
            </w:tcBorders>
            <w:shd w:val="clear" w:color="auto" w:fill="auto"/>
            <w:vAlign w:val="center"/>
          </w:tcPr>
          <w:p w14:paraId="5FE246D2" w14:textId="4931713D" w:rsidR="00CB0E60" w:rsidRPr="00F82E3E" w:rsidRDefault="00CB0E60" w:rsidP="00A00C7B">
            <w:pPr>
              <w:pStyle w:val="affff4"/>
              <w:jc w:val="right"/>
            </w:pPr>
            <w:r w:rsidRPr="00F82E3E">
              <w:t>1,</w:t>
            </w:r>
            <w:r w:rsidR="000D0353" w:rsidRPr="00F82E3E">
              <w:t>30</w:t>
            </w:r>
            <w:r w:rsidRPr="00F82E3E">
              <w:t>0</w:t>
            </w:r>
          </w:p>
        </w:tc>
        <w:tc>
          <w:tcPr>
            <w:tcW w:w="656" w:type="pct"/>
            <w:tcBorders>
              <w:top w:val="nil"/>
              <w:left w:val="nil"/>
              <w:bottom w:val="single" w:sz="4" w:space="0" w:color="000000"/>
              <w:right w:val="single" w:sz="4" w:space="0" w:color="000000"/>
            </w:tcBorders>
            <w:vAlign w:val="center"/>
          </w:tcPr>
          <w:p w14:paraId="06C3D94F" w14:textId="77777777" w:rsidR="00CB0E60" w:rsidRPr="00F82E3E" w:rsidRDefault="00CB0E60" w:rsidP="006505C4">
            <w:pPr>
              <w:widowControl/>
              <w:spacing w:line="240" w:lineRule="auto"/>
              <w:jc w:val="right"/>
              <w:rPr>
                <w:kern w:val="0"/>
              </w:rPr>
            </w:pPr>
          </w:p>
        </w:tc>
      </w:tr>
    </w:tbl>
    <w:p w14:paraId="118E09AD" w14:textId="77777777" w:rsidR="00800B6A" w:rsidRDefault="00CB0E60" w:rsidP="00CB0E60">
      <w:r w:rsidRPr="00F82E3E">
        <w:tab/>
      </w:r>
    </w:p>
    <w:p w14:paraId="6468BF0B" w14:textId="1F5EC3E6" w:rsidR="00CB0E60" w:rsidRPr="00F82E3E" w:rsidRDefault="00CB0E60" w:rsidP="00CB0E60">
      <w:r w:rsidRPr="00F82E3E">
        <w:lastRenderedPageBreak/>
        <w:t>計畫經費分攤明細表（</w:t>
      </w:r>
      <w:r w:rsidRPr="00F82E3E">
        <w:rPr>
          <w:u w:val="single"/>
        </w:rPr>
        <w:t>註</w:t>
      </w:r>
      <w:r w:rsidRPr="00F82E3E">
        <w:rPr>
          <w:u w:val="single"/>
        </w:rPr>
        <w:t>:</w:t>
      </w:r>
      <w:r w:rsidRPr="00F82E3E">
        <w:rPr>
          <w:u w:val="single"/>
        </w:rPr>
        <w:t>內容為範例，請自行調整</w:t>
      </w:r>
      <w:r w:rsidRPr="00F82E3E">
        <w:t>）</w:t>
      </w:r>
    </w:p>
    <w:p w14:paraId="21760860" w14:textId="77777777" w:rsidR="00CB0E60" w:rsidRPr="00F82E3E" w:rsidRDefault="00CB0E60" w:rsidP="00CB0E60">
      <w:pPr>
        <w:ind w:firstLine="480"/>
      </w:pPr>
      <w:r w:rsidRPr="00F82E3E">
        <w:t>○○</w:t>
      </w:r>
      <w:r w:rsidRPr="00F82E3E">
        <w:t>縣（市）政府</w:t>
      </w:r>
    </w:p>
    <w:p w14:paraId="482C1C9F" w14:textId="77777777" w:rsidR="00CB0E60" w:rsidRPr="00F82E3E" w:rsidRDefault="00CB0E60" w:rsidP="00CB0E60">
      <w:pPr>
        <w:jc w:val="right"/>
      </w:pPr>
      <w:r w:rsidRPr="00F82E3E">
        <w:t>單位：千元</w:t>
      </w:r>
    </w:p>
    <w:tbl>
      <w:tblPr>
        <w:tblW w:w="5003" w:type="pct"/>
        <w:tblInd w:w="-5" w:type="dxa"/>
        <w:tblCellMar>
          <w:left w:w="28" w:type="dxa"/>
          <w:right w:w="28" w:type="dxa"/>
        </w:tblCellMar>
        <w:tblLook w:val="04A0" w:firstRow="1" w:lastRow="0" w:firstColumn="1" w:lastColumn="0" w:noHBand="0" w:noVBand="1"/>
      </w:tblPr>
      <w:tblGrid>
        <w:gridCol w:w="1111"/>
        <w:gridCol w:w="1031"/>
        <w:gridCol w:w="2140"/>
        <w:gridCol w:w="529"/>
        <w:gridCol w:w="1610"/>
        <w:gridCol w:w="54"/>
        <w:gridCol w:w="2085"/>
        <w:gridCol w:w="506"/>
      </w:tblGrid>
      <w:tr w:rsidR="00F82E3E" w:rsidRPr="00F82E3E" w14:paraId="796E1C86" w14:textId="77777777" w:rsidTr="00356A73">
        <w:trPr>
          <w:trHeight w:val="330"/>
        </w:trPr>
        <w:tc>
          <w:tcPr>
            <w:tcW w:w="6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2E01E" w14:textId="77777777" w:rsidR="00CB0E60" w:rsidRPr="00F82E3E" w:rsidRDefault="00CB0E60" w:rsidP="006505C4">
            <w:pPr>
              <w:widowControl/>
              <w:spacing w:line="240" w:lineRule="auto"/>
              <w:jc w:val="left"/>
              <w:rPr>
                <w:kern w:val="0"/>
                <w:sz w:val="20"/>
                <w:szCs w:val="20"/>
              </w:rPr>
            </w:pPr>
            <w:r w:rsidRPr="00F82E3E">
              <w:rPr>
                <w:kern w:val="0"/>
                <w:sz w:val="20"/>
                <w:szCs w:val="20"/>
              </w:rPr>
              <w:t>序號</w:t>
            </w:r>
          </w:p>
        </w:tc>
        <w:tc>
          <w:tcPr>
            <w:tcW w:w="2040" w:type="pct"/>
            <w:gridSpan w:val="3"/>
            <w:tcBorders>
              <w:top w:val="single" w:sz="4" w:space="0" w:color="000000"/>
              <w:left w:val="nil"/>
              <w:bottom w:val="single" w:sz="4" w:space="0" w:color="000000"/>
              <w:right w:val="single" w:sz="4" w:space="0" w:color="000000"/>
            </w:tcBorders>
            <w:shd w:val="clear" w:color="auto" w:fill="auto"/>
            <w:vAlign w:val="center"/>
            <w:hideMark/>
          </w:tcPr>
          <w:p w14:paraId="096CCF5F" w14:textId="77777777" w:rsidR="00CB0E60" w:rsidRPr="00F82E3E" w:rsidRDefault="00CB0E60" w:rsidP="006505C4">
            <w:pPr>
              <w:widowControl/>
              <w:spacing w:line="240" w:lineRule="auto"/>
              <w:jc w:val="left"/>
              <w:rPr>
                <w:kern w:val="0"/>
                <w:sz w:val="20"/>
                <w:szCs w:val="20"/>
              </w:rPr>
            </w:pPr>
            <w:r w:rsidRPr="00F82E3E">
              <w:rPr>
                <w:kern w:val="0"/>
                <w:sz w:val="20"/>
                <w:szCs w:val="20"/>
              </w:rPr>
              <w:t>機關</w:t>
            </w:r>
            <w:r w:rsidRPr="00F82E3E">
              <w:rPr>
                <w:kern w:val="0"/>
                <w:sz w:val="20"/>
                <w:szCs w:val="20"/>
              </w:rPr>
              <w:t>(</w:t>
            </w:r>
            <w:r w:rsidRPr="00F82E3E">
              <w:rPr>
                <w:kern w:val="0"/>
                <w:sz w:val="20"/>
                <w:szCs w:val="20"/>
              </w:rPr>
              <w:t>單位</w:t>
            </w:r>
            <w:r w:rsidRPr="00F82E3E">
              <w:rPr>
                <w:kern w:val="0"/>
                <w:sz w:val="20"/>
                <w:szCs w:val="20"/>
              </w:rPr>
              <w:t>)</w:t>
            </w:r>
            <w:r w:rsidRPr="00F82E3E">
              <w:rPr>
                <w:kern w:val="0"/>
                <w:sz w:val="20"/>
                <w:szCs w:val="20"/>
              </w:rPr>
              <w:t>名稱</w:t>
            </w:r>
          </w:p>
        </w:tc>
        <w:tc>
          <w:tcPr>
            <w:tcW w:w="918" w:type="pct"/>
            <w:gridSpan w:val="2"/>
            <w:tcBorders>
              <w:top w:val="single" w:sz="4" w:space="0" w:color="000000"/>
              <w:left w:val="nil"/>
              <w:bottom w:val="single" w:sz="4" w:space="0" w:color="000000"/>
              <w:right w:val="single" w:sz="4" w:space="0" w:color="000000"/>
            </w:tcBorders>
            <w:shd w:val="clear" w:color="auto" w:fill="auto"/>
            <w:vAlign w:val="center"/>
            <w:hideMark/>
          </w:tcPr>
          <w:p w14:paraId="2E5C1547" w14:textId="77777777" w:rsidR="00CB0E60" w:rsidRPr="00F82E3E" w:rsidRDefault="00CB0E60" w:rsidP="006505C4">
            <w:pPr>
              <w:widowControl/>
              <w:spacing w:line="240" w:lineRule="auto"/>
              <w:jc w:val="left"/>
              <w:rPr>
                <w:kern w:val="0"/>
                <w:sz w:val="20"/>
                <w:szCs w:val="20"/>
              </w:rPr>
            </w:pPr>
            <w:r w:rsidRPr="00F82E3E">
              <w:rPr>
                <w:kern w:val="0"/>
                <w:sz w:val="20"/>
                <w:szCs w:val="20"/>
              </w:rPr>
              <w:t>金額</w:t>
            </w:r>
          </w:p>
        </w:tc>
        <w:tc>
          <w:tcPr>
            <w:tcW w:w="1427" w:type="pct"/>
            <w:gridSpan w:val="2"/>
            <w:tcBorders>
              <w:top w:val="single" w:sz="4" w:space="0" w:color="000000"/>
              <w:left w:val="nil"/>
              <w:bottom w:val="single" w:sz="4" w:space="0" w:color="000000"/>
              <w:right w:val="single" w:sz="4" w:space="0" w:color="000000"/>
            </w:tcBorders>
            <w:shd w:val="clear" w:color="auto" w:fill="auto"/>
            <w:vAlign w:val="center"/>
            <w:hideMark/>
          </w:tcPr>
          <w:p w14:paraId="1DA90D40" w14:textId="77777777" w:rsidR="00CB0E60" w:rsidRPr="00F82E3E" w:rsidRDefault="00CB0E60" w:rsidP="006505C4">
            <w:pPr>
              <w:widowControl/>
              <w:spacing w:line="240" w:lineRule="auto"/>
              <w:jc w:val="left"/>
              <w:rPr>
                <w:kern w:val="0"/>
                <w:sz w:val="20"/>
                <w:szCs w:val="20"/>
              </w:rPr>
            </w:pPr>
            <w:r w:rsidRPr="00F82E3E">
              <w:rPr>
                <w:kern w:val="0"/>
                <w:sz w:val="20"/>
                <w:szCs w:val="20"/>
              </w:rPr>
              <w:t>備註</w:t>
            </w:r>
          </w:p>
        </w:tc>
      </w:tr>
      <w:tr w:rsidR="00F82E3E" w:rsidRPr="00F82E3E" w14:paraId="74E2D26F" w14:textId="77777777" w:rsidTr="00356A73">
        <w:trPr>
          <w:trHeight w:val="330"/>
        </w:trPr>
        <w:tc>
          <w:tcPr>
            <w:tcW w:w="612" w:type="pct"/>
            <w:tcBorders>
              <w:top w:val="nil"/>
              <w:left w:val="single" w:sz="4" w:space="0" w:color="000000"/>
              <w:bottom w:val="single" w:sz="4" w:space="0" w:color="000000"/>
              <w:right w:val="single" w:sz="4" w:space="0" w:color="000000"/>
            </w:tcBorders>
            <w:shd w:val="clear" w:color="auto" w:fill="auto"/>
            <w:vAlign w:val="center"/>
            <w:hideMark/>
          </w:tcPr>
          <w:p w14:paraId="10493D70" w14:textId="77777777" w:rsidR="00CB0E60" w:rsidRPr="00F82E3E" w:rsidRDefault="00CB0E60" w:rsidP="006505C4">
            <w:pPr>
              <w:widowControl/>
              <w:spacing w:line="240" w:lineRule="auto"/>
              <w:jc w:val="center"/>
              <w:rPr>
                <w:kern w:val="0"/>
                <w:sz w:val="20"/>
                <w:szCs w:val="20"/>
              </w:rPr>
            </w:pPr>
            <w:r w:rsidRPr="00F82E3E">
              <w:rPr>
                <w:kern w:val="0"/>
                <w:sz w:val="20"/>
                <w:szCs w:val="20"/>
              </w:rPr>
              <w:t>1</w:t>
            </w:r>
          </w:p>
        </w:tc>
        <w:tc>
          <w:tcPr>
            <w:tcW w:w="2040" w:type="pct"/>
            <w:gridSpan w:val="3"/>
            <w:tcBorders>
              <w:top w:val="nil"/>
              <w:left w:val="nil"/>
              <w:bottom w:val="single" w:sz="4" w:space="0" w:color="000000"/>
              <w:right w:val="single" w:sz="4" w:space="0" w:color="000000"/>
            </w:tcBorders>
            <w:shd w:val="clear" w:color="auto" w:fill="auto"/>
            <w:vAlign w:val="center"/>
            <w:hideMark/>
          </w:tcPr>
          <w:p w14:paraId="64C6B5CC" w14:textId="67C4E788"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918" w:type="pct"/>
            <w:gridSpan w:val="2"/>
            <w:tcBorders>
              <w:top w:val="nil"/>
              <w:left w:val="nil"/>
              <w:bottom w:val="single" w:sz="4" w:space="0" w:color="000000"/>
              <w:right w:val="single" w:sz="4" w:space="0" w:color="000000"/>
            </w:tcBorders>
            <w:shd w:val="clear" w:color="auto" w:fill="auto"/>
            <w:vAlign w:val="center"/>
            <w:hideMark/>
          </w:tcPr>
          <w:p w14:paraId="36393138" w14:textId="39329047" w:rsidR="00CB0E60" w:rsidRPr="00F82E3E" w:rsidRDefault="00A00C7B" w:rsidP="006505C4">
            <w:pPr>
              <w:widowControl/>
              <w:spacing w:line="240" w:lineRule="auto"/>
              <w:jc w:val="right"/>
              <w:rPr>
                <w:kern w:val="0"/>
                <w:sz w:val="20"/>
                <w:szCs w:val="20"/>
              </w:rPr>
            </w:pPr>
            <w:r w:rsidRPr="00F82E3E">
              <w:rPr>
                <w:kern w:val="0"/>
                <w:sz w:val="20"/>
                <w:szCs w:val="20"/>
              </w:rPr>
              <w:t>1</w:t>
            </w:r>
            <w:r w:rsidR="00950D73" w:rsidRPr="00F82E3E">
              <w:rPr>
                <w:kern w:val="0"/>
                <w:sz w:val="20"/>
                <w:szCs w:val="20"/>
              </w:rPr>
              <w:t>,</w:t>
            </w:r>
            <w:r w:rsidRPr="00F82E3E">
              <w:rPr>
                <w:kern w:val="0"/>
                <w:sz w:val="20"/>
                <w:szCs w:val="20"/>
              </w:rPr>
              <w:t>1</w:t>
            </w:r>
            <w:r w:rsidR="000D0353" w:rsidRPr="00F82E3E">
              <w:rPr>
                <w:kern w:val="0"/>
                <w:sz w:val="20"/>
                <w:szCs w:val="20"/>
              </w:rPr>
              <w:t>70</w:t>
            </w:r>
          </w:p>
        </w:tc>
        <w:tc>
          <w:tcPr>
            <w:tcW w:w="1427" w:type="pct"/>
            <w:gridSpan w:val="2"/>
            <w:tcBorders>
              <w:top w:val="nil"/>
              <w:left w:val="nil"/>
              <w:bottom w:val="single" w:sz="4" w:space="0" w:color="000000"/>
              <w:right w:val="single" w:sz="4" w:space="0" w:color="000000"/>
            </w:tcBorders>
            <w:shd w:val="clear" w:color="auto" w:fill="auto"/>
            <w:vAlign w:val="center"/>
            <w:hideMark/>
          </w:tcPr>
          <w:p w14:paraId="4B221094"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F82E3E" w:rsidRPr="00F82E3E" w14:paraId="0FC9AB3D" w14:textId="77777777" w:rsidTr="00356A73">
        <w:trPr>
          <w:trHeight w:val="330"/>
        </w:trPr>
        <w:tc>
          <w:tcPr>
            <w:tcW w:w="612" w:type="pct"/>
            <w:tcBorders>
              <w:top w:val="nil"/>
              <w:left w:val="single" w:sz="4" w:space="0" w:color="000000"/>
              <w:bottom w:val="single" w:sz="4" w:space="0" w:color="000000"/>
              <w:right w:val="single" w:sz="4" w:space="0" w:color="000000"/>
            </w:tcBorders>
            <w:shd w:val="clear" w:color="auto" w:fill="auto"/>
            <w:vAlign w:val="center"/>
            <w:hideMark/>
          </w:tcPr>
          <w:p w14:paraId="3CAFCFE8" w14:textId="77777777" w:rsidR="00CB0E60" w:rsidRPr="00F82E3E" w:rsidRDefault="00CB0E60" w:rsidP="006505C4">
            <w:pPr>
              <w:widowControl/>
              <w:spacing w:line="240" w:lineRule="auto"/>
              <w:jc w:val="center"/>
              <w:rPr>
                <w:kern w:val="0"/>
                <w:sz w:val="20"/>
                <w:szCs w:val="20"/>
              </w:rPr>
            </w:pPr>
            <w:r w:rsidRPr="00F82E3E">
              <w:rPr>
                <w:kern w:val="0"/>
                <w:sz w:val="20"/>
                <w:szCs w:val="20"/>
              </w:rPr>
              <w:t>2</w:t>
            </w:r>
          </w:p>
        </w:tc>
        <w:tc>
          <w:tcPr>
            <w:tcW w:w="2040" w:type="pct"/>
            <w:gridSpan w:val="3"/>
            <w:tcBorders>
              <w:top w:val="nil"/>
              <w:left w:val="nil"/>
              <w:bottom w:val="single" w:sz="4" w:space="0" w:color="000000"/>
              <w:right w:val="single" w:sz="4" w:space="0" w:color="000000"/>
            </w:tcBorders>
            <w:shd w:val="clear" w:color="auto" w:fill="auto"/>
            <w:vAlign w:val="center"/>
            <w:hideMark/>
          </w:tcPr>
          <w:p w14:paraId="3FC7BA31" w14:textId="77777777" w:rsidR="00CB0E60" w:rsidRPr="00F82E3E" w:rsidRDefault="00CB0E60" w:rsidP="006505C4">
            <w:pPr>
              <w:widowControl/>
              <w:spacing w:line="240" w:lineRule="auto"/>
              <w:jc w:val="left"/>
              <w:rPr>
                <w:kern w:val="0"/>
                <w:sz w:val="20"/>
                <w:szCs w:val="20"/>
              </w:rPr>
            </w:pPr>
            <w:r w:rsidRPr="00F82E3E">
              <w:rPr>
                <w:kern w:val="0"/>
                <w:sz w:val="20"/>
                <w:szCs w:val="20"/>
              </w:rPr>
              <w:t>○○</w:t>
            </w:r>
            <w:r w:rsidRPr="00F82E3E">
              <w:rPr>
                <w:kern w:val="0"/>
                <w:sz w:val="20"/>
                <w:szCs w:val="20"/>
              </w:rPr>
              <w:t>縣（市）政府</w:t>
            </w:r>
          </w:p>
        </w:tc>
        <w:tc>
          <w:tcPr>
            <w:tcW w:w="918" w:type="pct"/>
            <w:gridSpan w:val="2"/>
            <w:tcBorders>
              <w:top w:val="nil"/>
              <w:left w:val="nil"/>
              <w:bottom w:val="single" w:sz="4" w:space="0" w:color="000000"/>
              <w:right w:val="single" w:sz="4" w:space="0" w:color="000000"/>
            </w:tcBorders>
            <w:shd w:val="clear" w:color="auto" w:fill="auto"/>
            <w:vAlign w:val="center"/>
            <w:hideMark/>
          </w:tcPr>
          <w:p w14:paraId="6C3ECB81" w14:textId="0576D189" w:rsidR="00CB0E60" w:rsidRPr="00F82E3E" w:rsidRDefault="00A00C7B" w:rsidP="006505C4">
            <w:pPr>
              <w:widowControl/>
              <w:spacing w:line="240" w:lineRule="auto"/>
              <w:jc w:val="right"/>
              <w:rPr>
                <w:kern w:val="0"/>
                <w:sz w:val="20"/>
                <w:szCs w:val="20"/>
              </w:rPr>
            </w:pPr>
            <w:r w:rsidRPr="00F82E3E">
              <w:rPr>
                <w:kern w:val="0"/>
                <w:sz w:val="20"/>
                <w:szCs w:val="20"/>
              </w:rPr>
              <w:t>13</w:t>
            </w:r>
            <w:r w:rsidR="000D0353" w:rsidRPr="00F82E3E">
              <w:rPr>
                <w:kern w:val="0"/>
                <w:sz w:val="20"/>
                <w:szCs w:val="20"/>
              </w:rPr>
              <w:t>0</w:t>
            </w:r>
          </w:p>
        </w:tc>
        <w:tc>
          <w:tcPr>
            <w:tcW w:w="1427" w:type="pct"/>
            <w:gridSpan w:val="2"/>
            <w:tcBorders>
              <w:top w:val="nil"/>
              <w:left w:val="nil"/>
              <w:bottom w:val="single" w:sz="4" w:space="0" w:color="000000"/>
              <w:right w:val="single" w:sz="4" w:space="0" w:color="000000"/>
            </w:tcBorders>
            <w:shd w:val="clear" w:color="auto" w:fill="auto"/>
            <w:vAlign w:val="center"/>
            <w:hideMark/>
          </w:tcPr>
          <w:p w14:paraId="40120EAC"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CB0E60" w:rsidRPr="00F82E3E" w14:paraId="13410ADA" w14:textId="77777777" w:rsidTr="00356A73">
        <w:trPr>
          <w:trHeight w:val="330"/>
        </w:trPr>
        <w:tc>
          <w:tcPr>
            <w:tcW w:w="2652" w:type="pct"/>
            <w:gridSpan w:val="4"/>
            <w:tcBorders>
              <w:top w:val="nil"/>
              <w:left w:val="single" w:sz="4" w:space="0" w:color="000000"/>
              <w:bottom w:val="single" w:sz="4" w:space="0" w:color="000000"/>
              <w:right w:val="single" w:sz="4" w:space="0" w:color="000000"/>
            </w:tcBorders>
            <w:shd w:val="clear" w:color="auto" w:fill="auto"/>
            <w:vAlign w:val="center"/>
            <w:hideMark/>
          </w:tcPr>
          <w:p w14:paraId="46BAF2F7" w14:textId="77777777" w:rsidR="00CB0E60" w:rsidRPr="00F82E3E" w:rsidRDefault="00CB0E60" w:rsidP="006505C4">
            <w:pPr>
              <w:widowControl/>
              <w:spacing w:line="240" w:lineRule="auto"/>
              <w:jc w:val="center"/>
              <w:rPr>
                <w:kern w:val="0"/>
                <w:sz w:val="20"/>
                <w:szCs w:val="20"/>
              </w:rPr>
            </w:pPr>
            <w:r w:rsidRPr="00F82E3E">
              <w:rPr>
                <w:kern w:val="0"/>
                <w:sz w:val="20"/>
                <w:szCs w:val="20"/>
              </w:rPr>
              <w:t>計畫總經費</w:t>
            </w:r>
          </w:p>
        </w:tc>
        <w:tc>
          <w:tcPr>
            <w:tcW w:w="918" w:type="pct"/>
            <w:gridSpan w:val="2"/>
            <w:tcBorders>
              <w:top w:val="nil"/>
              <w:left w:val="nil"/>
              <w:bottom w:val="single" w:sz="4" w:space="0" w:color="000000"/>
              <w:right w:val="single" w:sz="4" w:space="0" w:color="000000"/>
            </w:tcBorders>
            <w:shd w:val="clear" w:color="auto" w:fill="auto"/>
            <w:vAlign w:val="center"/>
            <w:hideMark/>
          </w:tcPr>
          <w:p w14:paraId="0D07C33A" w14:textId="0EF05ED9" w:rsidR="00CB0E60" w:rsidRPr="00F82E3E" w:rsidRDefault="00CB0E60" w:rsidP="00A00C7B">
            <w:pPr>
              <w:widowControl/>
              <w:spacing w:line="240" w:lineRule="auto"/>
              <w:jc w:val="right"/>
              <w:rPr>
                <w:kern w:val="0"/>
                <w:sz w:val="20"/>
                <w:szCs w:val="20"/>
              </w:rPr>
            </w:pPr>
            <w:r w:rsidRPr="00F82E3E">
              <w:rPr>
                <w:kern w:val="0"/>
                <w:sz w:val="20"/>
                <w:szCs w:val="20"/>
              </w:rPr>
              <w:t>1,</w:t>
            </w:r>
            <w:r w:rsidR="000D0353" w:rsidRPr="00F82E3E">
              <w:rPr>
                <w:kern w:val="0"/>
                <w:sz w:val="20"/>
                <w:szCs w:val="20"/>
              </w:rPr>
              <w:t>30</w:t>
            </w:r>
            <w:r w:rsidRPr="00F82E3E">
              <w:rPr>
                <w:kern w:val="0"/>
                <w:sz w:val="20"/>
                <w:szCs w:val="20"/>
              </w:rPr>
              <w:t>0</w:t>
            </w:r>
          </w:p>
        </w:tc>
        <w:tc>
          <w:tcPr>
            <w:tcW w:w="1427" w:type="pct"/>
            <w:gridSpan w:val="2"/>
            <w:tcBorders>
              <w:top w:val="nil"/>
              <w:left w:val="nil"/>
              <w:bottom w:val="single" w:sz="4" w:space="0" w:color="000000"/>
              <w:right w:val="single" w:sz="4" w:space="0" w:color="000000"/>
            </w:tcBorders>
            <w:shd w:val="clear" w:color="auto" w:fill="auto"/>
            <w:vAlign w:val="center"/>
            <w:hideMark/>
          </w:tcPr>
          <w:p w14:paraId="7DD94535"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CB0E60" w:rsidRPr="00F82E3E" w14:paraId="036EA9F5" w14:textId="77777777" w:rsidTr="00356A73">
        <w:tblPrEx>
          <w:jc w:val="center"/>
          <w:tblInd w:w="0" w:type="dxa"/>
          <w:tblCellMar>
            <w:left w:w="108" w:type="dxa"/>
            <w:right w:w="108" w:type="dxa"/>
          </w:tblCellMar>
        </w:tblPrEx>
        <w:trPr>
          <w:gridAfter w:val="1"/>
          <w:wAfter w:w="279" w:type="pct"/>
          <w:jc w:val="center"/>
        </w:trPr>
        <w:tc>
          <w:tcPr>
            <w:tcW w:w="1180" w:type="pct"/>
            <w:gridSpan w:val="2"/>
            <w:shd w:val="clear" w:color="auto" w:fill="auto"/>
            <w:vAlign w:val="center"/>
          </w:tcPr>
          <w:p w14:paraId="4FCC0F5D" w14:textId="00EB7250" w:rsidR="00CB0E60" w:rsidRPr="00F82E3E" w:rsidRDefault="00CB0E60" w:rsidP="006505C4"/>
        </w:tc>
        <w:tc>
          <w:tcPr>
            <w:tcW w:w="1180" w:type="pct"/>
            <w:shd w:val="clear" w:color="auto" w:fill="auto"/>
            <w:vAlign w:val="center"/>
          </w:tcPr>
          <w:p w14:paraId="6276307C" w14:textId="5BB319A3" w:rsidR="00CB0E60" w:rsidRPr="00F82E3E" w:rsidRDefault="00CB0E60" w:rsidP="006505C4"/>
        </w:tc>
        <w:tc>
          <w:tcPr>
            <w:tcW w:w="1180" w:type="pct"/>
            <w:gridSpan w:val="2"/>
            <w:shd w:val="clear" w:color="auto" w:fill="auto"/>
            <w:vAlign w:val="center"/>
          </w:tcPr>
          <w:p w14:paraId="6B2EECBF" w14:textId="5EFE453D" w:rsidR="00CB0E60" w:rsidRPr="00F82E3E" w:rsidRDefault="00CB0E60" w:rsidP="006505C4">
            <w:pPr>
              <w:jc w:val="center"/>
            </w:pPr>
          </w:p>
        </w:tc>
        <w:tc>
          <w:tcPr>
            <w:tcW w:w="1180" w:type="pct"/>
            <w:gridSpan w:val="2"/>
            <w:shd w:val="clear" w:color="auto" w:fill="auto"/>
            <w:vAlign w:val="center"/>
          </w:tcPr>
          <w:p w14:paraId="023D4437" w14:textId="608810ED" w:rsidR="00CB0E60" w:rsidRPr="00F82E3E" w:rsidRDefault="00CB0E60" w:rsidP="006505C4">
            <w:pPr>
              <w:jc w:val="right"/>
            </w:pPr>
          </w:p>
        </w:tc>
      </w:tr>
    </w:tbl>
    <w:p w14:paraId="4BA7BF2C" w14:textId="77777777" w:rsidR="00CB0E60" w:rsidRPr="00F82E3E" w:rsidRDefault="00CB0E60" w:rsidP="00CB0E60">
      <w:pPr>
        <w:rPr>
          <w:sz w:val="22"/>
        </w:rPr>
      </w:pPr>
      <w:r w:rsidRPr="00F82E3E">
        <w:rPr>
          <w:rFonts w:ascii="新細明體" w:eastAsia="新細明體" w:hAnsi="新細明體" w:cs="新細明體" w:hint="eastAsia"/>
          <w:sz w:val="22"/>
        </w:rPr>
        <w:t>◎</w:t>
      </w:r>
      <w:r w:rsidRPr="00F82E3E">
        <w:rPr>
          <w:sz w:val="22"/>
        </w:rPr>
        <w:t>計畫填寫注意事項</w:t>
      </w:r>
    </w:p>
    <w:p w14:paraId="7D5DC755" w14:textId="1AE42559" w:rsidR="00CB0E60" w:rsidRPr="00F82E3E" w:rsidRDefault="00CB0E60" w:rsidP="00F42E78">
      <w:pPr>
        <w:pStyle w:val="10"/>
        <w:numPr>
          <w:ilvl w:val="0"/>
          <w:numId w:val="49"/>
        </w:numPr>
        <w:spacing w:after="0" w:line="360" w:lineRule="atLeast"/>
        <w:ind w:hanging="240"/>
      </w:pPr>
      <w:r w:rsidRPr="00F82E3E">
        <w:t>預算分配明細表應由各直轄市、縣（市）政府編列預算明細後，於</w:t>
      </w:r>
      <w:r w:rsidR="00086504" w:rsidRPr="002D0B35">
        <w:rPr>
          <w:rFonts w:hint="eastAsia"/>
          <w:color w:val="FF0000"/>
        </w:rPr>
        <w:t>本署</w:t>
      </w:r>
      <w:r w:rsidR="00800B6A" w:rsidRPr="002D0B35">
        <w:rPr>
          <w:rFonts w:hint="eastAsia"/>
          <w:color w:val="FF0000"/>
        </w:rPr>
        <w:t>補助計畫管理作業系統</w:t>
      </w:r>
      <w:r w:rsidRPr="002D0B35">
        <w:rPr>
          <w:color w:val="FF0000"/>
        </w:rPr>
        <w:t>（</w:t>
      </w:r>
      <w:r w:rsidR="00800B6A" w:rsidRPr="002D0B35">
        <w:rPr>
          <w:color w:val="FF0000"/>
        </w:rPr>
        <w:t>https://project.ardswc.gov.tw/</w:t>
      </w:r>
      <w:r w:rsidRPr="002D0B35">
        <w:rPr>
          <w:color w:val="FF0000"/>
        </w:rPr>
        <w:t>）</w:t>
      </w:r>
      <w:r w:rsidRPr="00F82E3E">
        <w:t>填列經費及說明欄細項，以利</w:t>
      </w:r>
      <w:r w:rsidR="00086504" w:rsidRPr="00F82E3E">
        <w:rPr>
          <w:rFonts w:hint="eastAsia"/>
        </w:rPr>
        <w:t>本署</w:t>
      </w:r>
      <w:r w:rsidRPr="00F82E3E">
        <w:t>審核。</w:t>
      </w:r>
    </w:p>
    <w:p w14:paraId="11B50B9B" w14:textId="3E40E48B" w:rsidR="00CB0E60" w:rsidRDefault="00086504" w:rsidP="00CB0E60">
      <w:pPr>
        <w:pStyle w:val="10"/>
        <w:spacing w:after="0" w:line="360" w:lineRule="atLeast"/>
        <w:ind w:hanging="240"/>
      </w:pPr>
      <w:r w:rsidRPr="00F82E3E">
        <w:rPr>
          <w:rFonts w:hint="eastAsia"/>
        </w:rPr>
        <w:t>本署</w:t>
      </w:r>
      <w:r w:rsidR="00CB0E60" w:rsidRPr="00F82E3E">
        <w:t>計畫請符合</w:t>
      </w:r>
      <w:r w:rsidR="00127EB3" w:rsidRPr="00F82E3E">
        <w:t>農業部</w:t>
      </w:r>
      <w:r w:rsidR="00CB0E60" w:rsidRPr="00F82E3E">
        <w:t>主管計畫經費處理作業規定，計畫預算變更及經費流用相關規定內容查詢於</w:t>
      </w:r>
      <w:r w:rsidR="00127EB3" w:rsidRPr="00F82E3E">
        <w:t>農業部</w:t>
      </w:r>
      <w:r w:rsidR="00CB0E60" w:rsidRPr="00F82E3E">
        <w:t>網站：首頁</w:t>
      </w:r>
      <w:r w:rsidR="00CB0E60" w:rsidRPr="00F82E3E">
        <w:t>/</w:t>
      </w:r>
      <w:r w:rsidR="00127EB3" w:rsidRPr="00F82E3E">
        <w:rPr>
          <w:rFonts w:hint="eastAsia"/>
          <w:kern w:val="0"/>
          <w:szCs w:val="20"/>
        </w:rPr>
        <w:t>農業部</w:t>
      </w:r>
      <w:r w:rsidR="00CB0E60" w:rsidRPr="00F82E3E">
        <w:t>計畫研提</w:t>
      </w:r>
      <w:r w:rsidR="00CB0E60" w:rsidRPr="00F82E3E">
        <w:t>/</w:t>
      </w:r>
      <w:r w:rsidR="00127EB3" w:rsidRPr="00F82E3E">
        <w:t>農業部</w:t>
      </w:r>
      <w:r w:rsidR="00CB0E60" w:rsidRPr="00F82E3E">
        <w:t>主管計畫經費處理手冊。</w:t>
      </w:r>
    </w:p>
    <w:p w14:paraId="0ED9D9D5" w14:textId="77777777" w:rsidR="00800B6A" w:rsidRPr="00F82E3E" w:rsidRDefault="00800B6A" w:rsidP="00800B6A">
      <w:pPr>
        <w:pStyle w:val="10"/>
        <w:numPr>
          <w:ilvl w:val="0"/>
          <w:numId w:val="0"/>
        </w:numPr>
        <w:spacing w:after="0" w:line="360" w:lineRule="atLeast"/>
        <w:ind w:left="480"/>
      </w:pPr>
    </w:p>
    <w:p w14:paraId="384A8776" w14:textId="77777777" w:rsidR="00800B6A" w:rsidRPr="00B81B19" w:rsidRDefault="00800B6A" w:rsidP="00E72F51">
      <w:pPr>
        <w:pStyle w:val="31"/>
        <w:spacing w:beforeLines="100" w:before="240" w:line="360" w:lineRule="atLeast"/>
        <w:ind w:hanging="4252"/>
        <w:rPr>
          <w:b w:val="0"/>
          <w:bCs w:val="0"/>
          <w:sz w:val="28"/>
          <w:szCs w:val="24"/>
        </w:rPr>
      </w:pPr>
      <w:r w:rsidRPr="00B81B19">
        <w:rPr>
          <w:b w:val="0"/>
          <w:bCs w:val="0"/>
          <w:sz w:val="28"/>
          <w:szCs w:val="24"/>
        </w:rPr>
        <w:t>適用政府採購法之項目</w:t>
      </w:r>
    </w:p>
    <w:p w14:paraId="1E3B7B48" w14:textId="3505CA5A" w:rsidR="00800B6A" w:rsidRPr="00D8488D" w:rsidRDefault="00800B6A" w:rsidP="00D8488D">
      <w:pPr>
        <w:pStyle w:val="31"/>
        <w:numPr>
          <w:ilvl w:val="0"/>
          <w:numId w:val="0"/>
        </w:numPr>
        <w:spacing w:beforeLines="100" w:before="240" w:line="360" w:lineRule="atLeast"/>
        <w:ind w:left="142"/>
        <w:rPr>
          <w:b w:val="0"/>
          <w:bCs w:val="0"/>
          <w:sz w:val="28"/>
          <w:szCs w:val="24"/>
        </w:rPr>
      </w:pPr>
      <w:r w:rsidRPr="00D8488D">
        <w:rPr>
          <w:b w:val="0"/>
          <w:bCs w:val="0"/>
          <w:sz w:val="28"/>
          <w:szCs w:val="24"/>
        </w:rPr>
        <w:t>「法人或團體接受本會補助項目辦理採購，符合補助金額占採購金額半數以上，且在公告金額</w:t>
      </w:r>
      <w:r w:rsidRPr="00D8488D">
        <w:rPr>
          <w:b w:val="0"/>
          <w:bCs w:val="0"/>
          <w:sz w:val="28"/>
          <w:szCs w:val="24"/>
        </w:rPr>
        <w:t>(</w:t>
      </w:r>
      <w:r w:rsidRPr="00D8488D">
        <w:rPr>
          <w:b w:val="0"/>
          <w:bCs w:val="0"/>
          <w:color w:val="FF0000"/>
          <w:sz w:val="28"/>
          <w:szCs w:val="24"/>
        </w:rPr>
        <w:t>1</w:t>
      </w:r>
      <w:r w:rsidR="002D0B35" w:rsidRPr="00D8488D">
        <w:rPr>
          <w:rFonts w:hint="eastAsia"/>
          <w:b w:val="0"/>
          <w:bCs w:val="0"/>
          <w:color w:val="FF0000"/>
          <w:sz w:val="28"/>
          <w:szCs w:val="24"/>
        </w:rPr>
        <w:t>5</w:t>
      </w:r>
      <w:r w:rsidRPr="00D8488D">
        <w:rPr>
          <w:b w:val="0"/>
          <w:bCs w:val="0"/>
          <w:color w:val="FF0000"/>
          <w:sz w:val="28"/>
          <w:szCs w:val="24"/>
        </w:rPr>
        <w:t>0</w:t>
      </w:r>
      <w:r w:rsidRPr="00D8488D">
        <w:rPr>
          <w:b w:val="0"/>
          <w:bCs w:val="0"/>
          <w:color w:val="FF0000"/>
          <w:sz w:val="28"/>
          <w:szCs w:val="24"/>
        </w:rPr>
        <w:t>萬元</w:t>
      </w:r>
      <w:r w:rsidRPr="00D8488D">
        <w:rPr>
          <w:b w:val="0"/>
          <w:bCs w:val="0"/>
          <w:sz w:val="28"/>
          <w:szCs w:val="24"/>
        </w:rPr>
        <w:t>)</w:t>
      </w:r>
      <w:r w:rsidRPr="00D8488D">
        <w:rPr>
          <w:b w:val="0"/>
          <w:bCs w:val="0"/>
          <w:sz w:val="28"/>
          <w:szCs w:val="24"/>
        </w:rPr>
        <w:t>以上者</w:t>
      </w:r>
      <w:r w:rsidRPr="00D8488D">
        <w:rPr>
          <w:b w:val="0"/>
          <w:bCs w:val="0"/>
          <w:sz w:val="28"/>
          <w:szCs w:val="24"/>
        </w:rPr>
        <w:t>(</w:t>
      </w:r>
      <w:r w:rsidRPr="00D8488D">
        <w:rPr>
          <w:b w:val="0"/>
          <w:bCs w:val="0"/>
          <w:sz w:val="28"/>
          <w:szCs w:val="24"/>
        </w:rPr>
        <w:t>需特別注意配合款編列額度之合理性</w:t>
      </w:r>
      <w:r w:rsidRPr="00D8488D">
        <w:rPr>
          <w:b w:val="0"/>
          <w:bCs w:val="0"/>
          <w:sz w:val="28"/>
          <w:szCs w:val="24"/>
        </w:rPr>
        <w:t>)</w:t>
      </w:r>
      <w:r w:rsidRPr="00D8488D">
        <w:rPr>
          <w:b w:val="0"/>
          <w:bCs w:val="0"/>
          <w:sz w:val="28"/>
          <w:szCs w:val="24"/>
        </w:rPr>
        <w:t>，應依適用政府採購法之規定辦理」</w:t>
      </w:r>
    </w:p>
    <w:p w14:paraId="698AF95F" w14:textId="77777777" w:rsidR="00560701" w:rsidRPr="00F82E3E" w:rsidRDefault="00560701" w:rsidP="00800B6A">
      <w:pPr>
        <w:tabs>
          <w:tab w:val="center" w:pos="4535"/>
        </w:tabs>
        <w:jc w:val="left"/>
        <w:rPr>
          <w:sz w:val="52"/>
        </w:rPr>
        <w:sectPr w:rsidR="00560701" w:rsidRPr="00F82E3E" w:rsidSect="00BB7AF6">
          <w:pgSz w:w="11906" w:h="16838" w:code="9"/>
          <w:pgMar w:top="1134" w:right="1701" w:bottom="1701" w:left="1134" w:header="851" w:footer="850" w:gutter="0"/>
          <w:cols w:space="425"/>
          <w:docGrid w:linePitch="381"/>
        </w:sectPr>
      </w:pPr>
      <w:r w:rsidRPr="00F82E3E">
        <w:rPr>
          <w:sz w:val="52"/>
        </w:rPr>
        <w:tab/>
      </w:r>
    </w:p>
    <w:p w14:paraId="138D96F8" w14:textId="77777777" w:rsidR="00560701" w:rsidRPr="00F82E3E" w:rsidRDefault="00560701" w:rsidP="00560701"/>
    <w:p w14:paraId="39E55953" w14:textId="77777777" w:rsidR="00560701" w:rsidRPr="00F82E3E" w:rsidRDefault="00560701" w:rsidP="00560701"/>
    <w:p w14:paraId="2EA08598" w14:textId="77777777" w:rsidR="00560701" w:rsidRPr="00F82E3E" w:rsidRDefault="00560701" w:rsidP="00560701"/>
    <w:p w14:paraId="5F31D3C9" w14:textId="77777777" w:rsidR="00560701" w:rsidRPr="00F82E3E" w:rsidRDefault="00560701" w:rsidP="00560701"/>
    <w:p w14:paraId="1596AF5F" w14:textId="77777777" w:rsidR="00560701" w:rsidRPr="00F82E3E" w:rsidRDefault="00560701" w:rsidP="00560701"/>
    <w:p w14:paraId="481B25B6" w14:textId="77777777" w:rsidR="00FB4A47" w:rsidRPr="00F82E3E" w:rsidRDefault="00FB4A47" w:rsidP="00560701"/>
    <w:p w14:paraId="5482833E" w14:textId="77777777" w:rsidR="00FB4A47" w:rsidRPr="00F82E3E" w:rsidRDefault="00FB4A47" w:rsidP="00560701"/>
    <w:p w14:paraId="2DF1D058" w14:textId="77777777" w:rsidR="00FB4A47" w:rsidRPr="00F82E3E" w:rsidRDefault="00FB4A47" w:rsidP="00560701"/>
    <w:p w14:paraId="185B2348" w14:textId="77777777" w:rsidR="00FB4A47" w:rsidRPr="00F82E3E" w:rsidRDefault="00FB4A47" w:rsidP="00560701"/>
    <w:p w14:paraId="50D291D3" w14:textId="77777777" w:rsidR="00560701" w:rsidRPr="00F82E3E" w:rsidRDefault="00560701" w:rsidP="00560701"/>
    <w:p w14:paraId="39311BFA" w14:textId="77777777" w:rsidR="00560701" w:rsidRPr="00F82E3E" w:rsidRDefault="00560701" w:rsidP="00560701"/>
    <w:p w14:paraId="2C0B14DF" w14:textId="77777777" w:rsidR="00CB0E60" w:rsidRPr="00F82E3E" w:rsidRDefault="00560701" w:rsidP="00B77C8D">
      <w:pPr>
        <w:ind w:firstLine="426"/>
        <w:jc w:val="center"/>
        <w:rPr>
          <w:b/>
          <w:sz w:val="40"/>
        </w:rPr>
      </w:pPr>
      <w:r w:rsidRPr="00F82E3E">
        <w:rPr>
          <w:b/>
          <w:sz w:val="40"/>
        </w:rPr>
        <w:t>附錄二、自主防災裝備及設備強化執行計畫（範例）</w:t>
      </w:r>
    </w:p>
    <w:p w14:paraId="402C7AB1" w14:textId="77777777" w:rsidR="00CB0E60" w:rsidRPr="00F82E3E" w:rsidRDefault="00CB0E60">
      <w:pPr>
        <w:widowControl/>
        <w:spacing w:line="240" w:lineRule="auto"/>
        <w:jc w:val="left"/>
        <w:rPr>
          <w:b/>
          <w:sz w:val="40"/>
        </w:rPr>
      </w:pPr>
      <w:r w:rsidRPr="00F82E3E">
        <w:rPr>
          <w:b/>
          <w:sz w:val="40"/>
        </w:rPr>
        <w:br w:type="page"/>
      </w:r>
    </w:p>
    <w:p w14:paraId="056B9D50" w14:textId="37E0A1A5" w:rsidR="00CB0E60" w:rsidRPr="00F82E3E" w:rsidRDefault="00127EB3" w:rsidP="00CB0E60">
      <w:pPr>
        <w:jc w:val="center"/>
        <w:rPr>
          <w:b/>
          <w:bCs/>
          <w:sz w:val="32"/>
          <w:szCs w:val="36"/>
        </w:rPr>
      </w:pPr>
      <w:r w:rsidRPr="00F82E3E">
        <w:rPr>
          <w:b/>
          <w:bCs/>
          <w:sz w:val="32"/>
          <w:szCs w:val="36"/>
        </w:rPr>
        <w:lastRenderedPageBreak/>
        <w:t>農業部農村水保署</w:t>
      </w:r>
      <w:r w:rsidR="00CB0E60" w:rsidRPr="00F82E3E">
        <w:rPr>
          <w:b/>
          <w:bCs/>
          <w:sz w:val="32"/>
          <w:szCs w:val="36"/>
        </w:rPr>
        <w:t>水土保持發展計畫</w:t>
      </w:r>
    </w:p>
    <w:p w14:paraId="0C7EC4B5" w14:textId="77777777" w:rsidR="00CB0E60" w:rsidRPr="00F82E3E" w:rsidRDefault="00CB0E60" w:rsidP="00CB0E60">
      <w:pPr>
        <w:jc w:val="center"/>
        <w:rPr>
          <w:b/>
          <w:bCs/>
          <w:sz w:val="32"/>
          <w:szCs w:val="36"/>
        </w:rPr>
      </w:pPr>
      <w:r w:rsidRPr="00F82E3E">
        <w:rPr>
          <w:b/>
          <w:bCs/>
          <w:sz w:val="32"/>
          <w:szCs w:val="36"/>
        </w:rPr>
        <w:t>○○○</w:t>
      </w:r>
      <w:r w:rsidRPr="00F82E3E">
        <w:rPr>
          <w:b/>
          <w:bCs/>
          <w:sz w:val="32"/>
          <w:szCs w:val="36"/>
        </w:rPr>
        <w:t>年度單一計畫說明書範例（第二階段）</w:t>
      </w:r>
    </w:p>
    <w:p w14:paraId="764D0188" w14:textId="77777777" w:rsidR="00CB0E60" w:rsidRPr="00F82E3E" w:rsidRDefault="00CB0E60" w:rsidP="00311E34">
      <w:pPr>
        <w:pStyle w:val="31"/>
        <w:numPr>
          <w:ilvl w:val="3"/>
          <w:numId w:val="50"/>
        </w:numPr>
        <w:spacing w:beforeLines="100" w:before="240" w:line="360" w:lineRule="atLeast"/>
        <w:ind w:hanging="4394"/>
        <w:rPr>
          <w:b w:val="0"/>
        </w:rPr>
      </w:pPr>
      <w:bookmarkStart w:id="41" w:name="_Toc524336689"/>
      <w:bookmarkStart w:id="42" w:name="_Toc50470563"/>
      <w:r w:rsidRPr="00F82E3E">
        <w:rPr>
          <w:b w:val="0"/>
        </w:rPr>
        <w:t>計畫名稱及經費</w:t>
      </w:r>
      <w:bookmarkEnd w:id="41"/>
      <w:bookmarkEnd w:id="42"/>
    </w:p>
    <w:p w14:paraId="0340BDF0" w14:textId="77777777" w:rsidR="00CB0E60" w:rsidRPr="00F82E3E" w:rsidRDefault="00CB0E60" w:rsidP="00311E34">
      <w:pPr>
        <w:pStyle w:val="41"/>
        <w:spacing w:beforeLines="0" w:before="120" w:line="360" w:lineRule="atLeast"/>
        <w:ind w:left="1956" w:hanging="1956"/>
        <w:rPr>
          <w:rFonts w:ascii="Times New Roman" w:hAnsi="Times New Roman"/>
        </w:rPr>
      </w:pPr>
      <w:r w:rsidRPr="00F82E3E">
        <w:rPr>
          <w:rFonts w:ascii="Times New Roman" w:hAnsi="Times New Roman"/>
        </w:rPr>
        <w:t>中文名稱：</w:t>
      </w:r>
      <w:r w:rsidRPr="00F82E3E">
        <w:rPr>
          <w:rFonts w:ascii="Times New Roman" w:hAnsi="Times New Roman"/>
        </w:rPr>
        <w:t>○○○</w:t>
      </w:r>
      <w:r w:rsidRPr="00F82E3E">
        <w:rPr>
          <w:rFonts w:ascii="Times New Roman" w:hAnsi="Times New Roman"/>
        </w:rPr>
        <w:t>年度</w:t>
      </w:r>
      <w:r w:rsidRPr="00F82E3E">
        <w:rPr>
          <w:rFonts w:ascii="Times New Roman" w:hAnsi="Times New Roman"/>
        </w:rPr>
        <w:t>○○</w:t>
      </w:r>
      <w:r w:rsidRPr="00F82E3E">
        <w:rPr>
          <w:rFonts w:ascii="Times New Roman" w:hAnsi="Times New Roman"/>
        </w:rPr>
        <w:t>縣（市）政府自主防災裝備及設備強化執行計畫</w:t>
      </w:r>
    </w:p>
    <w:p w14:paraId="65C359A8"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英文名稱：</w:t>
      </w:r>
    </w:p>
    <w:p w14:paraId="12536817" w14:textId="14A90E63" w:rsidR="00CB0E60" w:rsidRPr="00F82E3E" w:rsidRDefault="00CB0E60" w:rsidP="00311E34">
      <w:pPr>
        <w:pStyle w:val="41"/>
        <w:spacing w:beforeLines="0" w:before="120" w:line="360" w:lineRule="atLeast"/>
        <w:ind w:left="1956" w:hanging="1956"/>
        <w:rPr>
          <w:rFonts w:ascii="Times New Roman" w:hAnsi="Times New Roman"/>
        </w:rPr>
      </w:pPr>
      <w:r w:rsidRPr="00F82E3E">
        <w:rPr>
          <w:rFonts w:ascii="Times New Roman" w:hAnsi="Times New Roman"/>
        </w:rPr>
        <w:t>計畫經費：</w:t>
      </w:r>
      <w:r w:rsidR="00127EB3" w:rsidRPr="00F82E3E">
        <w:rPr>
          <w:rFonts w:ascii="Times New Roman" w:hAnsi="Times New Roman"/>
        </w:rPr>
        <w:t>農村水保署</w:t>
      </w:r>
      <w:r w:rsidRPr="00F82E3E">
        <w:rPr>
          <w:rFonts w:ascii="Times New Roman" w:hAnsi="Times New Roman"/>
        </w:rPr>
        <w:t>：</w:t>
      </w:r>
      <w:r w:rsidRPr="00F82E3E">
        <w:rPr>
          <w:rFonts w:ascii="Times New Roman" w:hAnsi="Times New Roman"/>
        </w:rPr>
        <w:t>○○○</w:t>
      </w:r>
      <w:r w:rsidRPr="00F82E3E">
        <w:rPr>
          <w:rFonts w:ascii="Times New Roman" w:hAnsi="Times New Roman"/>
        </w:rPr>
        <w:t>千元，配合款：</w:t>
      </w:r>
      <w:r w:rsidRPr="00F82E3E">
        <w:rPr>
          <w:rFonts w:ascii="Times New Roman" w:hAnsi="Times New Roman"/>
        </w:rPr>
        <w:t>○○○</w:t>
      </w:r>
      <w:r w:rsidRPr="00F82E3E">
        <w:rPr>
          <w:rFonts w:ascii="Times New Roman" w:hAnsi="Times New Roman"/>
        </w:rPr>
        <w:t>千元，合計</w:t>
      </w:r>
      <w:r w:rsidRPr="00F82E3E">
        <w:rPr>
          <w:rFonts w:ascii="Times New Roman" w:hAnsi="Times New Roman"/>
        </w:rPr>
        <w:t>○○○</w:t>
      </w:r>
      <w:r w:rsidRPr="00F82E3E">
        <w:rPr>
          <w:rFonts w:ascii="Times New Roman" w:hAnsi="Times New Roman"/>
        </w:rPr>
        <w:t>千元。</w:t>
      </w:r>
    </w:p>
    <w:p w14:paraId="24CCED9C" w14:textId="77777777" w:rsidR="00CB0E60" w:rsidRPr="00F82E3E" w:rsidRDefault="00CB0E60" w:rsidP="00311E34">
      <w:pPr>
        <w:pStyle w:val="31"/>
        <w:spacing w:beforeLines="100" w:before="240" w:line="360" w:lineRule="atLeast"/>
        <w:ind w:hanging="4394"/>
        <w:rPr>
          <w:b w:val="0"/>
        </w:rPr>
      </w:pPr>
      <w:bookmarkStart w:id="43" w:name="_Toc524336690"/>
      <w:bookmarkStart w:id="44" w:name="_Toc50470564"/>
      <w:r w:rsidRPr="00F82E3E">
        <w:rPr>
          <w:b w:val="0"/>
        </w:rPr>
        <w:t>計畫性質及編號：</w:t>
      </w:r>
      <w:bookmarkEnd w:id="43"/>
      <w:bookmarkEnd w:id="44"/>
    </w:p>
    <w:p w14:paraId="64C43670"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計畫性質：</w:t>
      </w:r>
      <w:r w:rsidRPr="00F82E3E">
        <w:rPr>
          <w:rFonts w:ascii="Times New Roman" w:hAnsi="Times New Roman"/>
        </w:rPr>
        <w:t>■</w:t>
      </w:r>
      <w:r w:rsidRPr="00F82E3E">
        <w:rPr>
          <w:rFonts w:ascii="Times New Roman" w:hAnsi="Times New Roman"/>
        </w:rPr>
        <w:t>單一計畫</w:t>
      </w:r>
    </w:p>
    <w:p w14:paraId="56694C70" w14:textId="77777777" w:rsidR="00CB0E60" w:rsidRPr="00F82E3E" w:rsidRDefault="00CB0E60" w:rsidP="00311E34">
      <w:pPr>
        <w:pStyle w:val="31"/>
        <w:spacing w:beforeLines="100" w:before="240" w:line="360" w:lineRule="atLeast"/>
        <w:ind w:hanging="4394"/>
        <w:rPr>
          <w:b w:val="0"/>
        </w:rPr>
      </w:pPr>
      <w:bookmarkStart w:id="45" w:name="_Toc524336691"/>
      <w:bookmarkStart w:id="46" w:name="_Toc50470565"/>
      <w:r w:rsidRPr="00F82E3E">
        <w:rPr>
          <w:b w:val="0"/>
        </w:rPr>
        <w:t>計畫依據：</w:t>
      </w:r>
      <w:bookmarkEnd w:id="45"/>
      <w:bookmarkEnd w:id="46"/>
    </w:p>
    <w:p w14:paraId="20A65827"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災害防救法</w:t>
      </w:r>
    </w:p>
    <w:p w14:paraId="2890A67D" w14:textId="51E6F7E9"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整體性治山防災中程計畫</w:t>
      </w:r>
    </w:p>
    <w:p w14:paraId="37E15F29" w14:textId="77777777" w:rsidR="00356A73" w:rsidRPr="00F82E3E" w:rsidRDefault="00356A73" w:rsidP="00356A73">
      <w:pPr>
        <w:pStyle w:val="41"/>
        <w:spacing w:beforeLines="0" w:before="120" w:line="360" w:lineRule="atLeast"/>
        <w:ind w:hanging="4679"/>
        <w:rPr>
          <w:rFonts w:ascii="Times New Roman" w:hAnsi="Times New Roman"/>
        </w:rPr>
      </w:pPr>
      <w:bookmarkStart w:id="47" w:name="_Toc524336692"/>
      <w:bookmarkStart w:id="48" w:name="_Toc50470566"/>
      <w:r w:rsidRPr="00F82E3E">
        <w:rPr>
          <w:rFonts w:ascii="Times New Roman" w:hAnsi="Times New Roman"/>
        </w:rPr>
        <w:t>農業部中程施政計畫</w:t>
      </w:r>
    </w:p>
    <w:p w14:paraId="5C0C84BB" w14:textId="77777777" w:rsidR="00356A73" w:rsidRDefault="00356A73" w:rsidP="00356A73">
      <w:pPr>
        <w:pStyle w:val="41"/>
        <w:spacing w:beforeLines="0" w:before="120" w:line="360" w:lineRule="atLeast"/>
        <w:ind w:hanging="4679"/>
      </w:pPr>
      <w:r w:rsidRPr="00F82E3E">
        <w:rPr>
          <w:rFonts w:hint="eastAsia"/>
        </w:rPr>
        <w:t>土石流</w:t>
      </w:r>
      <w:r w:rsidRPr="00E72F51">
        <w:rPr>
          <w:rFonts w:hint="eastAsia"/>
          <w:color w:val="FF0000"/>
        </w:rPr>
        <w:t>及大規模崩塌</w:t>
      </w:r>
      <w:r w:rsidRPr="00F82E3E">
        <w:rPr>
          <w:rFonts w:hint="eastAsia"/>
        </w:rPr>
        <w:t>災害防救業務計畫</w:t>
      </w:r>
    </w:p>
    <w:p w14:paraId="674CD5CB" w14:textId="77777777" w:rsidR="00356A73" w:rsidRPr="00E72F51" w:rsidRDefault="00356A73" w:rsidP="00356A73">
      <w:pPr>
        <w:pStyle w:val="41"/>
        <w:spacing w:beforeLines="0" w:before="120" w:line="360" w:lineRule="atLeast"/>
        <w:ind w:hanging="4679"/>
      </w:pPr>
      <w:r w:rsidRPr="00E72F51">
        <w:rPr>
          <w:rFonts w:hint="eastAsia"/>
          <w:color w:val="FF0000"/>
        </w:rPr>
        <w:t>氣候變遷下大規模崩塌及不安定土砂防減災計畫</w:t>
      </w:r>
    </w:p>
    <w:p w14:paraId="504FC67A" w14:textId="77777777" w:rsidR="00CB0E60" w:rsidRPr="00F82E3E" w:rsidRDefault="00CB0E60" w:rsidP="00311E34">
      <w:pPr>
        <w:pStyle w:val="31"/>
        <w:spacing w:beforeLines="100" w:before="240" w:line="360" w:lineRule="atLeast"/>
        <w:ind w:hanging="4394"/>
        <w:rPr>
          <w:b w:val="0"/>
        </w:rPr>
      </w:pPr>
      <w:r w:rsidRPr="00F82E3E">
        <w:rPr>
          <w:b w:val="0"/>
        </w:rPr>
        <w:t>提送機關</w:t>
      </w:r>
      <w:r w:rsidRPr="00F874D7">
        <w:rPr>
          <w:b w:val="0"/>
          <w:sz w:val="28"/>
          <w:szCs w:val="32"/>
        </w:rPr>
        <w:t>（</w:t>
      </w:r>
      <w:r w:rsidRPr="00F874D7">
        <w:rPr>
          <w:b w:val="0"/>
          <w:sz w:val="28"/>
          <w:szCs w:val="32"/>
          <w:u w:val="single"/>
        </w:rPr>
        <w:t>註：內容為範例，請自行調整</w:t>
      </w:r>
      <w:r w:rsidRPr="00F874D7">
        <w:rPr>
          <w:b w:val="0"/>
          <w:sz w:val="28"/>
          <w:szCs w:val="32"/>
        </w:rPr>
        <w:t>）</w:t>
      </w:r>
      <w:bookmarkEnd w:id="47"/>
      <w:bookmarkEnd w:id="48"/>
    </w:p>
    <w:p w14:paraId="1F7E1196"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機關名稱：</w:t>
      </w:r>
      <w:r w:rsidRPr="00F82E3E">
        <w:rPr>
          <w:rFonts w:ascii="Times New Roman" w:hAnsi="Times New Roman"/>
        </w:rPr>
        <w:t>○○</w:t>
      </w:r>
      <w:r w:rsidRPr="00F82E3E">
        <w:rPr>
          <w:rFonts w:ascii="Times New Roman" w:hAnsi="Times New Roman"/>
        </w:rPr>
        <w:t>縣（市）政府</w:t>
      </w:r>
    </w:p>
    <w:p w14:paraId="4275641C"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計畫主持人：</w:t>
      </w:r>
      <w:r w:rsidRPr="00F82E3E">
        <w:rPr>
          <w:rFonts w:ascii="Times New Roman" w:hAnsi="Times New Roman"/>
        </w:rPr>
        <w:t>○○○</w:t>
      </w:r>
      <w:r w:rsidRPr="00F82E3E">
        <w:rPr>
          <w:rFonts w:ascii="Times New Roman" w:hAnsi="Times New Roman"/>
        </w:rPr>
        <w:t>局</w:t>
      </w:r>
      <w:r w:rsidRPr="00F82E3E">
        <w:rPr>
          <w:rFonts w:ascii="Times New Roman" w:hAnsi="Times New Roman"/>
        </w:rPr>
        <w:t>(</w:t>
      </w:r>
      <w:r w:rsidRPr="00F82E3E">
        <w:rPr>
          <w:rFonts w:ascii="Times New Roman" w:hAnsi="Times New Roman"/>
        </w:rPr>
        <w:t>處</w:t>
      </w:r>
      <w:r w:rsidRPr="00F82E3E">
        <w:rPr>
          <w:rFonts w:ascii="Times New Roman" w:hAnsi="Times New Roman"/>
        </w:rPr>
        <w:t xml:space="preserve">) </w:t>
      </w:r>
      <w:r w:rsidRPr="00F82E3E">
        <w:rPr>
          <w:rFonts w:ascii="Times New Roman" w:hAnsi="Times New Roman"/>
        </w:rPr>
        <w:t>局</w:t>
      </w:r>
      <w:r w:rsidRPr="00F82E3E">
        <w:rPr>
          <w:rFonts w:ascii="Times New Roman" w:hAnsi="Times New Roman"/>
        </w:rPr>
        <w:t>(</w:t>
      </w:r>
      <w:r w:rsidRPr="00F82E3E">
        <w:rPr>
          <w:rFonts w:ascii="Times New Roman" w:hAnsi="Times New Roman"/>
        </w:rPr>
        <w:t>處</w:t>
      </w:r>
      <w:r w:rsidRPr="00F82E3E">
        <w:rPr>
          <w:rFonts w:ascii="Times New Roman" w:hAnsi="Times New Roman"/>
        </w:rPr>
        <w:t>)</w:t>
      </w:r>
      <w:r w:rsidRPr="00F82E3E">
        <w:rPr>
          <w:rFonts w:ascii="Times New Roman" w:hAnsi="Times New Roman"/>
        </w:rPr>
        <w:t>長</w:t>
      </w:r>
      <w:r w:rsidRPr="00F82E3E">
        <w:rPr>
          <w:rFonts w:ascii="Times New Roman" w:hAnsi="Times New Roman"/>
        </w:rPr>
        <w:t>○○○</w:t>
      </w:r>
    </w:p>
    <w:p w14:paraId="2C8E5DFD"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計畫總聯絡人：（註：請只填一人）</w:t>
      </w:r>
    </w:p>
    <w:tbl>
      <w:tblPr>
        <w:tblW w:w="0" w:type="auto"/>
        <w:jc w:val="center"/>
        <w:tblLook w:val="04A0" w:firstRow="1" w:lastRow="0" w:firstColumn="1" w:lastColumn="0" w:noHBand="0" w:noVBand="1"/>
      </w:tblPr>
      <w:tblGrid>
        <w:gridCol w:w="2835"/>
        <w:gridCol w:w="2832"/>
        <w:gridCol w:w="2837"/>
      </w:tblGrid>
      <w:tr w:rsidR="00F82E3E" w:rsidRPr="00F82E3E" w14:paraId="6020EF00" w14:textId="77777777" w:rsidTr="006505C4">
        <w:trPr>
          <w:jc w:val="center"/>
        </w:trPr>
        <w:tc>
          <w:tcPr>
            <w:tcW w:w="2853" w:type="dxa"/>
            <w:shd w:val="clear" w:color="auto" w:fill="auto"/>
          </w:tcPr>
          <w:p w14:paraId="6CB88840" w14:textId="77777777" w:rsidR="00CB0E60" w:rsidRPr="00F82E3E" w:rsidRDefault="00CB0E60" w:rsidP="006505C4">
            <w:pPr>
              <w:pStyle w:val="affff4"/>
              <w:spacing w:line="360" w:lineRule="atLeast"/>
              <w:ind w:firstLineChars="79" w:firstLine="190"/>
            </w:pPr>
            <w:r w:rsidRPr="00F82E3E">
              <w:t>姓名：</w:t>
            </w:r>
            <w:r w:rsidRPr="00F82E3E">
              <w:t>○○○</w:t>
            </w:r>
          </w:p>
        </w:tc>
        <w:tc>
          <w:tcPr>
            <w:tcW w:w="2853" w:type="dxa"/>
            <w:shd w:val="clear" w:color="auto" w:fill="auto"/>
          </w:tcPr>
          <w:p w14:paraId="7E4FFB2E" w14:textId="77777777" w:rsidR="00CB0E60" w:rsidRPr="00F82E3E" w:rsidRDefault="00CB0E60" w:rsidP="006505C4">
            <w:pPr>
              <w:pStyle w:val="affff4"/>
              <w:spacing w:line="360" w:lineRule="atLeast"/>
            </w:pPr>
            <w:r w:rsidRPr="00F82E3E">
              <w:t>職稱：</w:t>
            </w:r>
            <w:r w:rsidRPr="00F82E3E">
              <w:t>○○○</w:t>
            </w:r>
          </w:p>
        </w:tc>
        <w:tc>
          <w:tcPr>
            <w:tcW w:w="2854" w:type="dxa"/>
            <w:shd w:val="clear" w:color="auto" w:fill="auto"/>
          </w:tcPr>
          <w:p w14:paraId="5D63FE55" w14:textId="77777777" w:rsidR="00CB0E60" w:rsidRPr="00F82E3E" w:rsidRDefault="00CB0E60" w:rsidP="006505C4">
            <w:pPr>
              <w:pStyle w:val="affff4"/>
              <w:spacing w:line="360" w:lineRule="atLeast"/>
            </w:pPr>
            <w:r w:rsidRPr="00F82E3E">
              <w:t>電話：</w:t>
            </w:r>
            <w:r w:rsidRPr="00F82E3E">
              <w:t>○○○○○○</w:t>
            </w:r>
          </w:p>
        </w:tc>
      </w:tr>
      <w:tr w:rsidR="00F82E3E" w:rsidRPr="00F82E3E" w14:paraId="13A5BCAC" w14:textId="77777777" w:rsidTr="006505C4">
        <w:trPr>
          <w:jc w:val="center"/>
        </w:trPr>
        <w:tc>
          <w:tcPr>
            <w:tcW w:w="2853" w:type="dxa"/>
            <w:shd w:val="clear" w:color="auto" w:fill="auto"/>
          </w:tcPr>
          <w:p w14:paraId="6A7DB0F5" w14:textId="77777777" w:rsidR="00CB0E60" w:rsidRPr="00F82E3E" w:rsidRDefault="00CB0E60" w:rsidP="006505C4">
            <w:pPr>
              <w:pStyle w:val="affff4"/>
              <w:spacing w:line="360" w:lineRule="atLeast"/>
              <w:ind w:firstLineChars="79" w:firstLine="190"/>
            </w:pPr>
            <w:r w:rsidRPr="00F82E3E">
              <w:t>傳真：</w:t>
            </w:r>
            <w:r w:rsidRPr="00F82E3E">
              <w:t>○○○○○○</w:t>
            </w:r>
          </w:p>
        </w:tc>
        <w:tc>
          <w:tcPr>
            <w:tcW w:w="5707" w:type="dxa"/>
            <w:gridSpan w:val="2"/>
            <w:shd w:val="clear" w:color="auto" w:fill="auto"/>
          </w:tcPr>
          <w:p w14:paraId="72FA9EA9" w14:textId="77777777" w:rsidR="00CB0E60" w:rsidRPr="00F82E3E" w:rsidRDefault="00CB0E60" w:rsidP="006505C4">
            <w:pPr>
              <w:pStyle w:val="affff4"/>
              <w:spacing w:line="360" w:lineRule="atLeast"/>
            </w:pPr>
            <w:r w:rsidRPr="00F82E3E">
              <w:t>電子信箱：</w:t>
            </w:r>
            <w:r w:rsidRPr="00F82E3E">
              <w:t>○○○○○○</w:t>
            </w:r>
          </w:p>
        </w:tc>
      </w:tr>
    </w:tbl>
    <w:p w14:paraId="5843CEF3"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計畫執行機關</w:t>
      </w:r>
    </w:p>
    <w:tbl>
      <w:tblPr>
        <w:tblW w:w="9639" w:type="dxa"/>
        <w:tblInd w:w="-539" w:type="dxa"/>
        <w:tblLayout w:type="fixed"/>
        <w:tblCellMar>
          <w:left w:w="28" w:type="dxa"/>
          <w:right w:w="28" w:type="dxa"/>
        </w:tblCellMar>
        <w:tblLook w:val="0000" w:firstRow="0" w:lastRow="0" w:firstColumn="0" w:lastColumn="0" w:noHBand="0" w:noVBand="0"/>
      </w:tblPr>
      <w:tblGrid>
        <w:gridCol w:w="1568"/>
        <w:gridCol w:w="984"/>
        <w:gridCol w:w="992"/>
        <w:gridCol w:w="992"/>
        <w:gridCol w:w="851"/>
        <w:gridCol w:w="1984"/>
        <w:gridCol w:w="2268"/>
      </w:tblGrid>
      <w:tr w:rsidR="00F82E3E" w:rsidRPr="00F82E3E" w14:paraId="2979B779" w14:textId="77777777" w:rsidTr="006505C4">
        <w:trPr>
          <w:trHeight w:hRule="exact" w:val="829"/>
        </w:trPr>
        <w:tc>
          <w:tcPr>
            <w:tcW w:w="1568" w:type="dxa"/>
            <w:vAlign w:val="bottom"/>
          </w:tcPr>
          <w:p w14:paraId="3C673085" w14:textId="77777777" w:rsidR="00CB0E60" w:rsidRPr="00F82E3E" w:rsidRDefault="00CB0E60" w:rsidP="006505C4">
            <w:pPr>
              <w:pStyle w:val="affff4"/>
              <w:spacing w:line="360" w:lineRule="atLeast"/>
              <w:ind w:leftChars="-10" w:left="-26" w:hanging="2"/>
              <w:jc w:val="center"/>
              <w:rPr>
                <w:u w:val="single"/>
              </w:rPr>
            </w:pPr>
            <w:r w:rsidRPr="00F82E3E">
              <w:rPr>
                <w:u w:val="single"/>
              </w:rPr>
              <w:t>計畫執行機關</w:t>
            </w:r>
          </w:p>
        </w:tc>
        <w:tc>
          <w:tcPr>
            <w:tcW w:w="984" w:type="dxa"/>
            <w:vAlign w:val="bottom"/>
          </w:tcPr>
          <w:p w14:paraId="5DBD3BE6" w14:textId="77777777" w:rsidR="00CB0E60" w:rsidRPr="00F82E3E" w:rsidRDefault="00CB0E60" w:rsidP="006505C4">
            <w:pPr>
              <w:pStyle w:val="affff4"/>
              <w:spacing w:line="360" w:lineRule="atLeast"/>
              <w:jc w:val="center"/>
              <w:rPr>
                <w:u w:val="single"/>
              </w:rPr>
            </w:pPr>
            <w:r w:rsidRPr="00F82E3E">
              <w:rPr>
                <w:u w:val="single"/>
              </w:rPr>
              <w:t>執行人</w:t>
            </w:r>
          </w:p>
        </w:tc>
        <w:tc>
          <w:tcPr>
            <w:tcW w:w="992" w:type="dxa"/>
            <w:vAlign w:val="bottom"/>
          </w:tcPr>
          <w:p w14:paraId="3FAFE1BD" w14:textId="77777777" w:rsidR="00CB0E60" w:rsidRPr="00F82E3E" w:rsidRDefault="00CB0E60" w:rsidP="006505C4">
            <w:pPr>
              <w:pStyle w:val="affff4"/>
              <w:spacing w:line="360" w:lineRule="atLeast"/>
              <w:jc w:val="center"/>
              <w:rPr>
                <w:u w:val="single"/>
              </w:rPr>
            </w:pPr>
          </w:p>
          <w:p w14:paraId="5973DAD0" w14:textId="77777777" w:rsidR="00CB0E60" w:rsidRPr="00F82E3E" w:rsidRDefault="00CB0E60" w:rsidP="006505C4">
            <w:pPr>
              <w:pStyle w:val="affff4"/>
              <w:spacing w:line="360" w:lineRule="atLeast"/>
              <w:jc w:val="center"/>
              <w:rPr>
                <w:u w:val="single"/>
              </w:rPr>
            </w:pPr>
            <w:r w:rsidRPr="00F82E3E">
              <w:rPr>
                <w:u w:val="single"/>
              </w:rPr>
              <w:t>職稱</w:t>
            </w:r>
          </w:p>
        </w:tc>
        <w:tc>
          <w:tcPr>
            <w:tcW w:w="992" w:type="dxa"/>
            <w:vAlign w:val="bottom"/>
          </w:tcPr>
          <w:p w14:paraId="4C9E3E85" w14:textId="77777777" w:rsidR="00CB0E60" w:rsidRPr="00F82E3E" w:rsidRDefault="00CB0E60" w:rsidP="006505C4">
            <w:pPr>
              <w:pStyle w:val="affff4"/>
              <w:spacing w:line="360" w:lineRule="atLeast"/>
              <w:jc w:val="center"/>
              <w:rPr>
                <w:u w:val="single"/>
              </w:rPr>
            </w:pPr>
            <w:r w:rsidRPr="00F82E3E">
              <w:rPr>
                <w:u w:val="single"/>
              </w:rPr>
              <w:t>計畫</w:t>
            </w:r>
          </w:p>
          <w:p w14:paraId="6DD14FCD" w14:textId="77777777" w:rsidR="00CB0E60" w:rsidRPr="00F82E3E" w:rsidRDefault="00CB0E60" w:rsidP="006505C4">
            <w:pPr>
              <w:pStyle w:val="affff4"/>
              <w:spacing w:line="360" w:lineRule="atLeast"/>
              <w:jc w:val="center"/>
              <w:rPr>
                <w:u w:val="single"/>
              </w:rPr>
            </w:pPr>
            <w:r w:rsidRPr="00F82E3E">
              <w:rPr>
                <w:u w:val="single"/>
              </w:rPr>
              <w:t>主辦人</w:t>
            </w:r>
          </w:p>
        </w:tc>
        <w:tc>
          <w:tcPr>
            <w:tcW w:w="851" w:type="dxa"/>
            <w:vAlign w:val="bottom"/>
          </w:tcPr>
          <w:p w14:paraId="11EF635C" w14:textId="77777777" w:rsidR="00CB0E60" w:rsidRPr="00F82E3E" w:rsidRDefault="00CB0E60" w:rsidP="006505C4">
            <w:pPr>
              <w:pStyle w:val="affff4"/>
              <w:spacing w:line="360" w:lineRule="atLeast"/>
              <w:jc w:val="center"/>
              <w:rPr>
                <w:u w:val="single"/>
              </w:rPr>
            </w:pPr>
            <w:r w:rsidRPr="00F82E3E">
              <w:rPr>
                <w:u w:val="single"/>
              </w:rPr>
              <w:t>職稱</w:t>
            </w:r>
          </w:p>
        </w:tc>
        <w:tc>
          <w:tcPr>
            <w:tcW w:w="1984" w:type="dxa"/>
            <w:vAlign w:val="bottom"/>
          </w:tcPr>
          <w:p w14:paraId="27C38BE0" w14:textId="77777777" w:rsidR="00CB0E60" w:rsidRPr="00F82E3E" w:rsidRDefault="00CB0E60" w:rsidP="006505C4">
            <w:pPr>
              <w:pStyle w:val="affff4"/>
              <w:spacing w:line="360" w:lineRule="atLeast"/>
              <w:jc w:val="center"/>
              <w:rPr>
                <w:u w:val="single"/>
              </w:rPr>
            </w:pPr>
            <w:r w:rsidRPr="00F82E3E">
              <w:rPr>
                <w:u w:val="single"/>
              </w:rPr>
              <w:t>計畫主辦人電話</w:t>
            </w:r>
          </w:p>
        </w:tc>
        <w:tc>
          <w:tcPr>
            <w:tcW w:w="2268" w:type="dxa"/>
            <w:vAlign w:val="bottom"/>
          </w:tcPr>
          <w:p w14:paraId="13D9E6D8" w14:textId="77777777" w:rsidR="00CB0E60" w:rsidRPr="00F82E3E" w:rsidRDefault="00CB0E60" w:rsidP="006505C4">
            <w:pPr>
              <w:pStyle w:val="affff4"/>
              <w:spacing w:line="360" w:lineRule="atLeast"/>
              <w:jc w:val="center"/>
              <w:rPr>
                <w:u w:val="single"/>
              </w:rPr>
            </w:pPr>
            <w:r w:rsidRPr="00F82E3E">
              <w:rPr>
                <w:u w:val="single"/>
              </w:rPr>
              <w:t>計畫主辦人電子信箱</w:t>
            </w:r>
          </w:p>
        </w:tc>
      </w:tr>
      <w:tr w:rsidR="00F82E3E" w:rsidRPr="00F82E3E" w14:paraId="62149676" w14:textId="77777777" w:rsidTr="006505C4">
        <w:trPr>
          <w:trHeight w:hRule="exact" w:val="502"/>
        </w:trPr>
        <w:tc>
          <w:tcPr>
            <w:tcW w:w="1568" w:type="dxa"/>
            <w:vAlign w:val="center"/>
          </w:tcPr>
          <w:p w14:paraId="3D806FFA" w14:textId="77777777" w:rsidR="00CB0E60" w:rsidRPr="00F82E3E" w:rsidRDefault="00CB0E60" w:rsidP="006505C4">
            <w:pPr>
              <w:pStyle w:val="affff4"/>
              <w:spacing w:line="360" w:lineRule="atLeast"/>
              <w:jc w:val="center"/>
            </w:pPr>
            <w:r w:rsidRPr="00F82E3E">
              <w:t>○○○</w:t>
            </w:r>
            <w:r w:rsidRPr="00F82E3E">
              <w:t>政府</w:t>
            </w:r>
          </w:p>
        </w:tc>
        <w:tc>
          <w:tcPr>
            <w:tcW w:w="984" w:type="dxa"/>
            <w:vAlign w:val="center"/>
          </w:tcPr>
          <w:p w14:paraId="0354AD8E" w14:textId="77777777" w:rsidR="00CB0E60" w:rsidRPr="00F82E3E" w:rsidRDefault="00CB0E60" w:rsidP="006505C4">
            <w:pPr>
              <w:pStyle w:val="affff4"/>
              <w:spacing w:line="360" w:lineRule="atLeast"/>
              <w:jc w:val="center"/>
            </w:pPr>
            <w:r w:rsidRPr="00F82E3E">
              <w:t>○○○</w:t>
            </w:r>
          </w:p>
        </w:tc>
        <w:tc>
          <w:tcPr>
            <w:tcW w:w="992" w:type="dxa"/>
            <w:vAlign w:val="center"/>
          </w:tcPr>
          <w:p w14:paraId="6292CAFE" w14:textId="77777777" w:rsidR="00CB0E60" w:rsidRPr="00F82E3E" w:rsidRDefault="00CB0E60" w:rsidP="006505C4">
            <w:pPr>
              <w:pStyle w:val="affff4"/>
              <w:spacing w:line="360" w:lineRule="atLeast"/>
              <w:jc w:val="center"/>
            </w:pPr>
            <w:r w:rsidRPr="00F82E3E">
              <w:t>○○○</w:t>
            </w:r>
          </w:p>
        </w:tc>
        <w:tc>
          <w:tcPr>
            <w:tcW w:w="992" w:type="dxa"/>
            <w:vAlign w:val="center"/>
          </w:tcPr>
          <w:p w14:paraId="34826B23" w14:textId="77777777" w:rsidR="00CB0E60" w:rsidRPr="00F82E3E" w:rsidRDefault="00CB0E60" w:rsidP="006505C4">
            <w:pPr>
              <w:pStyle w:val="affff4"/>
              <w:spacing w:line="360" w:lineRule="atLeast"/>
              <w:jc w:val="center"/>
            </w:pPr>
            <w:r w:rsidRPr="00F82E3E">
              <w:t>○○○</w:t>
            </w:r>
          </w:p>
        </w:tc>
        <w:tc>
          <w:tcPr>
            <w:tcW w:w="851" w:type="dxa"/>
            <w:vAlign w:val="center"/>
          </w:tcPr>
          <w:p w14:paraId="0A54E7AC" w14:textId="77777777" w:rsidR="00CB0E60" w:rsidRPr="00F82E3E" w:rsidRDefault="00CB0E60" w:rsidP="006505C4">
            <w:pPr>
              <w:pStyle w:val="affff4"/>
              <w:spacing w:line="360" w:lineRule="atLeast"/>
              <w:jc w:val="center"/>
            </w:pPr>
            <w:r w:rsidRPr="00F82E3E">
              <w:t>○○○</w:t>
            </w:r>
          </w:p>
        </w:tc>
        <w:tc>
          <w:tcPr>
            <w:tcW w:w="1984" w:type="dxa"/>
            <w:vAlign w:val="center"/>
          </w:tcPr>
          <w:p w14:paraId="76486FAC" w14:textId="77777777" w:rsidR="00CB0E60" w:rsidRPr="00F82E3E" w:rsidRDefault="00CB0E60" w:rsidP="006505C4">
            <w:pPr>
              <w:pStyle w:val="affff4"/>
              <w:spacing w:line="360" w:lineRule="atLeast"/>
              <w:jc w:val="center"/>
            </w:pPr>
            <w:r w:rsidRPr="00F82E3E">
              <w:t>○○○○○○○○○</w:t>
            </w:r>
          </w:p>
        </w:tc>
        <w:tc>
          <w:tcPr>
            <w:tcW w:w="2268" w:type="dxa"/>
            <w:vAlign w:val="center"/>
          </w:tcPr>
          <w:p w14:paraId="53F1108B" w14:textId="77777777" w:rsidR="00CB0E60" w:rsidRPr="00F82E3E" w:rsidRDefault="00CB0E60" w:rsidP="006505C4">
            <w:pPr>
              <w:pStyle w:val="affff4"/>
              <w:spacing w:line="360" w:lineRule="atLeast"/>
              <w:jc w:val="center"/>
            </w:pPr>
            <w:r w:rsidRPr="00F82E3E">
              <w:t>○○○○○○○○○○</w:t>
            </w:r>
          </w:p>
        </w:tc>
      </w:tr>
    </w:tbl>
    <w:p w14:paraId="4ADD1145" w14:textId="77777777" w:rsidR="00CB0E60" w:rsidRPr="00F82E3E" w:rsidRDefault="00CB0E60" w:rsidP="00311E34">
      <w:pPr>
        <w:pStyle w:val="31"/>
        <w:spacing w:beforeLines="100" w:before="240" w:line="360" w:lineRule="atLeast"/>
        <w:ind w:hanging="4394"/>
        <w:rPr>
          <w:b w:val="0"/>
        </w:rPr>
      </w:pPr>
      <w:bookmarkStart w:id="49" w:name="_Toc524336693"/>
      <w:bookmarkStart w:id="50" w:name="_Toc50470567"/>
      <w:r w:rsidRPr="00F82E3E">
        <w:rPr>
          <w:b w:val="0"/>
        </w:rPr>
        <w:lastRenderedPageBreak/>
        <w:t>執行期限：</w:t>
      </w:r>
      <w:bookmarkEnd w:id="49"/>
      <w:bookmarkEnd w:id="50"/>
    </w:p>
    <w:p w14:paraId="3CB4F6DF" w14:textId="0D9288A8" w:rsidR="00691065" w:rsidRPr="00F874D7" w:rsidRDefault="00691065" w:rsidP="00691065">
      <w:pPr>
        <w:pStyle w:val="41"/>
        <w:spacing w:beforeLines="0" w:before="120" w:line="360" w:lineRule="atLeast"/>
        <w:ind w:hanging="4537"/>
        <w:rPr>
          <w:rFonts w:ascii="Times New Roman" w:hAnsi="Times New Roman"/>
        </w:rPr>
      </w:pPr>
      <w:bookmarkStart w:id="51" w:name="_Toc524336694"/>
      <w:bookmarkStart w:id="52" w:name="_Toc50470568"/>
      <w:r w:rsidRPr="00F82E3E">
        <w:rPr>
          <w:rFonts w:ascii="Times New Roman" w:hAnsi="Times New Roman"/>
        </w:rPr>
        <w:t>全程</w:t>
      </w:r>
      <w:r w:rsidRPr="00F874D7">
        <w:rPr>
          <w:rFonts w:ascii="Times New Roman" w:hAnsi="Times New Roman"/>
        </w:rPr>
        <w:t>計畫：</w:t>
      </w:r>
      <w:r w:rsidRPr="00F874D7">
        <w:rPr>
          <w:rFonts w:ascii="Times New Roman" w:hAnsi="Times New Roman"/>
          <w:sz w:val="24"/>
          <w:szCs w:val="24"/>
        </w:rPr>
        <w:t>○○○</w:t>
      </w:r>
      <w:r w:rsidRPr="00F874D7">
        <w:rPr>
          <w:rFonts w:ascii="Times New Roman" w:hAnsi="Times New Roman" w:hint="eastAsia"/>
          <w:sz w:val="24"/>
          <w:szCs w:val="24"/>
        </w:rPr>
        <w:t xml:space="preserve"> </w:t>
      </w:r>
      <w:r w:rsidRPr="00F874D7">
        <w:rPr>
          <w:rFonts w:ascii="Times New Roman" w:hAnsi="Times New Roman" w:hint="eastAsia"/>
          <w:sz w:val="24"/>
          <w:szCs w:val="24"/>
        </w:rPr>
        <w:t>年</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月</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日至</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 xml:space="preserve"> </w:t>
      </w:r>
      <w:r w:rsidRPr="00F874D7">
        <w:rPr>
          <w:rFonts w:ascii="Times New Roman" w:hAnsi="Times New Roman" w:hint="eastAsia"/>
          <w:sz w:val="24"/>
          <w:szCs w:val="24"/>
        </w:rPr>
        <w:t>年</w:t>
      </w:r>
      <w:r w:rsidRPr="00F874D7">
        <w:rPr>
          <w:rFonts w:ascii="Times New Roman" w:hAnsi="Times New Roman" w:hint="eastAsia"/>
          <w:sz w:val="24"/>
          <w:szCs w:val="24"/>
        </w:rPr>
        <w:t>10</w:t>
      </w:r>
      <w:r w:rsidRPr="00F874D7">
        <w:rPr>
          <w:rFonts w:ascii="Times New Roman" w:hAnsi="Times New Roman" w:hint="eastAsia"/>
          <w:sz w:val="24"/>
          <w:szCs w:val="24"/>
        </w:rPr>
        <w:t>月</w:t>
      </w:r>
      <w:r w:rsidRPr="00F874D7">
        <w:rPr>
          <w:rFonts w:ascii="Times New Roman" w:hAnsi="Times New Roman" w:hint="eastAsia"/>
          <w:sz w:val="24"/>
          <w:szCs w:val="24"/>
        </w:rPr>
        <w:t>31</w:t>
      </w:r>
      <w:r w:rsidRPr="00F874D7">
        <w:rPr>
          <w:rFonts w:ascii="Times New Roman" w:hAnsi="Times New Roman" w:hint="eastAsia"/>
          <w:sz w:val="24"/>
          <w:szCs w:val="24"/>
        </w:rPr>
        <w:t>日</w:t>
      </w:r>
    </w:p>
    <w:p w14:paraId="06844E7D" w14:textId="511EBA48" w:rsidR="00691065" w:rsidRPr="00F874D7" w:rsidRDefault="00691065" w:rsidP="00691065">
      <w:pPr>
        <w:pStyle w:val="41"/>
        <w:spacing w:beforeLines="0" w:before="120" w:line="360" w:lineRule="atLeast"/>
        <w:ind w:hanging="4537"/>
        <w:rPr>
          <w:rFonts w:ascii="Times New Roman" w:hAnsi="Times New Roman"/>
        </w:rPr>
      </w:pPr>
      <w:r w:rsidRPr="00F874D7">
        <w:rPr>
          <w:rFonts w:ascii="Times New Roman" w:hAnsi="Times New Roman"/>
        </w:rPr>
        <w:t>本年度計畫：</w:t>
      </w:r>
      <w:r w:rsidRPr="00F874D7">
        <w:rPr>
          <w:rFonts w:ascii="Times New Roman" w:hAnsi="Times New Roman"/>
          <w:sz w:val="24"/>
          <w:szCs w:val="24"/>
        </w:rPr>
        <w:t>○○○</w:t>
      </w:r>
      <w:r w:rsidRPr="00F874D7">
        <w:rPr>
          <w:rFonts w:ascii="Times New Roman" w:hAnsi="Times New Roman" w:hint="eastAsia"/>
          <w:sz w:val="24"/>
          <w:szCs w:val="24"/>
        </w:rPr>
        <w:t xml:space="preserve"> </w:t>
      </w:r>
      <w:r w:rsidRPr="00F874D7">
        <w:rPr>
          <w:rFonts w:ascii="Times New Roman" w:hAnsi="Times New Roman" w:hint="eastAsia"/>
          <w:sz w:val="24"/>
          <w:szCs w:val="24"/>
        </w:rPr>
        <w:t>年</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月</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日至</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 xml:space="preserve"> </w:t>
      </w:r>
      <w:r w:rsidRPr="00F874D7">
        <w:rPr>
          <w:rFonts w:ascii="Times New Roman" w:hAnsi="Times New Roman" w:hint="eastAsia"/>
          <w:sz w:val="24"/>
          <w:szCs w:val="24"/>
        </w:rPr>
        <w:t>年</w:t>
      </w:r>
      <w:r w:rsidRPr="00F874D7">
        <w:rPr>
          <w:rFonts w:ascii="Times New Roman" w:hAnsi="Times New Roman" w:hint="eastAsia"/>
          <w:sz w:val="24"/>
          <w:szCs w:val="24"/>
        </w:rPr>
        <w:t>10</w:t>
      </w:r>
      <w:r w:rsidRPr="00F874D7">
        <w:rPr>
          <w:rFonts w:ascii="Times New Roman" w:hAnsi="Times New Roman" w:hint="eastAsia"/>
          <w:sz w:val="24"/>
          <w:szCs w:val="24"/>
        </w:rPr>
        <w:t>月</w:t>
      </w:r>
      <w:r w:rsidRPr="00F874D7">
        <w:rPr>
          <w:rFonts w:ascii="Times New Roman" w:hAnsi="Times New Roman" w:hint="eastAsia"/>
          <w:sz w:val="24"/>
          <w:szCs w:val="24"/>
        </w:rPr>
        <w:t>31</w:t>
      </w:r>
      <w:r w:rsidRPr="00F874D7">
        <w:rPr>
          <w:rFonts w:ascii="Times New Roman" w:hAnsi="Times New Roman" w:hint="eastAsia"/>
          <w:sz w:val="24"/>
          <w:szCs w:val="24"/>
        </w:rPr>
        <w:t>日</w:t>
      </w:r>
    </w:p>
    <w:p w14:paraId="6248B348" w14:textId="02E2DE1C" w:rsidR="00CB0E60" w:rsidRPr="00F82E3E" w:rsidRDefault="00CB0E60" w:rsidP="00311E34">
      <w:pPr>
        <w:pStyle w:val="31"/>
        <w:spacing w:beforeLines="100" w:before="240" w:line="360" w:lineRule="atLeast"/>
        <w:ind w:hanging="4394"/>
        <w:rPr>
          <w:b w:val="0"/>
        </w:rPr>
      </w:pPr>
      <w:r w:rsidRPr="00F82E3E">
        <w:rPr>
          <w:b w:val="0"/>
        </w:rPr>
        <w:t>計畫內容：</w:t>
      </w:r>
      <w:bookmarkEnd w:id="51"/>
      <w:bookmarkEnd w:id="52"/>
    </w:p>
    <w:p w14:paraId="1A12AFA5"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已完成之重要計畫成果摘要：</w:t>
      </w:r>
    </w:p>
    <w:p w14:paraId="59E9024A" w14:textId="77777777" w:rsidR="00CB0E60" w:rsidRPr="00F82E3E" w:rsidRDefault="00CB0E60" w:rsidP="00CB0E60">
      <w:pPr>
        <w:ind w:left="480"/>
      </w:pPr>
      <w:r w:rsidRPr="00F82E3E">
        <w:t>新計畫</w:t>
      </w:r>
    </w:p>
    <w:p w14:paraId="5B09B74F"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擬解決問題：</w:t>
      </w:r>
    </w:p>
    <w:p w14:paraId="1ECA3728" w14:textId="04304E82" w:rsidR="00CB0E60" w:rsidRPr="00F82E3E" w:rsidRDefault="00356A73" w:rsidP="00356A73">
      <w:pPr>
        <w:pStyle w:val="47"/>
        <w:ind w:left="282" w:right="280" w:hangingChars="1" w:hanging="2"/>
        <w:rPr>
          <w:lang w:eastAsia="zh-TW"/>
        </w:rPr>
      </w:pPr>
      <w:r>
        <w:rPr>
          <w:rFonts w:hint="eastAsia"/>
          <w:lang w:eastAsia="zh-TW"/>
        </w:rPr>
        <w:t xml:space="preserve">    </w:t>
      </w:r>
      <w:r w:rsidR="00CB0E60" w:rsidRPr="00F82E3E">
        <w:rPr>
          <w:lang w:eastAsia="zh-TW"/>
        </w:rPr>
        <w:t>依據第一階段之「自主防災社區</w:t>
      </w:r>
      <w:r w:rsidR="000844F2" w:rsidRPr="00F82E3E">
        <w:rPr>
          <w:lang w:eastAsia="zh-TW"/>
        </w:rPr>
        <w:t>實作演練</w:t>
      </w:r>
      <w:r w:rsidR="00CB0E60" w:rsidRPr="00F82E3E">
        <w:rPr>
          <w:lang w:eastAsia="zh-TW"/>
        </w:rPr>
        <w:t>」辦理成果，購置執行自主防災所必要之相關裝備及設備，增進土石流</w:t>
      </w:r>
      <w:r w:rsidR="00E93D28" w:rsidRPr="00F82E3E">
        <w:rPr>
          <w:rFonts w:hint="eastAsia"/>
          <w:lang w:eastAsia="zh-TW"/>
        </w:rPr>
        <w:t>及大規模崩塌</w:t>
      </w:r>
      <w:r w:rsidR="00CB0E60" w:rsidRPr="00F82E3E">
        <w:rPr>
          <w:lang w:eastAsia="zh-TW"/>
        </w:rPr>
        <w:t>自主防災社區災前整備、災中應變之能力，同時強化民眾推動社區防災之意願與能力。</w:t>
      </w:r>
    </w:p>
    <w:p w14:paraId="4EB2AAC2"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計畫目標：</w:t>
      </w:r>
    </w:p>
    <w:p w14:paraId="374DBB47" w14:textId="77777777" w:rsidR="00CB0E60" w:rsidRPr="00F82E3E" w:rsidRDefault="00CB0E60">
      <w:pPr>
        <w:pStyle w:val="10"/>
        <w:numPr>
          <w:ilvl w:val="0"/>
          <w:numId w:val="57"/>
        </w:numPr>
        <w:spacing w:after="0" w:line="360" w:lineRule="atLeast"/>
        <w:ind w:leftChars="100" w:left="520" w:hangingChars="100" w:hanging="240"/>
      </w:pPr>
      <w:r w:rsidRPr="00F82E3E">
        <w:t>全程目標：</w:t>
      </w:r>
    </w:p>
    <w:p w14:paraId="3C1674BA" w14:textId="77777777" w:rsidR="00CB0E60" w:rsidRPr="00F82E3E" w:rsidRDefault="00CB0E60" w:rsidP="00CB0E60">
      <w:pPr>
        <w:pStyle w:val="2c"/>
      </w:pPr>
      <w:r w:rsidRPr="00F82E3E">
        <w:t>同本年度目標。</w:t>
      </w:r>
    </w:p>
    <w:p w14:paraId="4488C68E" w14:textId="77777777" w:rsidR="00CB0E60" w:rsidRPr="00F82E3E" w:rsidRDefault="00CB0E60" w:rsidP="00CB0E60">
      <w:pPr>
        <w:pStyle w:val="10"/>
        <w:spacing w:after="0" w:line="360" w:lineRule="atLeast"/>
        <w:ind w:leftChars="100" w:left="520" w:hangingChars="100" w:hanging="240"/>
      </w:pPr>
      <w:r w:rsidRPr="00F82E3E">
        <w:t>本年度目標：</w:t>
      </w:r>
    </w:p>
    <w:p w14:paraId="4E361E43" w14:textId="4DD45287" w:rsidR="00CB0E60" w:rsidRPr="00F82E3E" w:rsidRDefault="005F2BFF" w:rsidP="00E93D28">
      <w:pPr>
        <w:pStyle w:val="47"/>
        <w:ind w:left="282" w:right="280" w:hangingChars="1" w:hanging="2"/>
      </w:pPr>
      <w:r w:rsidRPr="00F82E3E">
        <w:rPr>
          <w:rFonts w:hint="eastAsia"/>
          <w:lang w:eastAsia="zh-TW"/>
        </w:rPr>
        <w:t>(</w:t>
      </w:r>
      <w:r w:rsidRPr="00F82E3E">
        <w:rPr>
          <w:lang w:eastAsia="zh-TW"/>
        </w:rPr>
        <w:t>1</w:t>
      </w:r>
      <w:r w:rsidRPr="00F82E3E">
        <w:rPr>
          <w:rFonts w:hint="eastAsia"/>
          <w:lang w:eastAsia="zh-TW"/>
        </w:rPr>
        <w:t>)</w:t>
      </w:r>
      <w:r w:rsidR="00CB0E60" w:rsidRPr="00F82E3E">
        <w:t>透過實質補助，強化民眾推動土石流</w:t>
      </w:r>
      <w:r w:rsidR="00E93D28" w:rsidRPr="00F82E3E">
        <w:rPr>
          <w:rFonts w:hint="eastAsia"/>
        </w:rPr>
        <w:t>及大規模崩塌</w:t>
      </w:r>
      <w:r w:rsidR="00CB0E60" w:rsidRPr="00F82E3E">
        <w:t>自主防災社區之意願與能力。</w:t>
      </w:r>
    </w:p>
    <w:p w14:paraId="0D33C0AB" w14:textId="0C9AB949" w:rsidR="00CB0E60" w:rsidRPr="00F82E3E" w:rsidRDefault="005F2BFF" w:rsidP="005F2BFF">
      <w:pPr>
        <w:pStyle w:val="47"/>
        <w:ind w:left="280" w:right="280" w:firstLineChars="0" w:firstLine="0"/>
        <w:rPr>
          <w:lang w:eastAsia="zh-TW"/>
        </w:rPr>
      </w:pPr>
      <w:r w:rsidRPr="00F82E3E">
        <w:rPr>
          <w:rFonts w:hint="eastAsia"/>
          <w:lang w:eastAsia="zh-TW"/>
        </w:rPr>
        <w:t>(</w:t>
      </w:r>
      <w:r w:rsidRPr="00F82E3E">
        <w:rPr>
          <w:lang w:eastAsia="zh-TW"/>
        </w:rPr>
        <w:t>2</w:t>
      </w:r>
      <w:r w:rsidRPr="00F82E3E">
        <w:rPr>
          <w:rFonts w:hint="eastAsia"/>
          <w:lang w:eastAsia="zh-TW"/>
        </w:rPr>
        <w:t>)</w:t>
      </w:r>
      <w:r w:rsidR="00CB0E60" w:rsidRPr="00F82E3E">
        <w:rPr>
          <w:lang w:eastAsia="zh-TW"/>
        </w:rPr>
        <w:t>依村里民眾之意願，購置執行社區防災時必要之裝備及設備，強化土石流</w:t>
      </w:r>
      <w:r w:rsidR="00E93D28" w:rsidRPr="00F82E3E">
        <w:rPr>
          <w:rFonts w:hint="eastAsia"/>
        </w:rPr>
        <w:t>及大規模崩塌</w:t>
      </w:r>
      <w:r w:rsidR="00CB0E60" w:rsidRPr="00F82E3E">
        <w:rPr>
          <w:lang w:eastAsia="zh-TW"/>
        </w:rPr>
        <w:t>自主防災社區災前整備、災中緊急應變能力。</w:t>
      </w:r>
    </w:p>
    <w:p w14:paraId="157308CF" w14:textId="045F29EF" w:rsidR="00CB0E60" w:rsidRPr="00F82E3E" w:rsidRDefault="005F2BFF" w:rsidP="00E93D28">
      <w:pPr>
        <w:pStyle w:val="47"/>
        <w:ind w:leftChars="101" w:left="283" w:right="280" w:firstLineChars="0" w:firstLine="0"/>
      </w:pPr>
      <w:r w:rsidRPr="00F82E3E">
        <w:rPr>
          <w:rFonts w:hint="eastAsia"/>
          <w:lang w:eastAsia="zh-TW"/>
        </w:rPr>
        <w:t>(</w:t>
      </w:r>
      <w:r w:rsidRPr="00F82E3E">
        <w:rPr>
          <w:lang w:eastAsia="zh-TW"/>
        </w:rPr>
        <w:t>3</w:t>
      </w:r>
      <w:r w:rsidRPr="00F82E3E">
        <w:rPr>
          <w:rFonts w:hint="eastAsia"/>
          <w:lang w:eastAsia="zh-TW"/>
        </w:rPr>
        <w:t>)</w:t>
      </w:r>
      <w:r w:rsidR="00CB0E60" w:rsidRPr="00F82E3E">
        <w:t>協助各級政府救災人力、物力之整合，發揮土石流</w:t>
      </w:r>
      <w:r w:rsidR="00E93D28" w:rsidRPr="00F82E3E">
        <w:rPr>
          <w:rFonts w:hint="eastAsia"/>
        </w:rPr>
        <w:t>及大規模崩塌</w:t>
      </w:r>
      <w:r w:rsidR="00CB0E60" w:rsidRPr="00F82E3E">
        <w:t>災害管理最大效能。</w:t>
      </w:r>
    </w:p>
    <w:p w14:paraId="7925B8E0" w14:textId="01889128"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實施方法及步驟</w:t>
      </w:r>
      <w:r w:rsidRPr="00F874D7">
        <w:rPr>
          <w:rFonts w:ascii="Times New Roman" w:hAnsi="Times New Roman"/>
          <w:sz w:val="24"/>
          <w:szCs w:val="32"/>
        </w:rPr>
        <w:t>：</w:t>
      </w:r>
      <w:r w:rsidR="00172F09" w:rsidRPr="00F874D7">
        <w:rPr>
          <w:rFonts w:ascii="Times New Roman" w:hAnsi="Times New Roman"/>
          <w:sz w:val="24"/>
          <w:szCs w:val="32"/>
        </w:rPr>
        <w:t>（</w:t>
      </w:r>
      <w:r w:rsidR="00172F09" w:rsidRPr="00F874D7">
        <w:rPr>
          <w:rFonts w:ascii="Times New Roman" w:hAnsi="Times New Roman"/>
          <w:sz w:val="24"/>
          <w:szCs w:val="32"/>
          <w:u w:val="single"/>
        </w:rPr>
        <w:t>註：內容為範例，請依照申請執行之項目自行調整</w:t>
      </w:r>
      <w:r w:rsidR="00172F09" w:rsidRPr="00F874D7">
        <w:rPr>
          <w:rFonts w:ascii="Times New Roman" w:hAnsi="Times New Roman"/>
          <w:sz w:val="24"/>
          <w:szCs w:val="32"/>
        </w:rPr>
        <w:t>）</w:t>
      </w:r>
    </w:p>
    <w:p w14:paraId="373254C0" w14:textId="4B391761" w:rsidR="00CB0E60" w:rsidRPr="00F82E3E" w:rsidRDefault="00CB0E60">
      <w:pPr>
        <w:pStyle w:val="10"/>
        <w:numPr>
          <w:ilvl w:val="0"/>
          <w:numId w:val="58"/>
        </w:numPr>
        <w:spacing w:after="0" w:line="360" w:lineRule="atLeast"/>
        <w:ind w:leftChars="100" w:left="520" w:hangingChars="100" w:hanging="240"/>
      </w:pPr>
      <w:r w:rsidRPr="00F82E3E">
        <w:t>○○○</w:t>
      </w:r>
      <w:r w:rsidRPr="00F82E3E">
        <w:t>年「自主防災裝備及設備強化執行計畫」案，依第一階段之「自主防災社區</w:t>
      </w:r>
      <w:r w:rsidR="000844F2" w:rsidRPr="00F82E3E">
        <w:t>實作演練</w:t>
      </w:r>
      <w:r w:rsidRPr="00F82E3E">
        <w:t>」辦理成果，於</w:t>
      </w:r>
      <w:r w:rsidRPr="00F82E3E">
        <w:t>6</w:t>
      </w:r>
      <w:r w:rsidRPr="00F82E3E">
        <w:t>月底前提報計畫說明書送貴</w:t>
      </w:r>
      <w:r w:rsidR="002D0B35">
        <w:rPr>
          <w:rFonts w:hint="eastAsia"/>
        </w:rPr>
        <w:t>署</w:t>
      </w:r>
      <w:r w:rsidRPr="00F82E3E">
        <w:t>審核。</w:t>
      </w:r>
    </w:p>
    <w:p w14:paraId="20EA0878" w14:textId="77777777" w:rsidR="00CB0E60" w:rsidRPr="00F82E3E" w:rsidRDefault="00CB0E60" w:rsidP="00CB0E60">
      <w:pPr>
        <w:pStyle w:val="10"/>
        <w:spacing w:after="0" w:line="360" w:lineRule="atLeast"/>
        <w:ind w:leftChars="100" w:left="520" w:hangingChars="100" w:hanging="240"/>
      </w:pPr>
      <w:r w:rsidRPr="00F82E3E">
        <w:t>俟核撥經費後，自主防災裝備及設備強化執行計畫由本府自辦採購或督導轄下公所辦理。</w:t>
      </w:r>
    </w:p>
    <w:p w14:paraId="4D539858"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重要工作項目：（</w:t>
      </w:r>
      <w:r w:rsidRPr="00F82E3E">
        <w:rPr>
          <w:rFonts w:ascii="Times New Roman" w:hAnsi="Times New Roman"/>
          <w:u w:val="single"/>
        </w:rPr>
        <w:t>註：內容為範例，請依照實際狀況自行調整</w:t>
      </w:r>
      <w:r w:rsidRPr="00F82E3E">
        <w:rPr>
          <w:rFonts w:ascii="Times New Roman" w:hAnsi="Times New Roman"/>
        </w:rPr>
        <w:t>）</w:t>
      </w:r>
    </w:p>
    <w:tbl>
      <w:tblPr>
        <w:tblW w:w="5000" w:type="pct"/>
        <w:tblCellMar>
          <w:left w:w="28" w:type="dxa"/>
          <w:right w:w="28" w:type="dxa"/>
        </w:tblCellMar>
        <w:tblLook w:val="04A0" w:firstRow="1" w:lastRow="0" w:firstColumn="1" w:lastColumn="0" w:noHBand="0" w:noVBand="1"/>
      </w:tblPr>
      <w:tblGrid>
        <w:gridCol w:w="1902"/>
        <w:gridCol w:w="506"/>
        <w:gridCol w:w="887"/>
        <w:gridCol w:w="887"/>
        <w:gridCol w:w="890"/>
        <w:gridCol w:w="634"/>
        <w:gridCol w:w="527"/>
        <w:gridCol w:w="1700"/>
        <w:gridCol w:w="561"/>
      </w:tblGrid>
      <w:tr w:rsidR="00F82E3E" w:rsidRPr="00F82E3E" w14:paraId="64777B72" w14:textId="77777777" w:rsidTr="002D0B35">
        <w:trPr>
          <w:trHeight w:val="330"/>
          <w:tblHeader/>
        </w:trPr>
        <w:tc>
          <w:tcPr>
            <w:tcW w:w="11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83D04" w14:textId="77777777" w:rsidR="00CB0E60" w:rsidRPr="00F82E3E" w:rsidRDefault="00CB0E60" w:rsidP="006505C4">
            <w:pPr>
              <w:widowControl/>
              <w:spacing w:line="240" w:lineRule="auto"/>
              <w:jc w:val="left"/>
              <w:rPr>
                <w:rFonts w:eastAsia="新細明體"/>
                <w:kern w:val="0"/>
                <w:sz w:val="20"/>
                <w:szCs w:val="20"/>
              </w:rPr>
            </w:pPr>
            <w:r w:rsidRPr="00F82E3E">
              <w:rPr>
                <w:sz w:val="20"/>
                <w:szCs w:val="20"/>
              </w:rPr>
              <w:t>重要工作項目</w:t>
            </w:r>
          </w:p>
          <w:p w14:paraId="26197C26" w14:textId="77777777" w:rsidR="00CB0E60" w:rsidRPr="00F82E3E" w:rsidRDefault="00CB0E60" w:rsidP="006505C4">
            <w:pPr>
              <w:spacing w:line="240" w:lineRule="auto"/>
              <w:rPr>
                <w:sz w:val="20"/>
                <w:szCs w:val="20"/>
              </w:rPr>
            </w:pPr>
          </w:p>
        </w:tc>
        <w:tc>
          <w:tcPr>
            <w:tcW w:w="186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C9266" w14:textId="77777777" w:rsidR="00CB0E60" w:rsidRPr="00F82E3E" w:rsidRDefault="00CB0E60" w:rsidP="006505C4">
            <w:pPr>
              <w:spacing w:line="240" w:lineRule="auto"/>
              <w:rPr>
                <w:sz w:val="20"/>
                <w:szCs w:val="20"/>
              </w:rPr>
            </w:pPr>
            <w:r w:rsidRPr="00F82E3E">
              <w:rPr>
                <w:sz w:val="20"/>
                <w:szCs w:val="20"/>
              </w:rPr>
              <w:t>工作數量</w:t>
            </w:r>
          </w:p>
        </w:tc>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492FAA" w14:textId="77777777" w:rsidR="00CB0E60" w:rsidRPr="00F82E3E" w:rsidRDefault="00CB0E60" w:rsidP="006505C4">
            <w:pPr>
              <w:spacing w:line="240" w:lineRule="auto"/>
              <w:rPr>
                <w:sz w:val="20"/>
                <w:szCs w:val="20"/>
              </w:rPr>
            </w:pPr>
            <w:r w:rsidRPr="00F82E3E">
              <w:rPr>
                <w:sz w:val="20"/>
                <w:szCs w:val="20"/>
              </w:rPr>
              <w:t>預算金額</w:t>
            </w:r>
          </w:p>
        </w:tc>
        <w:tc>
          <w:tcPr>
            <w:tcW w:w="10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B67A14" w14:textId="77777777" w:rsidR="00CB0E60" w:rsidRPr="00F82E3E" w:rsidRDefault="00CB0E60" w:rsidP="006505C4">
            <w:pPr>
              <w:spacing w:line="240" w:lineRule="auto"/>
              <w:jc w:val="center"/>
              <w:rPr>
                <w:sz w:val="20"/>
                <w:szCs w:val="20"/>
              </w:rPr>
            </w:pPr>
            <w:r w:rsidRPr="00F82E3E">
              <w:rPr>
                <w:sz w:val="20"/>
                <w:szCs w:val="20"/>
              </w:rPr>
              <w:t>實施地點</w:t>
            </w:r>
          </w:p>
        </w:tc>
        <w:tc>
          <w:tcPr>
            <w:tcW w:w="330"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4762BB5" w14:textId="77777777" w:rsidR="00CB0E60" w:rsidRPr="00F82E3E" w:rsidRDefault="00CB0E60" w:rsidP="006505C4">
            <w:pPr>
              <w:spacing w:line="240" w:lineRule="auto"/>
              <w:jc w:val="center"/>
              <w:rPr>
                <w:sz w:val="20"/>
                <w:szCs w:val="20"/>
              </w:rPr>
            </w:pPr>
            <w:r w:rsidRPr="00F82E3E">
              <w:rPr>
                <w:sz w:val="20"/>
                <w:szCs w:val="20"/>
              </w:rPr>
              <w:t>備註</w:t>
            </w:r>
          </w:p>
        </w:tc>
      </w:tr>
      <w:tr w:rsidR="00F82E3E" w:rsidRPr="00F82E3E" w14:paraId="07EC7302" w14:textId="77777777" w:rsidTr="002D0B35">
        <w:trPr>
          <w:trHeight w:val="330"/>
          <w:tblHeader/>
        </w:trPr>
        <w:tc>
          <w:tcPr>
            <w:tcW w:w="11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C7A333" w14:textId="77777777" w:rsidR="00CB0E60" w:rsidRPr="00F82E3E" w:rsidRDefault="00CB0E60" w:rsidP="006505C4">
            <w:pPr>
              <w:spacing w:line="240" w:lineRule="auto"/>
              <w:rPr>
                <w:sz w:val="20"/>
                <w:szCs w:val="20"/>
              </w:rPr>
            </w:pPr>
          </w:p>
        </w:tc>
        <w:tc>
          <w:tcPr>
            <w:tcW w:w="1866" w:type="pct"/>
            <w:gridSpan w:val="4"/>
            <w:vMerge/>
            <w:tcBorders>
              <w:top w:val="single" w:sz="4" w:space="0" w:color="auto"/>
              <w:left w:val="single" w:sz="4" w:space="0" w:color="auto"/>
              <w:bottom w:val="single" w:sz="4" w:space="0" w:color="auto"/>
              <w:right w:val="single" w:sz="4" w:space="0" w:color="auto"/>
            </w:tcBorders>
            <w:vAlign w:val="center"/>
            <w:hideMark/>
          </w:tcPr>
          <w:p w14:paraId="43CCACC0" w14:textId="77777777" w:rsidR="00CB0E60" w:rsidRPr="00F82E3E" w:rsidRDefault="00CB0E60" w:rsidP="006505C4">
            <w:pPr>
              <w:spacing w:line="240" w:lineRule="auto"/>
              <w:rPr>
                <w:rFonts w:eastAsia="新細明體"/>
                <w:sz w:val="20"/>
                <w:szCs w:val="20"/>
              </w:rPr>
            </w:pPr>
          </w:p>
        </w:tc>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0C17B2" w14:textId="77777777" w:rsidR="00CB0E60" w:rsidRPr="00F82E3E" w:rsidRDefault="00CB0E60" w:rsidP="006505C4">
            <w:pPr>
              <w:spacing w:line="240" w:lineRule="auto"/>
              <w:rPr>
                <w:sz w:val="20"/>
                <w:szCs w:val="20"/>
              </w:rPr>
            </w:pPr>
            <w:r w:rsidRPr="00F82E3E">
              <w:rPr>
                <w:sz w:val="20"/>
                <w:szCs w:val="20"/>
              </w:rPr>
              <w:t>(</w:t>
            </w:r>
            <w:r w:rsidRPr="00F82E3E">
              <w:rPr>
                <w:sz w:val="20"/>
                <w:szCs w:val="20"/>
              </w:rPr>
              <w:t>千元</w:t>
            </w:r>
            <w:r w:rsidRPr="00F82E3E">
              <w:rPr>
                <w:sz w:val="20"/>
                <w:szCs w:val="20"/>
              </w:rPr>
              <w:t>)</w:t>
            </w: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50F5C840" w14:textId="77777777" w:rsidR="00CB0E60" w:rsidRPr="00F82E3E" w:rsidRDefault="00CB0E60" w:rsidP="006505C4">
            <w:pPr>
              <w:spacing w:line="240" w:lineRule="auto"/>
              <w:jc w:val="center"/>
              <w:rPr>
                <w:rFonts w:eastAsia="新細明體"/>
                <w:sz w:val="20"/>
                <w:szCs w:val="20"/>
              </w:rPr>
            </w:pPr>
          </w:p>
        </w:tc>
        <w:tc>
          <w:tcPr>
            <w:tcW w:w="330" w:type="pct"/>
            <w:vMerge/>
            <w:tcBorders>
              <w:top w:val="single" w:sz="4" w:space="0" w:color="000000"/>
              <w:left w:val="single" w:sz="4" w:space="0" w:color="auto"/>
              <w:bottom w:val="single" w:sz="4" w:space="0" w:color="000000"/>
              <w:right w:val="single" w:sz="4" w:space="0" w:color="000000"/>
            </w:tcBorders>
            <w:vAlign w:val="center"/>
            <w:hideMark/>
          </w:tcPr>
          <w:p w14:paraId="00102F1F" w14:textId="77777777" w:rsidR="00CB0E60" w:rsidRPr="00F82E3E" w:rsidRDefault="00CB0E60" w:rsidP="006505C4">
            <w:pPr>
              <w:spacing w:line="240" w:lineRule="auto"/>
              <w:jc w:val="center"/>
              <w:rPr>
                <w:rFonts w:eastAsia="新細明體"/>
                <w:sz w:val="20"/>
                <w:szCs w:val="20"/>
              </w:rPr>
            </w:pPr>
          </w:p>
        </w:tc>
      </w:tr>
      <w:tr w:rsidR="00F82E3E" w:rsidRPr="00F82E3E" w14:paraId="6C4B14EC" w14:textId="77777777" w:rsidTr="002D0B35">
        <w:trPr>
          <w:trHeight w:val="1238"/>
          <w:tblHeader/>
        </w:trPr>
        <w:tc>
          <w:tcPr>
            <w:tcW w:w="11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4D6CB" w14:textId="77777777" w:rsidR="00CB0E60" w:rsidRPr="00F82E3E" w:rsidRDefault="00CB0E60" w:rsidP="006505C4">
            <w:pPr>
              <w:spacing w:line="240" w:lineRule="auto"/>
              <w:rPr>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0DA51" w14:textId="77777777" w:rsidR="00CB0E60" w:rsidRPr="00F82E3E" w:rsidRDefault="00CB0E60" w:rsidP="006505C4">
            <w:pPr>
              <w:spacing w:line="240" w:lineRule="auto"/>
              <w:jc w:val="center"/>
              <w:rPr>
                <w:sz w:val="20"/>
                <w:szCs w:val="20"/>
              </w:rPr>
            </w:pPr>
            <w:r w:rsidRPr="00F82E3E">
              <w:rPr>
                <w:sz w:val="20"/>
                <w:szCs w:val="20"/>
              </w:rPr>
              <w:t>單位</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44265" w14:textId="77777777" w:rsidR="00CB0E60" w:rsidRPr="00F82E3E" w:rsidRDefault="00CB0E60" w:rsidP="006505C4">
            <w:pPr>
              <w:spacing w:line="240" w:lineRule="auto"/>
              <w:jc w:val="center"/>
              <w:rPr>
                <w:sz w:val="20"/>
                <w:szCs w:val="20"/>
              </w:rPr>
            </w:pPr>
            <w:r w:rsidRPr="00F82E3E">
              <w:rPr>
                <w:sz w:val="20"/>
                <w:szCs w:val="20"/>
              </w:rPr>
              <w:t>全程計畫目標</w:t>
            </w:r>
            <w:r w:rsidRPr="00F82E3E">
              <w:rPr>
                <w:sz w:val="20"/>
                <w:szCs w:val="20"/>
              </w:rPr>
              <w:t>○○○</w:t>
            </w:r>
            <w:r w:rsidRPr="00F82E3E">
              <w:rPr>
                <w:sz w:val="20"/>
                <w:szCs w:val="20"/>
              </w:rPr>
              <w:t>年</w:t>
            </w:r>
            <w:r w:rsidRPr="00F82E3E">
              <w:rPr>
                <w:sz w:val="20"/>
                <w:szCs w:val="20"/>
              </w:rPr>
              <w:t>3</w:t>
            </w:r>
            <w:r w:rsidRPr="00F82E3E">
              <w:rPr>
                <w:sz w:val="20"/>
                <w:szCs w:val="20"/>
              </w:rPr>
              <w:t>月至</w:t>
            </w:r>
            <w:r w:rsidRPr="00F82E3E">
              <w:rPr>
                <w:sz w:val="20"/>
                <w:szCs w:val="20"/>
              </w:rPr>
              <w:t>○○○</w:t>
            </w:r>
            <w:r w:rsidRPr="00F82E3E">
              <w:rPr>
                <w:sz w:val="20"/>
                <w:szCs w:val="20"/>
              </w:rPr>
              <w:t>年</w:t>
            </w:r>
            <w:r w:rsidRPr="00F82E3E">
              <w:rPr>
                <w:sz w:val="20"/>
                <w:szCs w:val="20"/>
              </w:rPr>
              <w:t>11</w:t>
            </w:r>
            <w:r w:rsidRPr="00F82E3E">
              <w:rPr>
                <w:sz w:val="20"/>
                <w:szCs w:val="20"/>
              </w:rPr>
              <w:t>月</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3CC6C" w14:textId="77777777" w:rsidR="00CB0E60" w:rsidRPr="00F82E3E" w:rsidRDefault="00CB0E60" w:rsidP="006505C4">
            <w:pPr>
              <w:spacing w:line="240" w:lineRule="auto"/>
              <w:jc w:val="center"/>
              <w:rPr>
                <w:sz w:val="20"/>
                <w:szCs w:val="20"/>
              </w:rPr>
            </w:pPr>
            <w:r w:rsidRPr="00F82E3E">
              <w:rPr>
                <w:sz w:val="20"/>
                <w:szCs w:val="20"/>
              </w:rPr>
              <w:t>至</w:t>
            </w:r>
            <w:r w:rsidRPr="00F82E3E">
              <w:rPr>
                <w:sz w:val="20"/>
                <w:szCs w:val="20"/>
              </w:rPr>
              <w:t>○○○</w:t>
            </w:r>
            <w:r w:rsidRPr="00F82E3E">
              <w:rPr>
                <w:sz w:val="20"/>
                <w:szCs w:val="20"/>
              </w:rPr>
              <w:t>年度止累計成果</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619C2" w14:textId="77777777" w:rsidR="00CB0E60" w:rsidRPr="00F82E3E" w:rsidRDefault="00CB0E60" w:rsidP="006505C4">
            <w:pPr>
              <w:spacing w:line="240" w:lineRule="auto"/>
              <w:jc w:val="center"/>
              <w:rPr>
                <w:sz w:val="20"/>
                <w:szCs w:val="20"/>
              </w:rPr>
            </w:pPr>
            <w:r w:rsidRPr="00F82E3E">
              <w:rPr>
                <w:sz w:val="20"/>
                <w:szCs w:val="20"/>
              </w:rPr>
              <w:t>本年度預定目標</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6BA7B" w14:textId="77777777" w:rsidR="00086504" w:rsidRPr="00F82E3E" w:rsidRDefault="00086504" w:rsidP="006505C4">
            <w:pPr>
              <w:spacing w:line="240" w:lineRule="auto"/>
              <w:jc w:val="center"/>
              <w:rPr>
                <w:sz w:val="20"/>
              </w:rPr>
            </w:pPr>
            <w:r w:rsidRPr="00F82E3E">
              <w:rPr>
                <w:rFonts w:hint="eastAsia"/>
                <w:sz w:val="20"/>
              </w:rPr>
              <w:t>農村水保署</w:t>
            </w:r>
          </w:p>
          <w:p w14:paraId="0C370F1B" w14:textId="1D3E7762" w:rsidR="00CB0E60" w:rsidRPr="00F82E3E" w:rsidRDefault="00CB0E60" w:rsidP="006505C4">
            <w:pPr>
              <w:spacing w:line="240" w:lineRule="auto"/>
              <w:jc w:val="center"/>
              <w:rPr>
                <w:sz w:val="20"/>
                <w:szCs w:val="20"/>
              </w:rPr>
            </w:pPr>
            <w:r w:rsidRPr="00F82E3E">
              <w:rPr>
                <w:sz w:val="20"/>
                <w:szCs w:val="20"/>
              </w:rPr>
              <w:t>經費</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B3A61" w14:textId="77777777" w:rsidR="00CB0E60" w:rsidRPr="00F82E3E" w:rsidRDefault="00CB0E60" w:rsidP="006505C4">
            <w:pPr>
              <w:spacing w:line="240" w:lineRule="auto"/>
              <w:jc w:val="center"/>
              <w:rPr>
                <w:sz w:val="20"/>
                <w:szCs w:val="20"/>
              </w:rPr>
            </w:pPr>
            <w:r w:rsidRPr="00F82E3E">
              <w:rPr>
                <w:sz w:val="20"/>
                <w:szCs w:val="20"/>
              </w:rPr>
              <w:t>其他配合經費</w:t>
            </w: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5C0B5E39" w14:textId="77777777" w:rsidR="00CB0E60" w:rsidRPr="00F82E3E" w:rsidRDefault="00CB0E60" w:rsidP="006505C4">
            <w:pPr>
              <w:spacing w:line="240" w:lineRule="auto"/>
              <w:jc w:val="center"/>
              <w:rPr>
                <w:rFonts w:eastAsia="新細明體"/>
                <w:sz w:val="20"/>
                <w:szCs w:val="20"/>
              </w:rPr>
            </w:pPr>
          </w:p>
        </w:tc>
        <w:tc>
          <w:tcPr>
            <w:tcW w:w="330" w:type="pct"/>
            <w:vMerge/>
            <w:tcBorders>
              <w:top w:val="single" w:sz="4" w:space="0" w:color="000000"/>
              <w:left w:val="single" w:sz="4" w:space="0" w:color="auto"/>
              <w:bottom w:val="single" w:sz="4" w:space="0" w:color="000000"/>
              <w:right w:val="single" w:sz="4" w:space="0" w:color="000000"/>
            </w:tcBorders>
            <w:vAlign w:val="center"/>
            <w:hideMark/>
          </w:tcPr>
          <w:p w14:paraId="3B2A9962" w14:textId="77777777" w:rsidR="00CB0E60" w:rsidRPr="00F82E3E" w:rsidRDefault="00CB0E60" w:rsidP="006505C4">
            <w:pPr>
              <w:spacing w:line="240" w:lineRule="auto"/>
              <w:jc w:val="center"/>
              <w:rPr>
                <w:rFonts w:eastAsia="新細明體"/>
                <w:sz w:val="20"/>
                <w:szCs w:val="20"/>
              </w:rPr>
            </w:pPr>
          </w:p>
        </w:tc>
      </w:tr>
      <w:tr w:rsidR="00F82E3E" w:rsidRPr="00F82E3E" w14:paraId="4A3441F1" w14:textId="77777777" w:rsidTr="002D0B35">
        <w:trPr>
          <w:trHeight w:val="649"/>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E9726"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辦理自主防災裝備及設備強化</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95890" w14:textId="77777777" w:rsidR="00CB0E60" w:rsidRPr="00F82E3E" w:rsidRDefault="00CB0E60" w:rsidP="006505C4">
            <w:pPr>
              <w:spacing w:line="240" w:lineRule="auto"/>
              <w:jc w:val="center"/>
              <w:rPr>
                <w:sz w:val="20"/>
                <w:szCs w:val="20"/>
              </w:rPr>
            </w:pPr>
            <w:r w:rsidRPr="00F82E3E">
              <w:rPr>
                <w:sz w:val="20"/>
                <w:szCs w:val="20"/>
              </w:rPr>
              <w:t>處</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B731ED" w14:textId="77777777" w:rsidR="00CB0E60" w:rsidRPr="00F82E3E" w:rsidRDefault="00CB0E60" w:rsidP="006505C4">
            <w:pPr>
              <w:spacing w:line="240" w:lineRule="auto"/>
              <w:jc w:val="center"/>
              <w:rPr>
                <w:sz w:val="20"/>
                <w:szCs w:val="20"/>
              </w:rPr>
            </w:pPr>
            <w:r w:rsidRPr="00F82E3E">
              <w:rPr>
                <w:sz w:val="20"/>
                <w:szCs w:val="20"/>
              </w:rPr>
              <w:t>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60331FC" w14:textId="77777777" w:rsidR="00CB0E60" w:rsidRPr="00F82E3E" w:rsidRDefault="00CB0E60" w:rsidP="006505C4">
            <w:pPr>
              <w:spacing w:line="240" w:lineRule="auto"/>
              <w:jc w:val="center"/>
              <w:rPr>
                <w:sz w:val="20"/>
                <w:szCs w:val="20"/>
              </w:rPr>
            </w:pPr>
            <w:r w:rsidRPr="00F82E3E">
              <w:rPr>
                <w:sz w:val="20"/>
                <w:szCs w:val="20"/>
              </w:rPr>
              <w:t>0</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14:paraId="43A13EB4" w14:textId="77777777" w:rsidR="00CB0E60" w:rsidRPr="00F82E3E" w:rsidRDefault="00CB0E60" w:rsidP="006505C4">
            <w:pPr>
              <w:spacing w:line="240" w:lineRule="auto"/>
              <w:jc w:val="center"/>
              <w:rPr>
                <w:sz w:val="20"/>
                <w:szCs w:val="20"/>
              </w:rPr>
            </w:pPr>
            <w:r w:rsidRPr="00F82E3E">
              <w:rPr>
                <w:sz w:val="20"/>
                <w:szCs w:val="20"/>
              </w:rPr>
              <w:t>2</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BEF5509" w14:textId="13B668DF" w:rsidR="00CB0E60" w:rsidRPr="002D0B35" w:rsidRDefault="002D0B35" w:rsidP="006505C4">
            <w:pPr>
              <w:spacing w:line="240" w:lineRule="auto"/>
              <w:jc w:val="center"/>
              <w:rPr>
                <w:color w:val="FF0000"/>
                <w:sz w:val="20"/>
                <w:szCs w:val="20"/>
              </w:rPr>
            </w:pPr>
            <w:r w:rsidRPr="002D0B35">
              <w:rPr>
                <w:rFonts w:hint="eastAsia"/>
                <w:color w:val="FF0000"/>
                <w:sz w:val="20"/>
                <w:szCs w:val="20"/>
              </w:rPr>
              <w:t>264</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79E0559" w14:textId="0F62A5F3" w:rsidR="00CB0E60" w:rsidRPr="002D0B35" w:rsidRDefault="002D0B35" w:rsidP="006505C4">
            <w:pPr>
              <w:spacing w:line="240" w:lineRule="auto"/>
              <w:jc w:val="center"/>
              <w:rPr>
                <w:color w:val="FF0000"/>
                <w:sz w:val="20"/>
                <w:szCs w:val="20"/>
              </w:rPr>
            </w:pPr>
            <w:r w:rsidRPr="002D0B35">
              <w:rPr>
                <w:rFonts w:hint="eastAsia"/>
                <w:color w:val="FF0000"/>
                <w:sz w:val="20"/>
                <w:szCs w:val="20"/>
              </w:rPr>
              <w:t>36</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E45FFC8"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2E724697"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color w:val="FF0000"/>
                <w:sz w:val="20"/>
                <w:szCs w:val="20"/>
              </w:rPr>
              <w:t>（村）里</w:t>
            </w:r>
            <w:r w:rsidRPr="00800B6A">
              <w:rPr>
                <w:rFonts w:hint="eastAsia"/>
                <w:color w:val="FF0000"/>
                <w:sz w:val="20"/>
                <w:szCs w:val="20"/>
              </w:rPr>
              <w:t>、</w:t>
            </w:r>
          </w:p>
          <w:p w14:paraId="710AEBC4"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767F8665" w14:textId="4B03A108" w:rsidR="00CB0E60" w:rsidRPr="00F82E3E" w:rsidRDefault="002D0B35" w:rsidP="002D0B35">
            <w:pPr>
              <w:spacing w:line="240" w:lineRule="auto"/>
              <w:jc w:val="center"/>
              <w:rPr>
                <w:sz w:val="20"/>
                <w:szCs w:val="20"/>
              </w:rPr>
            </w:pPr>
            <w:r w:rsidRPr="00800B6A">
              <w:rPr>
                <w:color w:val="FF0000"/>
                <w:sz w:val="20"/>
                <w:szCs w:val="20"/>
              </w:rPr>
              <w:t>○○</w:t>
            </w:r>
            <w:r w:rsidRPr="00800B6A">
              <w:rPr>
                <w:color w:val="FF0000"/>
                <w:sz w:val="20"/>
                <w:szCs w:val="20"/>
              </w:rPr>
              <w:t>（村）里</w:t>
            </w:r>
          </w:p>
        </w:tc>
        <w:tc>
          <w:tcPr>
            <w:tcW w:w="330"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553C834" w14:textId="77777777" w:rsidR="00CB0E60" w:rsidRPr="00F82E3E" w:rsidRDefault="00CB0E60" w:rsidP="006505C4">
            <w:pPr>
              <w:spacing w:line="240" w:lineRule="auto"/>
              <w:jc w:val="center"/>
              <w:rPr>
                <w:sz w:val="20"/>
                <w:szCs w:val="20"/>
              </w:rPr>
            </w:pPr>
          </w:p>
        </w:tc>
      </w:tr>
      <w:tr w:rsidR="00CB0E60" w:rsidRPr="00F82E3E" w14:paraId="149661E7" w14:textId="77777777" w:rsidTr="002D0B35">
        <w:trPr>
          <w:trHeight w:val="649"/>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14:paraId="51D2863A" w14:textId="77777777" w:rsidR="00CB0E60" w:rsidRPr="00F82E3E" w:rsidRDefault="00CB0E60" w:rsidP="006505C4">
            <w:pPr>
              <w:spacing w:line="240" w:lineRule="auto"/>
              <w:rPr>
                <w:sz w:val="20"/>
                <w:szCs w:val="20"/>
              </w:rPr>
            </w:pPr>
            <w:r w:rsidRPr="00F82E3E">
              <w:rPr>
                <w:sz w:val="20"/>
                <w:szCs w:val="20"/>
              </w:rPr>
              <w:lastRenderedPageBreak/>
              <w:t>2.</w:t>
            </w:r>
            <w:r w:rsidRPr="00F82E3E">
              <w:rPr>
                <w:sz w:val="20"/>
                <w:szCs w:val="20"/>
              </w:rPr>
              <w:t>撰寫執行報告及成果報告</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744A72" w14:textId="77777777" w:rsidR="00CB0E60" w:rsidRPr="00F82E3E" w:rsidRDefault="00CB0E60" w:rsidP="006505C4">
            <w:pPr>
              <w:spacing w:line="240" w:lineRule="auto"/>
              <w:jc w:val="center"/>
              <w:rPr>
                <w:sz w:val="20"/>
                <w:szCs w:val="20"/>
              </w:rPr>
            </w:pPr>
            <w:r w:rsidRPr="00F82E3E">
              <w:rPr>
                <w:sz w:val="20"/>
                <w:szCs w:val="20"/>
              </w:rPr>
              <w:t>式</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58B60E" w14:textId="77777777" w:rsidR="00CB0E60" w:rsidRPr="00F82E3E" w:rsidRDefault="00CB0E60" w:rsidP="006505C4">
            <w:pPr>
              <w:spacing w:line="240" w:lineRule="auto"/>
              <w:jc w:val="center"/>
              <w:rPr>
                <w:sz w:val="20"/>
                <w:szCs w:val="20"/>
              </w:rPr>
            </w:pPr>
            <w:r w:rsidRPr="00F82E3E">
              <w:rPr>
                <w:sz w:val="20"/>
                <w:szCs w:val="20"/>
              </w:rPr>
              <w:t>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4D0B3C" w14:textId="6842C4BE" w:rsidR="00CB0E60" w:rsidRPr="002D0B35" w:rsidRDefault="002D0B35" w:rsidP="006505C4">
            <w:pPr>
              <w:spacing w:line="240" w:lineRule="auto"/>
              <w:jc w:val="center"/>
              <w:rPr>
                <w:color w:val="FF0000"/>
                <w:sz w:val="20"/>
                <w:szCs w:val="20"/>
              </w:rPr>
            </w:pPr>
            <w:r w:rsidRPr="002D0B35">
              <w:rPr>
                <w:rFonts w:hint="eastAsia"/>
                <w:color w:val="FF0000"/>
                <w:sz w:val="20"/>
                <w:szCs w:val="20"/>
              </w:rPr>
              <w:t>2</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14:paraId="60B4AF99" w14:textId="6482AB6D" w:rsidR="00CB0E60" w:rsidRPr="002D0B35" w:rsidRDefault="002D0B35" w:rsidP="006505C4">
            <w:pPr>
              <w:spacing w:line="240" w:lineRule="auto"/>
              <w:jc w:val="center"/>
              <w:rPr>
                <w:color w:val="FF0000"/>
                <w:sz w:val="20"/>
                <w:szCs w:val="20"/>
              </w:rPr>
            </w:pPr>
            <w:r w:rsidRPr="002D0B35">
              <w:rPr>
                <w:rFonts w:hint="eastAsia"/>
                <w:color w:val="FF0000"/>
                <w:sz w:val="20"/>
                <w:szCs w:val="20"/>
              </w:rPr>
              <w:t>2</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EC16045" w14:textId="56850F34" w:rsidR="00CB0E60" w:rsidRPr="002D0B35" w:rsidRDefault="002D0B35" w:rsidP="006505C4">
            <w:pPr>
              <w:spacing w:line="240" w:lineRule="auto"/>
              <w:jc w:val="center"/>
              <w:rPr>
                <w:color w:val="FF0000"/>
                <w:sz w:val="20"/>
                <w:szCs w:val="20"/>
              </w:rPr>
            </w:pPr>
            <w:r w:rsidRPr="002D0B35">
              <w:rPr>
                <w:rFonts w:hint="eastAsia"/>
                <w:color w:val="FF0000"/>
                <w:sz w:val="20"/>
                <w:szCs w:val="20"/>
              </w:rPr>
              <w:t>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B96FFD3" w14:textId="49A51302" w:rsidR="00CB0E60" w:rsidRPr="002D0B35" w:rsidRDefault="002D0B35" w:rsidP="006505C4">
            <w:pPr>
              <w:spacing w:line="240" w:lineRule="auto"/>
              <w:jc w:val="center"/>
              <w:rPr>
                <w:color w:val="FF0000"/>
                <w:sz w:val="20"/>
                <w:szCs w:val="20"/>
              </w:rPr>
            </w:pPr>
            <w:r w:rsidRPr="002D0B35">
              <w:rPr>
                <w:rFonts w:hint="eastAsia"/>
                <w:color w:val="FF0000"/>
                <w:sz w:val="20"/>
                <w:szCs w:val="20"/>
              </w:rPr>
              <w:t>0</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77E1969"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5BA19A33"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color w:val="FF0000"/>
                <w:sz w:val="20"/>
                <w:szCs w:val="20"/>
              </w:rPr>
              <w:t>（村）里</w:t>
            </w:r>
            <w:r w:rsidRPr="00800B6A">
              <w:rPr>
                <w:rFonts w:hint="eastAsia"/>
                <w:color w:val="FF0000"/>
                <w:sz w:val="20"/>
                <w:szCs w:val="20"/>
              </w:rPr>
              <w:t>、</w:t>
            </w:r>
          </w:p>
          <w:p w14:paraId="61A57430"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5AE10370" w14:textId="2367313A" w:rsidR="00CB0E60" w:rsidRPr="00F82E3E" w:rsidRDefault="002D0B35" w:rsidP="002D0B35">
            <w:pPr>
              <w:spacing w:line="240" w:lineRule="auto"/>
              <w:jc w:val="center"/>
              <w:rPr>
                <w:sz w:val="20"/>
                <w:szCs w:val="20"/>
              </w:rPr>
            </w:pPr>
            <w:r w:rsidRPr="00800B6A">
              <w:rPr>
                <w:color w:val="FF0000"/>
                <w:sz w:val="20"/>
                <w:szCs w:val="20"/>
              </w:rPr>
              <w:t>○○</w:t>
            </w:r>
            <w:r w:rsidRPr="00800B6A">
              <w:rPr>
                <w:color w:val="FF0000"/>
                <w:sz w:val="20"/>
                <w:szCs w:val="20"/>
              </w:rPr>
              <w:t>（村）里</w:t>
            </w:r>
          </w:p>
        </w:tc>
        <w:tc>
          <w:tcPr>
            <w:tcW w:w="330" w:type="pct"/>
            <w:tcBorders>
              <w:top w:val="single" w:sz="4" w:space="0" w:color="000000"/>
              <w:left w:val="single" w:sz="4" w:space="0" w:color="auto"/>
              <w:bottom w:val="single" w:sz="4" w:space="0" w:color="000000"/>
              <w:right w:val="single" w:sz="4" w:space="0" w:color="000000"/>
            </w:tcBorders>
            <w:shd w:val="clear" w:color="auto" w:fill="auto"/>
            <w:vAlign w:val="center"/>
          </w:tcPr>
          <w:p w14:paraId="054DCBF6" w14:textId="77777777" w:rsidR="00CB0E60" w:rsidRPr="00F82E3E" w:rsidRDefault="00CB0E60" w:rsidP="006505C4">
            <w:pPr>
              <w:spacing w:line="240" w:lineRule="auto"/>
              <w:jc w:val="center"/>
              <w:rPr>
                <w:sz w:val="20"/>
                <w:szCs w:val="20"/>
              </w:rPr>
            </w:pPr>
          </w:p>
        </w:tc>
      </w:tr>
    </w:tbl>
    <w:p w14:paraId="6836A3F9" w14:textId="77777777" w:rsidR="00CB0E60" w:rsidRPr="00F82E3E" w:rsidRDefault="00CB0E60" w:rsidP="00CB0E60"/>
    <w:p w14:paraId="133D651F"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預定進度：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0"/>
        <w:gridCol w:w="975"/>
        <w:gridCol w:w="1097"/>
        <w:gridCol w:w="1097"/>
        <w:gridCol w:w="1342"/>
        <w:gridCol w:w="1099"/>
        <w:gridCol w:w="708"/>
      </w:tblGrid>
      <w:tr w:rsidR="00F82E3E" w:rsidRPr="00F82E3E" w14:paraId="251F0FB8" w14:textId="77777777" w:rsidTr="006505C4">
        <w:trPr>
          <w:trHeight w:val="465"/>
          <w:tblHeader/>
          <w:jc w:val="center"/>
        </w:trPr>
        <w:tc>
          <w:tcPr>
            <w:tcW w:w="921" w:type="pct"/>
            <w:vMerge w:val="restart"/>
            <w:shd w:val="clear" w:color="auto" w:fill="auto"/>
            <w:vAlign w:val="center"/>
          </w:tcPr>
          <w:p w14:paraId="355D0BB0" w14:textId="77777777" w:rsidR="00CB0E60" w:rsidRPr="00F82E3E" w:rsidRDefault="00CB0E60" w:rsidP="006505C4">
            <w:pPr>
              <w:spacing w:line="240" w:lineRule="auto"/>
              <w:rPr>
                <w:sz w:val="20"/>
                <w:szCs w:val="20"/>
              </w:rPr>
            </w:pPr>
            <w:r w:rsidRPr="00F82E3E">
              <w:rPr>
                <w:sz w:val="20"/>
                <w:szCs w:val="20"/>
              </w:rPr>
              <w:t>重要工作項目</w:t>
            </w:r>
          </w:p>
        </w:tc>
        <w:tc>
          <w:tcPr>
            <w:tcW w:w="359" w:type="pct"/>
            <w:vMerge w:val="restart"/>
            <w:shd w:val="clear" w:color="auto" w:fill="auto"/>
            <w:vAlign w:val="center"/>
          </w:tcPr>
          <w:p w14:paraId="4D9625F8" w14:textId="77777777" w:rsidR="00CB0E60" w:rsidRPr="00F82E3E" w:rsidRDefault="00CB0E60" w:rsidP="006505C4">
            <w:pPr>
              <w:pStyle w:val="affff4"/>
              <w:jc w:val="center"/>
              <w:rPr>
                <w:sz w:val="20"/>
                <w:szCs w:val="20"/>
              </w:rPr>
            </w:pPr>
            <w:r w:rsidRPr="00F82E3E">
              <w:rPr>
                <w:sz w:val="20"/>
                <w:szCs w:val="20"/>
              </w:rPr>
              <w:t>工作</w:t>
            </w:r>
          </w:p>
          <w:p w14:paraId="143B7C6E" w14:textId="77777777" w:rsidR="00CB0E60" w:rsidRPr="00F82E3E" w:rsidRDefault="00CB0E60" w:rsidP="006505C4">
            <w:pPr>
              <w:pStyle w:val="affff4"/>
              <w:jc w:val="center"/>
              <w:rPr>
                <w:sz w:val="20"/>
                <w:szCs w:val="20"/>
              </w:rPr>
            </w:pPr>
            <w:r w:rsidRPr="00F82E3E">
              <w:rPr>
                <w:sz w:val="20"/>
                <w:szCs w:val="20"/>
              </w:rPr>
              <w:t>比重﹪</w:t>
            </w:r>
          </w:p>
        </w:tc>
        <w:tc>
          <w:tcPr>
            <w:tcW w:w="574" w:type="pct"/>
            <w:vMerge w:val="restart"/>
            <w:shd w:val="clear" w:color="auto" w:fill="auto"/>
            <w:vAlign w:val="center"/>
          </w:tcPr>
          <w:p w14:paraId="49213990" w14:textId="77777777" w:rsidR="00CB0E60" w:rsidRPr="00F82E3E" w:rsidRDefault="00CB0E60" w:rsidP="006505C4">
            <w:pPr>
              <w:spacing w:line="240" w:lineRule="auto"/>
              <w:jc w:val="center"/>
              <w:rPr>
                <w:sz w:val="20"/>
                <w:szCs w:val="20"/>
              </w:rPr>
            </w:pPr>
            <w:r w:rsidRPr="00F82E3E">
              <w:rPr>
                <w:sz w:val="20"/>
                <w:szCs w:val="20"/>
              </w:rPr>
              <w:t>預定進度</w:t>
            </w:r>
          </w:p>
        </w:tc>
        <w:tc>
          <w:tcPr>
            <w:tcW w:w="2729" w:type="pct"/>
            <w:gridSpan w:val="4"/>
            <w:shd w:val="clear" w:color="auto" w:fill="auto"/>
            <w:vAlign w:val="center"/>
          </w:tcPr>
          <w:p w14:paraId="1AAA2C98" w14:textId="77777777" w:rsidR="00CB0E60" w:rsidRPr="00F82E3E" w:rsidRDefault="00CB0E60" w:rsidP="006505C4">
            <w:pPr>
              <w:jc w:val="center"/>
              <w:rPr>
                <w:sz w:val="20"/>
                <w:szCs w:val="20"/>
              </w:rPr>
            </w:pPr>
            <w:r w:rsidRPr="00F82E3E">
              <w:rPr>
                <w:sz w:val="20"/>
                <w:szCs w:val="20"/>
              </w:rPr>
              <w:t>○○○</w:t>
            </w:r>
            <w:r w:rsidRPr="00F82E3E">
              <w:rPr>
                <w:sz w:val="20"/>
                <w:szCs w:val="20"/>
              </w:rPr>
              <w:t>年</w:t>
            </w:r>
          </w:p>
        </w:tc>
        <w:tc>
          <w:tcPr>
            <w:tcW w:w="417" w:type="pct"/>
            <w:vMerge w:val="restart"/>
            <w:shd w:val="clear" w:color="auto" w:fill="auto"/>
            <w:vAlign w:val="center"/>
          </w:tcPr>
          <w:p w14:paraId="0D7D908C" w14:textId="77777777" w:rsidR="00CB0E60" w:rsidRPr="00F82E3E" w:rsidRDefault="00CB0E60" w:rsidP="006505C4">
            <w:pPr>
              <w:rPr>
                <w:sz w:val="20"/>
                <w:szCs w:val="20"/>
              </w:rPr>
            </w:pPr>
            <w:r w:rsidRPr="00F82E3E">
              <w:rPr>
                <w:sz w:val="20"/>
                <w:szCs w:val="20"/>
              </w:rPr>
              <w:t>備註</w:t>
            </w:r>
          </w:p>
        </w:tc>
      </w:tr>
      <w:tr w:rsidR="00F82E3E" w:rsidRPr="00F82E3E" w14:paraId="12940A8A" w14:textId="77777777" w:rsidTr="006505C4">
        <w:trPr>
          <w:trHeight w:val="465"/>
          <w:tblHeader/>
          <w:jc w:val="center"/>
        </w:trPr>
        <w:tc>
          <w:tcPr>
            <w:tcW w:w="921" w:type="pct"/>
            <w:vMerge/>
            <w:shd w:val="clear" w:color="auto" w:fill="auto"/>
            <w:vAlign w:val="center"/>
          </w:tcPr>
          <w:p w14:paraId="33AADCE9" w14:textId="77777777" w:rsidR="00CB0E60" w:rsidRPr="00F82E3E" w:rsidRDefault="00CB0E60" w:rsidP="006505C4">
            <w:pPr>
              <w:spacing w:line="240" w:lineRule="auto"/>
              <w:rPr>
                <w:sz w:val="20"/>
                <w:szCs w:val="20"/>
              </w:rPr>
            </w:pPr>
          </w:p>
        </w:tc>
        <w:tc>
          <w:tcPr>
            <w:tcW w:w="359" w:type="pct"/>
            <w:vMerge/>
            <w:shd w:val="clear" w:color="auto" w:fill="auto"/>
            <w:vAlign w:val="center"/>
          </w:tcPr>
          <w:p w14:paraId="3CE9B308" w14:textId="77777777" w:rsidR="00CB0E60" w:rsidRPr="00F82E3E" w:rsidRDefault="00CB0E60" w:rsidP="006505C4">
            <w:pPr>
              <w:pStyle w:val="affff4"/>
              <w:jc w:val="center"/>
              <w:rPr>
                <w:sz w:val="20"/>
                <w:szCs w:val="20"/>
              </w:rPr>
            </w:pPr>
          </w:p>
        </w:tc>
        <w:tc>
          <w:tcPr>
            <w:tcW w:w="574" w:type="pct"/>
            <w:vMerge/>
            <w:shd w:val="clear" w:color="auto" w:fill="auto"/>
            <w:vAlign w:val="center"/>
          </w:tcPr>
          <w:p w14:paraId="6C861252" w14:textId="77777777" w:rsidR="00CB0E60" w:rsidRPr="00F82E3E" w:rsidRDefault="00CB0E60" w:rsidP="006505C4">
            <w:pPr>
              <w:spacing w:line="240" w:lineRule="auto"/>
              <w:jc w:val="center"/>
              <w:rPr>
                <w:sz w:val="20"/>
                <w:szCs w:val="20"/>
              </w:rPr>
            </w:pPr>
          </w:p>
        </w:tc>
        <w:tc>
          <w:tcPr>
            <w:tcW w:w="646" w:type="pct"/>
            <w:shd w:val="clear" w:color="auto" w:fill="auto"/>
            <w:vAlign w:val="center"/>
          </w:tcPr>
          <w:p w14:paraId="6E79BA83" w14:textId="77777777" w:rsidR="00CB0E60" w:rsidRPr="00F82E3E" w:rsidRDefault="00CB0E60" w:rsidP="006505C4">
            <w:pPr>
              <w:spacing w:line="240" w:lineRule="auto"/>
              <w:jc w:val="center"/>
              <w:rPr>
                <w:sz w:val="20"/>
                <w:szCs w:val="20"/>
              </w:rPr>
            </w:pPr>
            <w:r w:rsidRPr="00F82E3E">
              <w:rPr>
                <w:sz w:val="20"/>
                <w:szCs w:val="20"/>
              </w:rPr>
              <w:t>1</w:t>
            </w:r>
            <w:r w:rsidRPr="00F82E3E">
              <w:rPr>
                <w:sz w:val="20"/>
                <w:szCs w:val="20"/>
              </w:rPr>
              <w:t>月</w:t>
            </w:r>
          </w:p>
        </w:tc>
        <w:tc>
          <w:tcPr>
            <w:tcW w:w="646" w:type="pct"/>
            <w:shd w:val="clear" w:color="auto" w:fill="auto"/>
            <w:vAlign w:val="center"/>
          </w:tcPr>
          <w:p w14:paraId="4EF534FE" w14:textId="77777777" w:rsidR="00CB0E60" w:rsidRPr="00F82E3E" w:rsidRDefault="00CB0E60" w:rsidP="006505C4">
            <w:pPr>
              <w:spacing w:line="240" w:lineRule="auto"/>
              <w:jc w:val="center"/>
              <w:rPr>
                <w:sz w:val="20"/>
                <w:szCs w:val="20"/>
              </w:rPr>
            </w:pPr>
            <w:r w:rsidRPr="00F82E3E">
              <w:rPr>
                <w:sz w:val="20"/>
                <w:szCs w:val="20"/>
              </w:rPr>
              <w:t>4-6</w:t>
            </w:r>
            <w:r w:rsidRPr="00F82E3E">
              <w:rPr>
                <w:sz w:val="20"/>
                <w:szCs w:val="20"/>
              </w:rPr>
              <w:t>月</w:t>
            </w:r>
          </w:p>
        </w:tc>
        <w:tc>
          <w:tcPr>
            <w:tcW w:w="790" w:type="pct"/>
            <w:shd w:val="clear" w:color="auto" w:fill="auto"/>
            <w:vAlign w:val="center"/>
          </w:tcPr>
          <w:p w14:paraId="2FFEC26D" w14:textId="77777777" w:rsidR="00CB0E60" w:rsidRPr="00F82E3E" w:rsidRDefault="00CB0E60" w:rsidP="006505C4">
            <w:pPr>
              <w:spacing w:line="240" w:lineRule="auto"/>
              <w:jc w:val="center"/>
              <w:rPr>
                <w:sz w:val="20"/>
                <w:szCs w:val="20"/>
              </w:rPr>
            </w:pPr>
            <w:r w:rsidRPr="00F82E3E">
              <w:rPr>
                <w:sz w:val="20"/>
                <w:szCs w:val="20"/>
              </w:rPr>
              <w:t>7-9</w:t>
            </w:r>
            <w:r w:rsidRPr="00F82E3E">
              <w:rPr>
                <w:sz w:val="20"/>
                <w:szCs w:val="20"/>
              </w:rPr>
              <w:t>月</w:t>
            </w:r>
          </w:p>
        </w:tc>
        <w:tc>
          <w:tcPr>
            <w:tcW w:w="647" w:type="pct"/>
            <w:shd w:val="clear" w:color="auto" w:fill="auto"/>
            <w:vAlign w:val="center"/>
          </w:tcPr>
          <w:p w14:paraId="5B759461" w14:textId="77777777" w:rsidR="00CB0E60" w:rsidRPr="00F82E3E" w:rsidRDefault="00CB0E60" w:rsidP="006505C4">
            <w:pPr>
              <w:jc w:val="center"/>
              <w:rPr>
                <w:sz w:val="20"/>
                <w:szCs w:val="20"/>
              </w:rPr>
            </w:pPr>
            <w:r w:rsidRPr="00F82E3E">
              <w:rPr>
                <w:sz w:val="20"/>
                <w:szCs w:val="20"/>
              </w:rPr>
              <w:t>10-12</w:t>
            </w:r>
            <w:r w:rsidRPr="00F82E3E">
              <w:rPr>
                <w:sz w:val="20"/>
                <w:szCs w:val="20"/>
              </w:rPr>
              <w:t>月</w:t>
            </w:r>
          </w:p>
        </w:tc>
        <w:tc>
          <w:tcPr>
            <w:tcW w:w="417" w:type="pct"/>
            <w:vMerge/>
            <w:shd w:val="clear" w:color="auto" w:fill="auto"/>
            <w:vAlign w:val="center"/>
          </w:tcPr>
          <w:p w14:paraId="48CA43B3" w14:textId="77777777" w:rsidR="00CB0E60" w:rsidRPr="00F82E3E" w:rsidRDefault="00CB0E60" w:rsidP="006505C4">
            <w:pPr>
              <w:rPr>
                <w:sz w:val="20"/>
                <w:szCs w:val="20"/>
              </w:rPr>
            </w:pPr>
          </w:p>
        </w:tc>
      </w:tr>
      <w:tr w:rsidR="00F82E3E" w:rsidRPr="00F82E3E" w14:paraId="75B3D209" w14:textId="77777777" w:rsidTr="006505C4">
        <w:trPr>
          <w:trHeight w:val="390"/>
          <w:jc w:val="center"/>
        </w:trPr>
        <w:tc>
          <w:tcPr>
            <w:tcW w:w="921" w:type="pct"/>
            <w:vMerge w:val="restart"/>
            <w:shd w:val="clear" w:color="auto" w:fill="auto"/>
            <w:vAlign w:val="center"/>
          </w:tcPr>
          <w:p w14:paraId="546501CF"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辦理自主防災裝備及設備強化</w:t>
            </w:r>
          </w:p>
        </w:tc>
        <w:tc>
          <w:tcPr>
            <w:tcW w:w="359" w:type="pct"/>
            <w:vMerge w:val="restart"/>
            <w:shd w:val="clear" w:color="auto" w:fill="auto"/>
            <w:vAlign w:val="center"/>
          </w:tcPr>
          <w:p w14:paraId="42034C73" w14:textId="77777777" w:rsidR="00CB0E60" w:rsidRPr="00F82E3E" w:rsidRDefault="00CB0E60" w:rsidP="006505C4">
            <w:pPr>
              <w:pStyle w:val="affff4"/>
              <w:jc w:val="center"/>
              <w:rPr>
                <w:sz w:val="20"/>
                <w:szCs w:val="20"/>
              </w:rPr>
            </w:pPr>
            <w:r w:rsidRPr="00F82E3E">
              <w:rPr>
                <w:sz w:val="20"/>
                <w:szCs w:val="20"/>
              </w:rPr>
              <w:t>90</w:t>
            </w:r>
          </w:p>
        </w:tc>
        <w:tc>
          <w:tcPr>
            <w:tcW w:w="574" w:type="pct"/>
            <w:shd w:val="clear" w:color="auto" w:fill="auto"/>
            <w:vAlign w:val="center"/>
          </w:tcPr>
          <w:p w14:paraId="1398A0FC"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46" w:type="pct"/>
            <w:shd w:val="clear" w:color="auto" w:fill="auto"/>
            <w:vAlign w:val="center"/>
          </w:tcPr>
          <w:p w14:paraId="6164A8C7" w14:textId="77777777" w:rsidR="00CB0E60" w:rsidRPr="00F82E3E" w:rsidRDefault="00CB0E60" w:rsidP="006505C4">
            <w:pPr>
              <w:jc w:val="center"/>
              <w:rPr>
                <w:sz w:val="20"/>
                <w:szCs w:val="20"/>
              </w:rPr>
            </w:pPr>
            <w:r w:rsidRPr="00F82E3E">
              <w:rPr>
                <w:sz w:val="20"/>
                <w:szCs w:val="20"/>
              </w:rPr>
              <w:t>計畫核定</w:t>
            </w:r>
          </w:p>
        </w:tc>
        <w:tc>
          <w:tcPr>
            <w:tcW w:w="646" w:type="pct"/>
            <w:shd w:val="clear" w:color="auto" w:fill="auto"/>
            <w:vAlign w:val="center"/>
          </w:tcPr>
          <w:p w14:paraId="6DABD433" w14:textId="77777777" w:rsidR="00CB0E60" w:rsidRPr="00F82E3E" w:rsidRDefault="00CB0E60" w:rsidP="006505C4">
            <w:pPr>
              <w:jc w:val="center"/>
              <w:rPr>
                <w:sz w:val="20"/>
                <w:szCs w:val="20"/>
              </w:rPr>
            </w:pPr>
            <w:r w:rsidRPr="00F82E3E">
              <w:rPr>
                <w:sz w:val="20"/>
                <w:szCs w:val="20"/>
              </w:rPr>
              <w:t>規劃籌備</w:t>
            </w:r>
          </w:p>
        </w:tc>
        <w:tc>
          <w:tcPr>
            <w:tcW w:w="790" w:type="pct"/>
            <w:shd w:val="clear" w:color="auto" w:fill="auto"/>
            <w:vAlign w:val="center"/>
          </w:tcPr>
          <w:p w14:paraId="73F896AB" w14:textId="77777777" w:rsidR="00CB0E60" w:rsidRPr="00F82E3E" w:rsidRDefault="00CB0E60" w:rsidP="006505C4">
            <w:pPr>
              <w:spacing w:line="240" w:lineRule="auto"/>
              <w:jc w:val="center"/>
              <w:rPr>
                <w:sz w:val="20"/>
                <w:szCs w:val="20"/>
              </w:rPr>
            </w:pPr>
            <w:r w:rsidRPr="00F82E3E">
              <w:rPr>
                <w:sz w:val="20"/>
                <w:szCs w:val="20"/>
              </w:rPr>
              <w:t>購置裝備及設備</w:t>
            </w:r>
          </w:p>
        </w:tc>
        <w:tc>
          <w:tcPr>
            <w:tcW w:w="647" w:type="pct"/>
            <w:shd w:val="clear" w:color="auto" w:fill="auto"/>
            <w:vAlign w:val="center"/>
          </w:tcPr>
          <w:p w14:paraId="22B91EED" w14:textId="77777777" w:rsidR="00CB0E60" w:rsidRPr="00F82E3E" w:rsidRDefault="00CB0E60" w:rsidP="006505C4">
            <w:pPr>
              <w:jc w:val="center"/>
              <w:rPr>
                <w:sz w:val="20"/>
                <w:szCs w:val="20"/>
              </w:rPr>
            </w:pPr>
            <w:r w:rsidRPr="00F82E3E">
              <w:rPr>
                <w:sz w:val="20"/>
                <w:szCs w:val="20"/>
              </w:rPr>
              <w:t>成果彙整</w:t>
            </w:r>
          </w:p>
        </w:tc>
        <w:tc>
          <w:tcPr>
            <w:tcW w:w="417" w:type="pct"/>
            <w:vMerge w:val="restart"/>
            <w:shd w:val="clear" w:color="auto" w:fill="auto"/>
            <w:vAlign w:val="center"/>
          </w:tcPr>
          <w:p w14:paraId="32E426DE" w14:textId="77777777" w:rsidR="00CB0E60" w:rsidRPr="00F82E3E" w:rsidRDefault="00CB0E60" w:rsidP="006505C4">
            <w:pPr>
              <w:rPr>
                <w:sz w:val="20"/>
                <w:szCs w:val="20"/>
              </w:rPr>
            </w:pPr>
          </w:p>
        </w:tc>
      </w:tr>
      <w:tr w:rsidR="00F82E3E" w:rsidRPr="00F82E3E" w14:paraId="0BB8418E" w14:textId="77777777" w:rsidTr="006505C4">
        <w:trPr>
          <w:trHeight w:val="683"/>
          <w:jc w:val="center"/>
        </w:trPr>
        <w:tc>
          <w:tcPr>
            <w:tcW w:w="921" w:type="pct"/>
            <w:vMerge/>
            <w:shd w:val="clear" w:color="auto" w:fill="auto"/>
            <w:vAlign w:val="center"/>
          </w:tcPr>
          <w:p w14:paraId="0E8D96BD" w14:textId="77777777" w:rsidR="00CB0E60" w:rsidRPr="00F82E3E" w:rsidRDefault="00CB0E60" w:rsidP="006505C4">
            <w:pPr>
              <w:spacing w:line="240" w:lineRule="auto"/>
              <w:rPr>
                <w:sz w:val="20"/>
                <w:szCs w:val="20"/>
              </w:rPr>
            </w:pPr>
          </w:p>
        </w:tc>
        <w:tc>
          <w:tcPr>
            <w:tcW w:w="359" w:type="pct"/>
            <w:vMerge/>
            <w:shd w:val="clear" w:color="auto" w:fill="auto"/>
            <w:vAlign w:val="center"/>
          </w:tcPr>
          <w:p w14:paraId="68DC80B0" w14:textId="77777777" w:rsidR="00CB0E60" w:rsidRPr="00F82E3E" w:rsidRDefault="00CB0E60" w:rsidP="006505C4">
            <w:pPr>
              <w:pStyle w:val="affff4"/>
              <w:jc w:val="center"/>
              <w:rPr>
                <w:sz w:val="20"/>
                <w:szCs w:val="20"/>
              </w:rPr>
            </w:pPr>
          </w:p>
        </w:tc>
        <w:tc>
          <w:tcPr>
            <w:tcW w:w="574" w:type="pct"/>
            <w:shd w:val="clear" w:color="auto" w:fill="auto"/>
            <w:vAlign w:val="center"/>
          </w:tcPr>
          <w:p w14:paraId="6E41CA55" w14:textId="77777777" w:rsidR="00CB0E60" w:rsidRPr="00F82E3E" w:rsidRDefault="00CB0E60" w:rsidP="006505C4">
            <w:pPr>
              <w:spacing w:line="240" w:lineRule="auto"/>
              <w:jc w:val="center"/>
              <w:rPr>
                <w:sz w:val="20"/>
                <w:szCs w:val="20"/>
              </w:rPr>
            </w:pPr>
            <w:r w:rsidRPr="00F82E3E">
              <w:rPr>
                <w:sz w:val="20"/>
                <w:szCs w:val="20"/>
              </w:rPr>
              <w:t>累計</w:t>
            </w:r>
          </w:p>
          <w:p w14:paraId="6CFC1C62" w14:textId="77777777" w:rsidR="00CB0E60" w:rsidRPr="00F82E3E" w:rsidRDefault="00CB0E60" w:rsidP="006505C4">
            <w:pPr>
              <w:spacing w:line="240" w:lineRule="auto"/>
              <w:jc w:val="center"/>
              <w:rPr>
                <w:sz w:val="20"/>
                <w:szCs w:val="20"/>
              </w:rPr>
            </w:pPr>
            <w:r w:rsidRPr="00F82E3E">
              <w:rPr>
                <w:sz w:val="20"/>
                <w:szCs w:val="20"/>
              </w:rPr>
              <w:t>百分比</w:t>
            </w:r>
          </w:p>
        </w:tc>
        <w:tc>
          <w:tcPr>
            <w:tcW w:w="646" w:type="pct"/>
            <w:shd w:val="clear" w:color="auto" w:fill="auto"/>
            <w:vAlign w:val="center"/>
          </w:tcPr>
          <w:p w14:paraId="1ED9BF09" w14:textId="77777777" w:rsidR="00CB0E60" w:rsidRPr="00F82E3E" w:rsidRDefault="00CB0E60" w:rsidP="006505C4">
            <w:pPr>
              <w:jc w:val="center"/>
              <w:rPr>
                <w:sz w:val="20"/>
                <w:szCs w:val="20"/>
              </w:rPr>
            </w:pPr>
            <w:r w:rsidRPr="00F82E3E">
              <w:rPr>
                <w:sz w:val="20"/>
                <w:szCs w:val="20"/>
              </w:rPr>
              <w:t>0</w:t>
            </w:r>
          </w:p>
        </w:tc>
        <w:tc>
          <w:tcPr>
            <w:tcW w:w="646" w:type="pct"/>
            <w:shd w:val="clear" w:color="auto" w:fill="auto"/>
            <w:vAlign w:val="center"/>
          </w:tcPr>
          <w:p w14:paraId="2282713F" w14:textId="77777777" w:rsidR="00CB0E60" w:rsidRPr="00F82E3E" w:rsidRDefault="00CB0E60" w:rsidP="006505C4">
            <w:pPr>
              <w:jc w:val="center"/>
              <w:rPr>
                <w:sz w:val="20"/>
                <w:szCs w:val="20"/>
              </w:rPr>
            </w:pPr>
            <w:r w:rsidRPr="00F82E3E">
              <w:rPr>
                <w:sz w:val="20"/>
                <w:szCs w:val="20"/>
              </w:rPr>
              <w:t>20</w:t>
            </w:r>
          </w:p>
        </w:tc>
        <w:tc>
          <w:tcPr>
            <w:tcW w:w="790" w:type="pct"/>
            <w:shd w:val="clear" w:color="auto" w:fill="auto"/>
            <w:vAlign w:val="center"/>
          </w:tcPr>
          <w:p w14:paraId="013F417A" w14:textId="77777777" w:rsidR="00CB0E60" w:rsidRPr="00F82E3E" w:rsidRDefault="00CB0E60" w:rsidP="006505C4">
            <w:pPr>
              <w:jc w:val="center"/>
              <w:rPr>
                <w:sz w:val="20"/>
                <w:szCs w:val="20"/>
              </w:rPr>
            </w:pPr>
            <w:r w:rsidRPr="00F82E3E">
              <w:rPr>
                <w:sz w:val="20"/>
                <w:szCs w:val="20"/>
              </w:rPr>
              <w:t>80</w:t>
            </w:r>
          </w:p>
        </w:tc>
        <w:tc>
          <w:tcPr>
            <w:tcW w:w="647" w:type="pct"/>
            <w:shd w:val="clear" w:color="auto" w:fill="auto"/>
            <w:vAlign w:val="center"/>
          </w:tcPr>
          <w:p w14:paraId="72BF92A6" w14:textId="77777777" w:rsidR="00CB0E60" w:rsidRPr="00F82E3E" w:rsidRDefault="00CB0E60" w:rsidP="006505C4">
            <w:pPr>
              <w:jc w:val="center"/>
              <w:rPr>
                <w:sz w:val="20"/>
                <w:szCs w:val="20"/>
              </w:rPr>
            </w:pPr>
            <w:r w:rsidRPr="00F82E3E">
              <w:rPr>
                <w:sz w:val="20"/>
                <w:szCs w:val="20"/>
              </w:rPr>
              <w:t>100</w:t>
            </w:r>
          </w:p>
        </w:tc>
        <w:tc>
          <w:tcPr>
            <w:tcW w:w="417" w:type="pct"/>
            <w:vMerge/>
            <w:shd w:val="clear" w:color="auto" w:fill="auto"/>
            <w:vAlign w:val="center"/>
          </w:tcPr>
          <w:p w14:paraId="3A69E663" w14:textId="77777777" w:rsidR="00CB0E60" w:rsidRPr="00F82E3E" w:rsidRDefault="00CB0E60" w:rsidP="006505C4">
            <w:pPr>
              <w:rPr>
                <w:sz w:val="20"/>
                <w:szCs w:val="20"/>
              </w:rPr>
            </w:pPr>
          </w:p>
        </w:tc>
      </w:tr>
      <w:tr w:rsidR="00F82E3E" w:rsidRPr="00F82E3E" w14:paraId="1B552BED" w14:textId="77777777" w:rsidTr="006505C4">
        <w:trPr>
          <w:trHeight w:val="390"/>
          <w:jc w:val="center"/>
        </w:trPr>
        <w:tc>
          <w:tcPr>
            <w:tcW w:w="921" w:type="pct"/>
            <w:vMerge w:val="restart"/>
            <w:shd w:val="clear" w:color="auto" w:fill="auto"/>
            <w:vAlign w:val="center"/>
          </w:tcPr>
          <w:p w14:paraId="36B7930B"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撰寫執行報告及編製成果報告</w:t>
            </w:r>
          </w:p>
        </w:tc>
        <w:tc>
          <w:tcPr>
            <w:tcW w:w="359" w:type="pct"/>
            <w:vMerge w:val="restart"/>
            <w:shd w:val="clear" w:color="auto" w:fill="auto"/>
            <w:vAlign w:val="center"/>
          </w:tcPr>
          <w:p w14:paraId="3B90D826" w14:textId="77777777" w:rsidR="00CB0E60" w:rsidRPr="00F82E3E" w:rsidRDefault="00CB0E60" w:rsidP="006505C4">
            <w:pPr>
              <w:pStyle w:val="affff4"/>
              <w:jc w:val="center"/>
              <w:rPr>
                <w:sz w:val="20"/>
                <w:szCs w:val="20"/>
              </w:rPr>
            </w:pPr>
            <w:r w:rsidRPr="00F82E3E">
              <w:rPr>
                <w:sz w:val="20"/>
                <w:szCs w:val="20"/>
              </w:rPr>
              <w:t>10</w:t>
            </w:r>
          </w:p>
        </w:tc>
        <w:tc>
          <w:tcPr>
            <w:tcW w:w="574" w:type="pct"/>
            <w:shd w:val="clear" w:color="auto" w:fill="auto"/>
            <w:vAlign w:val="center"/>
          </w:tcPr>
          <w:p w14:paraId="3EC10AC3"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46" w:type="pct"/>
            <w:shd w:val="clear" w:color="auto" w:fill="auto"/>
            <w:vAlign w:val="center"/>
          </w:tcPr>
          <w:p w14:paraId="0EC6B655" w14:textId="77777777" w:rsidR="00CB0E60" w:rsidRPr="00F82E3E" w:rsidRDefault="00CB0E60" w:rsidP="006505C4">
            <w:pPr>
              <w:jc w:val="center"/>
              <w:rPr>
                <w:sz w:val="20"/>
                <w:szCs w:val="20"/>
              </w:rPr>
            </w:pPr>
            <w:r w:rsidRPr="00F82E3E">
              <w:rPr>
                <w:sz w:val="20"/>
                <w:szCs w:val="20"/>
              </w:rPr>
              <w:t>計畫核定</w:t>
            </w:r>
          </w:p>
        </w:tc>
        <w:tc>
          <w:tcPr>
            <w:tcW w:w="646" w:type="pct"/>
            <w:shd w:val="clear" w:color="auto" w:fill="auto"/>
            <w:vAlign w:val="center"/>
          </w:tcPr>
          <w:p w14:paraId="784D8609" w14:textId="77777777" w:rsidR="00CB0E60" w:rsidRPr="00F82E3E" w:rsidRDefault="00CB0E60" w:rsidP="006505C4">
            <w:pPr>
              <w:jc w:val="center"/>
              <w:rPr>
                <w:sz w:val="20"/>
                <w:szCs w:val="20"/>
              </w:rPr>
            </w:pPr>
            <w:r w:rsidRPr="00F82E3E">
              <w:rPr>
                <w:sz w:val="20"/>
                <w:szCs w:val="20"/>
              </w:rPr>
              <w:t>規劃籌備</w:t>
            </w:r>
          </w:p>
        </w:tc>
        <w:tc>
          <w:tcPr>
            <w:tcW w:w="790" w:type="pct"/>
            <w:shd w:val="clear" w:color="auto" w:fill="auto"/>
            <w:vAlign w:val="center"/>
          </w:tcPr>
          <w:p w14:paraId="511BF916" w14:textId="77777777" w:rsidR="00CB0E60" w:rsidRPr="00F82E3E" w:rsidRDefault="00CB0E60" w:rsidP="006505C4">
            <w:pPr>
              <w:spacing w:line="240" w:lineRule="auto"/>
              <w:jc w:val="center"/>
              <w:rPr>
                <w:sz w:val="20"/>
                <w:szCs w:val="20"/>
              </w:rPr>
            </w:pPr>
            <w:r w:rsidRPr="00F82E3E">
              <w:rPr>
                <w:sz w:val="20"/>
                <w:szCs w:val="20"/>
              </w:rPr>
              <w:t>撰寫執行報告及編製成果報告</w:t>
            </w:r>
          </w:p>
        </w:tc>
        <w:tc>
          <w:tcPr>
            <w:tcW w:w="647" w:type="pct"/>
            <w:shd w:val="clear" w:color="auto" w:fill="auto"/>
            <w:vAlign w:val="center"/>
          </w:tcPr>
          <w:p w14:paraId="392F9789" w14:textId="77777777" w:rsidR="00CB0E60" w:rsidRPr="00F82E3E" w:rsidRDefault="00CB0E60" w:rsidP="006505C4">
            <w:pPr>
              <w:jc w:val="center"/>
              <w:rPr>
                <w:sz w:val="20"/>
                <w:szCs w:val="20"/>
              </w:rPr>
            </w:pPr>
            <w:r w:rsidRPr="00F82E3E">
              <w:rPr>
                <w:sz w:val="20"/>
                <w:szCs w:val="20"/>
              </w:rPr>
              <w:t>成果彙整</w:t>
            </w:r>
          </w:p>
        </w:tc>
        <w:tc>
          <w:tcPr>
            <w:tcW w:w="417" w:type="pct"/>
            <w:vMerge w:val="restart"/>
            <w:shd w:val="clear" w:color="auto" w:fill="auto"/>
            <w:vAlign w:val="center"/>
          </w:tcPr>
          <w:p w14:paraId="71D534BD" w14:textId="77777777" w:rsidR="00CB0E60" w:rsidRPr="00F82E3E" w:rsidRDefault="00CB0E60" w:rsidP="006505C4">
            <w:pPr>
              <w:rPr>
                <w:sz w:val="20"/>
                <w:szCs w:val="20"/>
              </w:rPr>
            </w:pPr>
          </w:p>
        </w:tc>
      </w:tr>
      <w:tr w:rsidR="00F82E3E" w:rsidRPr="00F82E3E" w14:paraId="5316736E" w14:textId="77777777" w:rsidTr="006505C4">
        <w:trPr>
          <w:trHeight w:val="390"/>
          <w:jc w:val="center"/>
        </w:trPr>
        <w:tc>
          <w:tcPr>
            <w:tcW w:w="921" w:type="pct"/>
            <w:vMerge/>
            <w:shd w:val="clear" w:color="auto" w:fill="auto"/>
            <w:vAlign w:val="center"/>
          </w:tcPr>
          <w:p w14:paraId="2D82E0EA" w14:textId="77777777" w:rsidR="00CB0E60" w:rsidRPr="00F82E3E" w:rsidRDefault="00CB0E60" w:rsidP="006505C4">
            <w:pPr>
              <w:spacing w:line="240" w:lineRule="auto"/>
              <w:rPr>
                <w:sz w:val="20"/>
                <w:szCs w:val="20"/>
              </w:rPr>
            </w:pPr>
          </w:p>
        </w:tc>
        <w:tc>
          <w:tcPr>
            <w:tcW w:w="359" w:type="pct"/>
            <w:vMerge/>
            <w:shd w:val="clear" w:color="auto" w:fill="auto"/>
            <w:vAlign w:val="center"/>
          </w:tcPr>
          <w:p w14:paraId="10FB453B" w14:textId="77777777" w:rsidR="00CB0E60" w:rsidRPr="00F82E3E" w:rsidRDefault="00CB0E60" w:rsidP="006505C4">
            <w:pPr>
              <w:pStyle w:val="affff4"/>
              <w:jc w:val="center"/>
              <w:rPr>
                <w:sz w:val="20"/>
                <w:szCs w:val="20"/>
              </w:rPr>
            </w:pPr>
          </w:p>
        </w:tc>
        <w:tc>
          <w:tcPr>
            <w:tcW w:w="574" w:type="pct"/>
            <w:shd w:val="clear" w:color="auto" w:fill="auto"/>
            <w:vAlign w:val="center"/>
          </w:tcPr>
          <w:p w14:paraId="129BA235" w14:textId="77777777" w:rsidR="00CB0E60" w:rsidRPr="00F82E3E" w:rsidRDefault="00CB0E60" w:rsidP="006505C4">
            <w:pPr>
              <w:spacing w:line="240" w:lineRule="auto"/>
              <w:jc w:val="center"/>
              <w:rPr>
                <w:sz w:val="20"/>
                <w:szCs w:val="20"/>
              </w:rPr>
            </w:pPr>
            <w:r w:rsidRPr="00F82E3E">
              <w:rPr>
                <w:sz w:val="20"/>
                <w:szCs w:val="20"/>
              </w:rPr>
              <w:t>累計</w:t>
            </w:r>
          </w:p>
          <w:p w14:paraId="77AA8073" w14:textId="77777777" w:rsidR="00CB0E60" w:rsidRPr="00F82E3E" w:rsidRDefault="00CB0E60" w:rsidP="006505C4">
            <w:pPr>
              <w:spacing w:line="240" w:lineRule="auto"/>
              <w:jc w:val="center"/>
              <w:rPr>
                <w:sz w:val="20"/>
                <w:szCs w:val="20"/>
              </w:rPr>
            </w:pPr>
            <w:r w:rsidRPr="00F82E3E">
              <w:rPr>
                <w:sz w:val="20"/>
                <w:szCs w:val="20"/>
              </w:rPr>
              <w:t>百分比</w:t>
            </w:r>
          </w:p>
        </w:tc>
        <w:tc>
          <w:tcPr>
            <w:tcW w:w="646" w:type="pct"/>
            <w:shd w:val="clear" w:color="auto" w:fill="auto"/>
            <w:vAlign w:val="center"/>
          </w:tcPr>
          <w:p w14:paraId="630EBAA1" w14:textId="77777777" w:rsidR="00CB0E60" w:rsidRPr="00F82E3E" w:rsidRDefault="00CB0E60" w:rsidP="006505C4">
            <w:pPr>
              <w:jc w:val="center"/>
              <w:rPr>
                <w:sz w:val="20"/>
                <w:szCs w:val="20"/>
              </w:rPr>
            </w:pPr>
            <w:r w:rsidRPr="00F82E3E">
              <w:rPr>
                <w:sz w:val="20"/>
                <w:szCs w:val="20"/>
              </w:rPr>
              <w:t>0</w:t>
            </w:r>
          </w:p>
        </w:tc>
        <w:tc>
          <w:tcPr>
            <w:tcW w:w="646" w:type="pct"/>
            <w:shd w:val="clear" w:color="auto" w:fill="auto"/>
            <w:vAlign w:val="center"/>
          </w:tcPr>
          <w:p w14:paraId="471AA042" w14:textId="77777777" w:rsidR="00CB0E60" w:rsidRPr="00F82E3E" w:rsidRDefault="00CB0E60" w:rsidP="006505C4">
            <w:pPr>
              <w:jc w:val="center"/>
              <w:rPr>
                <w:sz w:val="20"/>
                <w:szCs w:val="20"/>
              </w:rPr>
            </w:pPr>
            <w:r w:rsidRPr="00F82E3E">
              <w:rPr>
                <w:sz w:val="20"/>
                <w:szCs w:val="20"/>
              </w:rPr>
              <w:t>20</w:t>
            </w:r>
          </w:p>
        </w:tc>
        <w:tc>
          <w:tcPr>
            <w:tcW w:w="790" w:type="pct"/>
            <w:shd w:val="clear" w:color="auto" w:fill="auto"/>
            <w:vAlign w:val="center"/>
          </w:tcPr>
          <w:p w14:paraId="6382E1C9" w14:textId="77777777" w:rsidR="00CB0E60" w:rsidRPr="00F82E3E" w:rsidRDefault="00CB0E60" w:rsidP="006505C4">
            <w:pPr>
              <w:jc w:val="center"/>
              <w:rPr>
                <w:sz w:val="20"/>
                <w:szCs w:val="20"/>
              </w:rPr>
            </w:pPr>
            <w:r w:rsidRPr="00F82E3E">
              <w:rPr>
                <w:sz w:val="20"/>
                <w:szCs w:val="20"/>
              </w:rPr>
              <w:t>80</w:t>
            </w:r>
          </w:p>
        </w:tc>
        <w:tc>
          <w:tcPr>
            <w:tcW w:w="647" w:type="pct"/>
            <w:shd w:val="clear" w:color="auto" w:fill="auto"/>
            <w:vAlign w:val="center"/>
          </w:tcPr>
          <w:p w14:paraId="2F1CC5BF" w14:textId="77777777" w:rsidR="00CB0E60" w:rsidRPr="00F82E3E" w:rsidRDefault="00CB0E60" w:rsidP="006505C4">
            <w:pPr>
              <w:jc w:val="center"/>
              <w:rPr>
                <w:sz w:val="20"/>
                <w:szCs w:val="20"/>
              </w:rPr>
            </w:pPr>
            <w:r w:rsidRPr="00F82E3E">
              <w:rPr>
                <w:sz w:val="20"/>
                <w:szCs w:val="20"/>
              </w:rPr>
              <w:t>100</w:t>
            </w:r>
          </w:p>
        </w:tc>
        <w:tc>
          <w:tcPr>
            <w:tcW w:w="417" w:type="pct"/>
            <w:vMerge/>
            <w:shd w:val="clear" w:color="auto" w:fill="auto"/>
            <w:vAlign w:val="center"/>
          </w:tcPr>
          <w:p w14:paraId="7DDAEF2C" w14:textId="77777777" w:rsidR="00CB0E60" w:rsidRPr="00F82E3E" w:rsidRDefault="00CB0E60" w:rsidP="006505C4">
            <w:pPr>
              <w:rPr>
                <w:sz w:val="20"/>
                <w:szCs w:val="20"/>
              </w:rPr>
            </w:pPr>
          </w:p>
        </w:tc>
      </w:tr>
    </w:tbl>
    <w:p w14:paraId="1F5713F6" w14:textId="77777777" w:rsidR="00CB0E60" w:rsidRPr="00F82E3E" w:rsidRDefault="00CB0E60" w:rsidP="00CB0E60">
      <w:pPr>
        <w:sectPr w:rsidR="00CB0E60" w:rsidRPr="00F82E3E" w:rsidSect="00726E09">
          <w:footerReference w:type="default" r:id="rId21"/>
          <w:pgSz w:w="11906" w:h="16838" w:code="9"/>
          <w:pgMar w:top="1701" w:right="1701" w:bottom="1134" w:left="1701" w:header="851" w:footer="850" w:gutter="0"/>
          <w:pgNumType w:start="1"/>
          <w:cols w:space="425"/>
          <w:docGrid w:linePitch="381"/>
        </w:sectPr>
      </w:pPr>
    </w:p>
    <w:p w14:paraId="6AA58567"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lastRenderedPageBreak/>
        <w:t>預期效益：</w:t>
      </w:r>
    </w:p>
    <w:p w14:paraId="6AFBB3BB" w14:textId="77777777" w:rsidR="00CB0E60" w:rsidRPr="00F82E3E" w:rsidRDefault="00CB0E60">
      <w:pPr>
        <w:pStyle w:val="10"/>
        <w:numPr>
          <w:ilvl w:val="0"/>
          <w:numId w:val="72"/>
        </w:numPr>
        <w:spacing w:beforeLines="50" w:before="120" w:after="0" w:line="360" w:lineRule="atLeast"/>
      </w:pPr>
      <w:r w:rsidRPr="00F82E3E">
        <w:t>可量化效益：（</w:t>
      </w:r>
      <w:r w:rsidRPr="00356A73">
        <w:rPr>
          <w:u w:val="single"/>
        </w:rPr>
        <w:t>註：內容為範例，請自行調整</w:t>
      </w:r>
      <w:r w:rsidRPr="00F82E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88"/>
        <w:gridCol w:w="707"/>
        <w:gridCol w:w="1699"/>
      </w:tblGrid>
      <w:tr w:rsidR="00F82E3E" w:rsidRPr="00F82E3E" w14:paraId="76DD7871" w14:textId="77777777" w:rsidTr="006505C4">
        <w:trPr>
          <w:cantSplit/>
          <w:trHeight w:val="375"/>
        </w:trPr>
        <w:tc>
          <w:tcPr>
            <w:tcW w:w="3584" w:type="pct"/>
            <w:vMerge w:val="restart"/>
            <w:vAlign w:val="center"/>
          </w:tcPr>
          <w:p w14:paraId="552AFBAD" w14:textId="77777777" w:rsidR="00CB0E60" w:rsidRPr="00F82E3E" w:rsidRDefault="00CB0E60" w:rsidP="00356A73">
            <w:pPr>
              <w:pStyle w:val="affff4"/>
              <w:jc w:val="center"/>
              <w:rPr>
                <w:sz w:val="20"/>
                <w:szCs w:val="20"/>
              </w:rPr>
            </w:pPr>
            <w:r w:rsidRPr="00F82E3E">
              <w:rPr>
                <w:sz w:val="20"/>
                <w:szCs w:val="20"/>
              </w:rPr>
              <w:t>指標項目</w:t>
            </w:r>
          </w:p>
        </w:tc>
        <w:tc>
          <w:tcPr>
            <w:tcW w:w="416" w:type="pct"/>
            <w:vMerge w:val="restart"/>
            <w:vAlign w:val="center"/>
          </w:tcPr>
          <w:p w14:paraId="6D0607AB" w14:textId="77777777" w:rsidR="00CB0E60" w:rsidRPr="00F82E3E" w:rsidRDefault="00CB0E60" w:rsidP="006505C4">
            <w:pPr>
              <w:pStyle w:val="affff4"/>
              <w:rPr>
                <w:sz w:val="20"/>
                <w:szCs w:val="20"/>
              </w:rPr>
            </w:pPr>
            <w:r w:rsidRPr="00F82E3E">
              <w:rPr>
                <w:sz w:val="20"/>
                <w:szCs w:val="20"/>
              </w:rPr>
              <w:t>單位</w:t>
            </w:r>
          </w:p>
        </w:tc>
        <w:tc>
          <w:tcPr>
            <w:tcW w:w="1000" w:type="pct"/>
            <w:vAlign w:val="center"/>
          </w:tcPr>
          <w:p w14:paraId="1B611393" w14:textId="77777777" w:rsidR="00CB0E60" w:rsidRPr="00F82E3E" w:rsidRDefault="00CB0E60" w:rsidP="006505C4">
            <w:pPr>
              <w:pStyle w:val="affff4"/>
              <w:jc w:val="center"/>
              <w:rPr>
                <w:sz w:val="20"/>
                <w:szCs w:val="20"/>
              </w:rPr>
            </w:pPr>
            <w:r w:rsidRPr="00F82E3E">
              <w:rPr>
                <w:sz w:val="20"/>
                <w:szCs w:val="20"/>
              </w:rPr>
              <w:t>預期</w:t>
            </w:r>
          </w:p>
          <w:p w14:paraId="7638A9F8" w14:textId="77777777" w:rsidR="00CB0E60" w:rsidRPr="00F82E3E" w:rsidRDefault="00CB0E60" w:rsidP="006505C4">
            <w:pPr>
              <w:pStyle w:val="affff4"/>
              <w:jc w:val="center"/>
              <w:rPr>
                <w:sz w:val="20"/>
                <w:szCs w:val="20"/>
              </w:rPr>
            </w:pPr>
            <w:r w:rsidRPr="00F82E3E">
              <w:rPr>
                <w:sz w:val="20"/>
                <w:szCs w:val="20"/>
              </w:rPr>
              <w:t>成果</w:t>
            </w:r>
          </w:p>
        </w:tc>
      </w:tr>
      <w:tr w:rsidR="00F82E3E" w:rsidRPr="00F82E3E" w14:paraId="0E9C5280" w14:textId="77777777" w:rsidTr="006505C4">
        <w:trPr>
          <w:cantSplit/>
          <w:trHeight w:val="70"/>
        </w:trPr>
        <w:tc>
          <w:tcPr>
            <w:tcW w:w="3584" w:type="pct"/>
            <w:vMerge/>
          </w:tcPr>
          <w:p w14:paraId="29626FE1" w14:textId="77777777" w:rsidR="00CB0E60" w:rsidRPr="00F82E3E" w:rsidRDefault="00CB0E60" w:rsidP="006505C4">
            <w:pPr>
              <w:pStyle w:val="affff4"/>
              <w:rPr>
                <w:sz w:val="20"/>
                <w:szCs w:val="20"/>
              </w:rPr>
            </w:pPr>
          </w:p>
        </w:tc>
        <w:tc>
          <w:tcPr>
            <w:tcW w:w="416" w:type="pct"/>
            <w:vMerge/>
          </w:tcPr>
          <w:p w14:paraId="406AC2B6" w14:textId="77777777" w:rsidR="00CB0E60" w:rsidRPr="00F82E3E" w:rsidRDefault="00CB0E60" w:rsidP="006505C4">
            <w:pPr>
              <w:pStyle w:val="affff4"/>
              <w:rPr>
                <w:sz w:val="20"/>
                <w:szCs w:val="20"/>
              </w:rPr>
            </w:pPr>
          </w:p>
        </w:tc>
        <w:tc>
          <w:tcPr>
            <w:tcW w:w="1000" w:type="pct"/>
            <w:vAlign w:val="center"/>
          </w:tcPr>
          <w:p w14:paraId="5ABC8DE4" w14:textId="77777777" w:rsidR="00CB0E60" w:rsidRPr="00F82E3E" w:rsidRDefault="00CB0E60" w:rsidP="006505C4">
            <w:pPr>
              <w:pStyle w:val="affff4"/>
              <w:jc w:val="center"/>
              <w:rPr>
                <w:sz w:val="20"/>
                <w:szCs w:val="20"/>
              </w:rPr>
            </w:pPr>
            <w:r w:rsidRPr="00F82E3E">
              <w:rPr>
                <w:sz w:val="20"/>
                <w:szCs w:val="20"/>
              </w:rPr>
              <w:t>本年度</w:t>
            </w:r>
          </w:p>
        </w:tc>
      </w:tr>
      <w:tr w:rsidR="00F82E3E" w:rsidRPr="00F82E3E" w14:paraId="303C54E3" w14:textId="77777777" w:rsidTr="006505C4">
        <w:trPr>
          <w:cantSplit/>
          <w:trHeight w:val="607"/>
        </w:trPr>
        <w:tc>
          <w:tcPr>
            <w:tcW w:w="3584" w:type="pct"/>
            <w:vAlign w:val="center"/>
          </w:tcPr>
          <w:p w14:paraId="1E15B6D8" w14:textId="77777777" w:rsidR="00CB0E60" w:rsidRPr="00F82E3E" w:rsidRDefault="00CB0E60" w:rsidP="006505C4">
            <w:pPr>
              <w:pStyle w:val="affff4"/>
              <w:rPr>
                <w:sz w:val="20"/>
                <w:szCs w:val="20"/>
              </w:rPr>
            </w:pPr>
            <w:r w:rsidRPr="00F82E3E">
              <w:rPr>
                <w:sz w:val="20"/>
                <w:szCs w:val="20"/>
              </w:rPr>
              <w:t>1.</w:t>
            </w:r>
            <w:r w:rsidRPr="00F82E3E">
              <w:rPr>
                <w:sz w:val="20"/>
                <w:szCs w:val="20"/>
              </w:rPr>
              <w:t>協助採購自主防災運作所需裝備及設備，提供村里使用。</w:t>
            </w:r>
          </w:p>
        </w:tc>
        <w:tc>
          <w:tcPr>
            <w:tcW w:w="416" w:type="pct"/>
            <w:vAlign w:val="center"/>
          </w:tcPr>
          <w:p w14:paraId="421434BD" w14:textId="77777777" w:rsidR="00CB0E60" w:rsidRPr="00F82E3E" w:rsidRDefault="00CB0E60" w:rsidP="006505C4">
            <w:pPr>
              <w:pStyle w:val="affff4"/>
              <w:jc w:val="center"/>
              <w:rPr>
                <w:sz w:val="20"/>
                <w:szCs w:val="20"/>
              </w:rPr>
            </w:pPr>
            <w:r w:rsidRPr="00F82E3E">
              <w:rPr>
                <w:sz w:val="20"/>
                <w:szCs w:val="20"/>
              </w:rPr>
              <w:t>處</w:t>
            </w:r>
          </w:p>
        </w:tc>
        <w:tc>
          <w:tcPr>
            <w:tcW w:w="1000" w:type="pct"/>
            <w:vAlign w:val="center"/>
          </w:tcPr>
          <w:p w14:paraId="1C382050" w14:textId="77777777" w:rsidR="00CB0E60" w:rsidRPr="00F82E3E" w:rsidRDefault="00CB0E60" w:rsidP="006505C4">
            <w:pPr>
              <w:pStyle w:val="affff4"/>
              <w:jc w:val="center"/>
              <w:rPr>
                <w:sz w:val="20"/>
                <w:szCs w:val="20"/>
              </w:rPr>
            </w:pPr>
            <w:r w:rsidRPr="00F82E3E">
              <w:rPr>
                <w:sz w:val="20"/>
                <w:szCs w:val="20"/>
              </w:rPr>
              <w:t>2</w:t>
            </w:r>
          </w:p>
        </w:tc>
      </w:tr>
    </w:tbl>
    <w:p w14:paraId="1591484F" w14:textId="77777777" w:rsidR="00CB0E60" w:rsidRPr="00F82E3E" w:rsidRDefault="00CB0E60" w:rsidP="00CB0E60">
      <w:pPr>
        <w:pStyle w:val="10"/>
        <w:spacing w:after="0" w:line="360" w:lineRule="atLeast"/>
        <w:ind w:leftChars="100" w:left="520" w:hangingChars="100" w:hanging="240"/>
      </w:pPr>
      <w:r w:rsidRPr="00F82E3E">
        <w:t>其他政策效益或不可量化效益：</w:t>
      </w:r>
    </w:p>
    <w:p w14:paraId="018FA8E3" w14:textId="77943F5F" w:rsidR="00CB0E60" w:rsidRPr="00356A73" w:rsidRDefault="00CB0E60" w:rsidP="00F42E78">
      <w:pPr>
        <w:pStyle w:val="a1"/>
        <w:numPr>
          <w:ilvl w:val="0"/>
          <w:numId w:val="46"/>
        </w:numPr>
        <w:spacing w:afterLines="0" w:after="240" w:line="360" w:lineRule="atLeast"/>
        <w:ind w:leftChars="100" w:left="839" w:hangingChars="254" w:hanging="559"/>
        <w:rPr>
          <w:sz w:val="22"/>
          <w:szCs w:val="21"/>
        </w:rPr>
      </w:pPr>
      <w:r w:rsidRPr="00356A73">
        <w:rPr>
          <w:sz w:val="22"/>
          <w:szCs w:val="21"/>
        </w:rPr>
        <w:t>藉由實質補助，強化民眾推動土石流</w:t>
      </w:r>
      <w:r w:rsidR="000A387C" w:rsidRPr="00356A73">
        <w:rPr>
          <w:rFonts w:hint="eastAsia"/>
          <w:sz w:val="22"/>
          <w:szCs w:val="21"/>
        </w:rPr>
        <w:t>及大規模崩塌</w:t>
      </w:r>
      <w:r w:rsidRPr="00356A73">
        <w:rPr>
          <w:sz w:val="22"/>
          <w:szCs w:val="21"/>
        </w:rPr>
        <w:t>自主防災社區之能力與意願。</w:t>
      </w:r>
    </w:p>
    <w:p w14:paraId="7F4ECA0D" w14:textId="77777777" w:rsidR="00CB0E60" w:rsidRPr="00356A73" w:rsidRDefault="00CB0E60" w:rsidP="00356A73">
      <w:pPr>
        <w:pStyle w:val="a1"/>
        <w:numPr>
          <w:ilvl w:val="0"/>
          <w:numId w:val="46"/>
        </w:numPr>
        <w:spacing w:afterLines="0" w:after="240" w:line="360" w:lineRule="atLeast"/>
        <w:ind w:leftChars="100" w:left="839" w:hangingChars="254" w:hanging="559"/>
        <w:rPr>
          <w:sz w:val="22"/>
          <w:szCs w:val="21"/>
        </w:rPr>
      </w:pPr>
      <w:r w:rsidRPr="00356A73">
        <w:rPr>
          <w:sz w:val="22"/>
          <w:szCs w:val="21"/>
        </w:rPr>
        <w:t>提供民眾執行社區防災必要之裝備及設備，提昇災前準備、災中應變之能力。</w:t>
      </w:r>
    </w:p>
    <w:p w14:paraId="0CAA60C5" w14:textId="19FD4C5D" w:rsidR="00CB0E60" w:rsidRPr="00356A73" w:rsidRDefault="00CB0E60" w:rsidP="00356A73">
      <w:pPr>
        <w:pStyle w:val="a1"/>
        <w:numPr>
          <w:ilvl w:val="0"/>
          <w:numId w:val="46"/>
        </w:numPr>
        <w:spacing w:afterLines="0" w:after="240" w:line="360" w:lineRule="atLeast"/>
        <w:ind w:leftChars="100" w:left="839" w:hangingChars="254" w:hanging="559"/>
        <w:rPr>
          <w:sz w:val="22"/>
          <w:szCs w:val="21"/>
        </w:rPr>
      </w:pPr>
      <w:r w:rsidRPr="00356A73">
        <w:rPr>
          <w:sz w:val="22"/>
          <w:szCs w:val="21"/>
        </w:rPr>
        <w:t>有助各級政府救災人力、資源之整合，期能發揮土石流</w:t>
      </w:r>
      <w:r w:rsidR="000A387C" w:rsidRPr="00356A73">
        <w:rPr>
          <w:rFonts w:hint="eastAsia"/>
          <w:sz w:val="22"/>
          <w:szCs w:val="21"/>
        </w:rPr>
        <w:t>及大規模崩塌</w:t>
      </w:r>
      <w:r w:rsidRPr="00356A73">
        <w:rPr>
          <w:sz w:val="22"/>
          <w:szCs w:val="21"/>
        </w:rPr>
        <w:t>災害管理最大效能。</w:t>
      </w:r>
    </w:p>
    <w:p w14:paraId="7F4F10F2" w14:textId="77777777" w:rsidR="00CB0E60" w:rsidRPr="00F82E3E" w:rsidRDefault="00CB0E60" w:rsidP="00311E34">
      <w:pPr>
        <w:pStyle w:val="31"/>
        <w:spacing w:beforeLines="100" w:before="240" w:line="360" w:lineRule="atLeast"/>
        <w:ind w:hanging="4394"/>
      </w:pPr>
      <w:bookmarkStart w:id="53" w:name="_Toc524336695"/>
      <w:bookmarkStart w:id="54" w:name="_Toc50470569"/>
      <w:r w:rsidRPr="00F82E3E">
        <w:t>計畫經費分類：（</w:t>
      </w:r>
      <w:r w:rsidRPr="00F82E3E">
        <w:rPr>
          <w:u w:val="single"/>
        </w:rPr>
        <w:t>註：內容為範例，請自行調整</w:t>
      </w:r>
      <w:r w:rsidRPr="00F82E3E">
        <w:t>）</w:t>
      </w:r>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6"/>
        <w:gridCol w:w="2190"/>
        <w:gridCol w:w="2190"/>
        <w:gridCol w:w="2188"/>
      </w:tblGrid>
      <w:tr w:rsidR="00F82E3E" w:rsidRPr="00F82E3E" w14:paraId="1BE89EB3" w14:textId="77777777" w:rsidTr="006505C4">
        <w:trPr>
          <w:trHeight w:hRule="exact" w:val="510"/>
        </w:trPr>
        <w:tc>
          <w:tcPr>
            <w:tcW w:w="1134" w:type="pct"/>
            <w:vAlign w:val="center"/>
          </w:tcPr>
          <w:p w14:paraId="174A1AA3" w14:textId="77777777" w:rsidR="00CB0E60" w:rsidRPr="00F82E3E" w:rsidRDefault="00CB0E60" w:rsidP="006505C4">
            <w:pPr>
              <w:pStyle w:val="affff4"/>
              <w:jc w:val="center"/>
              <w:rPr>
                <w:sz w:val="20"/>
              </w:rPr>
            </w:pPr>
            <w:r w:rsidRPr="00F82E3E">
              <w:rPr>
                <w:sz w:val="20"/>
              </w:rPr>
              <w:t>經費類別</w:t>
            </w:r>
          </w:p>
        </w:tc>
        <w:tc>
          <w:tcPr>
            <w:tcW w:w="1289" w:type="pct"/>
            <w:vAlign w:val="center"/>
          </w:tcPr>
          <w:p w14:paraId="10ECA979" w14:textId="77777777" w:rsidR="00CB0E60" w:rsidRPr="00F82E3E" w:rsidRDefault="00CB0E60" w:rsidP="006505C4">
            <w:pPr>
              <w:pStyle w:val="affff4"/>
              <w:jc w:val="center"/>
              <w:rPr>
                <w:sz w:val="20"/>
              </w:rPr>
            </w:pPr>
            <w:r w:rsidRPr="00F82E3E">
              <w:rPr>
                <w:sz w:val="20"/>
              </w:rPr>
              <w:t>經</w:t>
            </w:r>
            <w:r w:rsidRPr="00F82E3E">
              <w:rPr>
                <w:sz w:val="20"/>
              </w:rPr>
              <w:t xml:space="preserve"> </w:t>
            </w:r>
            <w:r w:rsidRPr="00F82E3E">
              <w:rPr>
                <w:sz w:val="20"/>
              </w:rPr>
              <w:t>常</w:t>
            </w:r>
            <w:r w:rsidRPr="00F82E3E">
              <w:rPr>
                <w:sz w:val="20"/>
              </w:rPr>
              <w:t xml:space="preserve"> </w:t>
            </w:r>
            <w:r w:rsidRPr="00F82E3E">
              <w:rPr>
                <w:sz w:val="20"/>
              </w:rPr>
              <w:t>門</w:t>
            </w:r>
          </w:p>
        </w:tc>
        <w:tc>
          <w:tcPr>
            <w:tcW w:w="1289" w:type="pct"/>
            <w:vAlign w:val="center"/>
          </w:tcPr>
          <w:p w14:paraId="622E3AA8" w14:textId="77777777" w:rsidR="00CB0E60" w:rsidRPr="00F82E3E" w:rsidRDefault="00CB0E60" w:rsidP="006505C4">
            <w:pPr>
              <w:pStyle w:val="affff4"/>
              <w:jc w:val="center"/>
              <w:rPr>
                <w:sz w:val="20"/>
              </w:rPr>
            </w:pPr>
            <w:r w:rsidRPr="00F82E3E">
              <w:rPr>
                <w:sz w:val="20"/>
              </w:rPr>
              <w:t>資</w:t>
            </w:r>
            <w:r w:rsidRPr="00F82E3E">
              <w:rPr>
                <w:sz w:val="20"/>
              </w:rPr>
              <w:t xml:space="preserve"> </w:t>
            </w:r>
            <w:r w:rsidRPr="00F82E3E">
              <w:rPr>
                <w:sz w:val="20"/>
              </w:rPr>
              <w:t>本</w:t>
            </w:r>
            <w:r w:rsidRPr="00F82E3E">
              <w:rPr>
                <w:sz w:val="20"/>
              </w:rPr>
              <w:t xml:space="preserve"> </w:t>
            </w:r>
            <w:r w:rsidRPr="00F82E3E">
              <w:rPr>
                <w:sz w:val="20"/>
              </w:rPr>
              <w:t>門</w:t>
            </w:r>
          </w:p>
        </w:tc>
        <w:tc>
          <w:tcPr>
            <w:tcW w:w="1288" w:type="pct"/>
            <w:vAlign w:val="center"/>
          </w:tcPr>
          <w:p w14:paraId="228D259C" w14:textId="77777777" w:rsidR="00CB0E60" w:rsidRPr="00F82E3E" w:rsidRDefault="00CB0E60" w:rsidP="006505C4">
            <w:pPr>
              <w:pStyle w:val="affff4"/>
              <w:jc w:val="center"/>
              <w:rPr>
                <w:sz w:val="20"/>
              </w:rPr>
            </w:pPr>
            <w:r w:rsidRPr="00F82E3E">
              <w:rPr>
                <w:sz w:val="20"/>
              </w:rPr>
              <w:t>合計</w:t>
            </w:r>
          </w:p>
        </w:tc>
      </w:tr>
      <w:tr w:rsidR="00F82E3E" w:rsidRPr="00F82E3E" w14:paraId="0B724049" w14:textId="77777777" w:rsidTr="006505C4">
        <w:trPr>
          <w:trHeight w:hRule="exact" w:val="510"/>
        </w:trPr>
        <w:tc>
          <w:tcPr>
            <w:tcW w:w="1134" w:type="pct"/>
            <w:vAlign w:val="center"/>
          </w:tcPr>
          <w:p w14:paraId="461D0860" w14:textId="0750FAAF" w:rsidR="00CB0E60" w:rsidRPr="00F82E3E" w:rsidRDefault="00090656" w:rsidP="006505C4">
            <w:pPr>
              <w:pStyle w:val="affff4"/>
              <w:jc w:val="center"/>
              <w:rPr>
                <w:sz w:val="20"/>
              </w:rPr>
            </w:pPr>
            <w:r w:rsidRPr="00F82E3E">
              <w:rPr>
                <w:sz w:val="20"/>
              </w:rPr>
              <w:t>補助</w:t>
            </w:r>
            <w:r w:rsidR="00CB0E60" w:rsidRPr="00F82E3E">
              <w:rPr>
                <w:sz w:val="20"/>
              </w:rPr>
              <w:t>費</w:t>
            </w:r>
          </w:p>
        </w:tc>
        <w:tc>
          <w:tcPr>
            <w:tcW w:w="1289" w:type="pct"/>
            <w:vAlign w:val="center"/>
          </w:tcPr>
          <w:p w14:paraId="62D7326D" w14:textId="77777777" w:rsidR="00CB0E60" w:rsidRPr="00F82E3E" w:rsidRDefault="00CB0E60" w:rsidP="005F2BFF">
            <w:pPr>
              <w:pStyle w:val="affff4"/>
              <w:jc w:val="center"/>
              <w:rPr>
                <w:sz w:val="20"/>
              </w:rPr>
            </w:pPr>
            <w:r w:rsidRPr="00F82E3E">
              <w:rPr>
                <w:sz w:val="20"/>
              </w:rPr>
              <w:t>129</w:t>
            </w:r>
          </w:p>
        </w:tc>
        <w:tc>
          <w:tcPr>
            <w:tcW w:w="1289" w:type="pct"/>
            <w:vAlign w:val="center"/>
          </w:tcPr>
          <w:p w14:paraId="74B65A7C" w14:textId="77777777" w:rsidR="00CB0E60" w:rsidRPr="00F82E3E" w:rsidRDefault="00CB0E60" w:rsidP="005F2BFF">
            <w:pPr>
              <w:pStyle w:val="affff4"/>
              <w:jc w:val="center"/>
              <w:rPr>
                <w:sz w:val="20"/>
              </w:rPr>
            </w:pPr>
            <w:r w:rsidRPr="00F82E3E">
              <w:rPr>
                <w:sz w:val="20"/>
              </w:rPr>
              <w:t>135</w:t>
            </w:r>
          </w:p>
        </w:tc>
        <w:tc>
          <w:tcPr>
            <w:tcW w:w="1288" w:type="pct"/>
            <w:vAlign w:val="center"/>
          </w:tcPr>
          <w:p w14:paraId="12BA2D8D" w14:textId="77777777" w:rsidR="00CB0E60" w:rsidRPr="00F82E3E" w:rsidRDefault="00CB0E60" w:rsidP="005F2BFF">
            <w:pPr>
              <w:pStyle w:val="affff4"/>
              <w:jc w:val="center"/>
              <w:rPr>
                <w:sz w:val="20"/>
              </w:rPr>
            </w:pPr>
            <w:r w:rsidRPr="00F82E3E">
              <w:rPr>
                <w:sz w:val="20"/>
              </w:rPr>
              <w:t>264</w:t>
            </w:r>
          </w:p>
        </w:tc>
      </w:tr>
    </w:tbl>
    <w:p w14:paraId="3918DDA1" w14:textId="77777777" w:rsidR="00CB0E60" w:rsidRPr="00F82E3E" w:rsidRDefault="00CB0E60" w:rsidP="00311E34">
      <w:pPr>
        <w:pStyle w:val="31"/>
        <w:spacing w:beforeLines="100" w:before="240" w:line="360" w:lineRule="atLeast"/>
        <w:ind w:hanging="4394"/>
      </w:pPr>
      <w:bookmarkStart w:id="55" w:name="_Toc524336696"/>
      <w:bookmarkStart w:id="56" w:name="_Toc50470570"/>
      <w:r w:rsidRPr="00F82E3E">
        <w:t>預算細目</w:t>
      </w:r>
      <w:bookmarkEnd w:id="55"/>
      <w:bookmarkEnd w:id="56"/>
    </w:p>
    <w:p w14:paraId="09FB2A4E" w14:textId="77777777" w:rsidR="00CB0E60" w:rsidRPr="00F82E3E" w:rsidRDefault="00CB0E60" w:rsidP="00311E34">
      <w:pPr>
        <w:pStyle w:val="41"/>
        <w:spacing w:before="120" w:line="360" w:lineRule="atLeast"/>
        <w:ind w:hanging="4679"/>
        <w:rPr>
          <w:rFonts w:ascii="Times New Roman" w:hAnsi="Times New Roman"/>
        </w:rPr>
      </w:pPr>
      <w:r w:rsidRPr="00F82E3E">
        <w:rPr>
          <w:rFonts w:ascii="Times New Roman" w:hAnsi="Times New Roman"/>
        </w:rPr>
        <w:t>預算總表：</w:t>
      </w:r>
      <w:r w:rsidRPr="00F82E3E">
        <w:rPr>
          <w:rFonts w:ascii="Times New Roman" w:hAnsi="Times New Roman"/>
          <w:u w:val="single"/>
        </w:rPr>
        <w:t>（註：內容為範例，請自行調整</w:t>
      </w:r>
      <w:r w:rsidRPr="00F82E3E">
        <w:rPr>
          <w:rFonts w:ascii="Times New Roman" w:hAnsi="Times New Roman"/>
        </w:rPr>
        <w:t>）</w:t>
      </w:r>
    </w:p>
    <w:tbl>
      <w:tblPr>
        <w:tblW w:w="0" w:type="auto"/>
        <w:jc w:val="center"/>
        <w:tblLook w:val="04A0" w:firstRow="1" w:lastRow="0" w:firstColumn="1" w:lastColumn="0" w:noHBand="0" w:noVBand="1"/>
      </w:tblPr>
      <w:tblGrid>
        <w:gridCol w:w="6363"/>
        <w:gridCol w:w="2141"/>
      </w:tblGrid>
      <w:tr w:rsidR="00F82E3E" w:rsidRPr="00F82E3E" w14:paraId="755A8884" w14:textId="77777777" w:rsidTr="006505C4">
        <w:trPr>
          <w:jc w:val="center"/>
        </w:trPr>
        <w:tc>
          <w:tcPr>
            <w:tcW w:w="6407" w:type="dxa"/>
            <w:shd w:val="clear" w:color="auto" w:fill="auto"/>
            <w:vAlign w:val="center"/>
          </w:tcPr>
          <w:p w14:paraId="0392AA63" w14:textId="77777777" w:rsidR="00CB0E60" w:rsidRPr="00F82E3E" w:rsidRDefault="00CB0E60" w:rsidP="006505C4">
            <w:pPr>
              <w:rPr>
                <w:sz w:val="22"/>
                <w:szCs w:val="22"/>
              </w:rPr>
            </w:pPr>
            <w:r w:rsidRPr="00F82E3E">
              <w:rPr>
                <w:sz w:val="22"/>
                <w:szCs w:val="22"/>
              </w:rPr>
              <w:t>計畫名稱：</w:t>
            </w:r>
            <w:r w:rsidRPr="00F82E3E">
              <w:rPr>
                <w:sz w:val="22"/>
                <w:szCs w:val="22"/>
              </w:rPr>
              <w:t>○○○</w:t>
            </w:r>
            <w:r w:rsidRPr="00F82E3E">
              <w:rPr>
                <w:sz w:val="22"/>
                <w:szCs w:val="22"/>
              </w:rPr>
              <w:t>年</w:t>
            </w:r>
            <w:r w:rsidRPr="00F82E3E">
              <w:rPr>
                <w:sz w:val="22"/>
                <w:szCs w:val="22"/>
              </w:rPr>
              <w:t>○○</w:t>
            </w:r>
            <w:r w:rsidRPr="00F82E3E">
              <w:rPr>
                <w:sz w:val="22"/>
                <w:szCs w:val="22"/>
              </w:rPr>
              <w:t>縣（市）自主防災裝備及設備強化執行計畫</w:t>
            </w:r>
          </w:p>
        </w:tc>
        <w:tc>
          <w:tcPr>
            <w:tcW w:w="2153" w:type="dxa"/>
            <w:shd w:val="clear" w:color="auto" w:fill="auto"/>
            <w:vAlign w:val="center"/>
          </w:tcPr>
          <w:p w14:paraId="2C9F4659" w14:textId="77777777" w:rsidR="00CB0E60" w:rsidRPr="00F82E3E" w:rsidRDefault="00CB0E60" w:rsidP="006505C4">
            <w:pPr>
              <w:rPr>
                <w:sz w:val="22"/>
                <w:szCs w:val="22"/>
              </w:rPr>
            </w:pPr>
            <w:r w:rsidRPr="00F82E3E">
              <w:rPr>
                <w:sz w:val="22"/>
                <w:szCs w:val="22"/>
              </w:rPr>
              <w:t>會計人員核章：</w:t>
            </w:r>
          </w:p>
        </w:tc>
      </w:tr>
      <w:tr w:rsidR="00CB0E60" w:rsidRPr="00F82E3E" w14:paraId="21A507BC" w14:textId="77777777" w:rsidTr="006505C4">
        <w:trPr>
          <w:jc w:val="center"/>
        </w:trPr>
        <w:tc>
          <w:tcPr>
            <w:tcW w:w="6407" w:type="dxa"/>
            <w:shd w:val="clear" w:color="auto" w:fill="auto"/>
            <w:vAlign w:val="center"/>
          </w:tcPr>
          <w:p w14:paraId="2D341508" w14:textId="77777777" w:rsidR="00CB0E60" w:rsidRPr="00F82E3E" w:rsidRDefault="00CB0E60" w:rsidP="006505C4">
            <w:pPr>
              <w:rPr>
                <w:sz w:val="22"/>
                <w:szCs w:val="22"/>
              </w:rPr>
            </w:pPr>
            <w:r w:rsidRPr="00F82E3E">
              <w:rPr>
                <w:sz w:val="22"/>
                <w:szCs w:val="22"/>
              </w:rPr>
              <w:t>計畫編號：</w:t>
            </w:r>
          </w:p>
        </w:tc>
        <w:tc>
          <w:tcPr>
            <w:tcW w:w="2153" w:type="dxa"/>
            <w:shd w:val="clear" w:color="auto" w:fill="auto"/>
            <w:vAlign w:val="center"/>
          </w:tcPr>
          <w:p w14:paraId="4217AF18" w14:textId="77777777" w:rsidR="00CB0E60" w:rsidRPr="00F82E3E" w:rsidRDefault="00CB0E60" w:rsidP="006505C4">
            <w:pPr>
              <w:rPr>
                <w:sz w:val="22"/>
                <w:szCs w:val="22"/>
              </w:rPr>
            </w:pPr>
            <w:r w:rsidRPr="00F82E3E">
              <w:rPr>
                <w:sz w:val="22"/>
                <w:szCs w:val="22"/>
              </w:rPr>
              <w:t>單位：千元</w:t>
            </w:r>
          </w:p>
        </w:tc>
      </w:tr>
    </w:tbl>
    <w:p w14:paraId="53266CDF" w14:textId="77777777" w:rsidR="00CB0E60" w:rsidRPr="00F82E3E" w:rsidRDefault="00CB0E60" w:rsidP="00CB0E60">
      <w:pPr>
        <w:rPr>
          <w:vanish/>
        </w:rPr>
      </w:pPr>
    </w:p>
    <w:tbl>
      <w:tblPr>
        <w:tblW w:w="5000" w:type="pct"/>
        <w:tblCellMar>
          <w:left w:w="28" w:type="dxa"/>
          <w:right w:w="28" w:type="dxa"/>
        </w:tblCellMar>
        <w:tblLook w:val="04A0" w:firstRow="1" w:lastRow="0" w:firstColumn="1" w:lastColumn="0" w:noHBand="0" w:noVBand="1"/>
      </w:tblPr>
      <w:tblGrid>
        <w:gridCol w:w="1242"/>
        <w:gridCol w:w="1019"/>
        <w:gridCol w:w="788"/>
        <w:gridCol w:w="788"/>
        <w:gridCol w:w="788"/>
        <w:gridCol w:w="1558"/>
        <w:gridCol w:w="1079"/>
        <w:gridCol w:w="1232"/>
      </w:tblGrid>
      <w:tr w:rsidR="00F82E3E" w:rsidRPr="00F82E3E" w14:paraId="42D6F112" w14:textId="77777777" w:rsidTr="006505C4">
        <w:trPr>
          <w:trHeight w:val="330"/>
        </w:trPr>
        <w:tc>
          <w:tcPr>
            <w:tcW w:w="731"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42B7BFC"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600"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3402547"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392" w:type="pct"/>
            <w:gridSpan w:val="3"/>
            <w:tcBorders>
              <w:top w:val="single" w:sz="4" w:space="0" w:color="auto"/>
              <w:left w:val="nil"/>
              <w:bottom w:val="single" w:sz="4" w:space="0" w:color="000000"/>
              <w:right w:val="single" w:sz="4" w:space="0" w:color="000000"/>
            </w:tcBorders>
            <w:shd w:val="clear" w:color="auto" w:fill="auto"/>
            <w:vAlign w:val="center"/>
            <w:hideMark/>
          </w:tcPr>
          <w:p w14:paraId="1EE2C726" w14:textId="05471B10" w:rsidR="00CB0E60" w:rsidRPr="00F82E3E" w:rsidRDefault="00127EB3" w:rsidP="00356A73">
            <w:pPr>
              <w:widowControl/>
              <w:spacing w:line="240" w:lineRule="auto"/>
              <w:jc w:val="center"/>
              <w:rPr>
                <w:kern w:val="0"/>
                <w:sz w:val="20"/>
                <w:szCs w:val="20"/>
              </w:rPr>
            </w:pPr>
            <w:r w:rsidRPr="00F82E3E">
              <w:rPr>
                <w:kern w:val="0"/>
                <w:sz w:val="20"/>
                <w:szCs w:val="20"/>
              </w:rPr>
              <w:t>農村水保署</w:t>
            </w:r>
          </w:p>
        </w:tc>
        <w:tc>
          <w:tcPr>
            <w:tcW w:w="917"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CFEB2AD"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521987B0"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635"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8775A0F"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725" w:type="pct"/>
            <w:vMerge w:val="restart"/>
            <w:tcBorders>
              <w:top w:val="single" w:sz="4" w:space="0" w:color="auto"/>
              <w:left w:val="single" w:sz="4" w:space="0" w:color="000000"/>
              <w:right w:val="single" w:sz="4" w:space="0" w:color="000000"/>
            </w:tcBorders>
            <w:shd w:val="clear" w:color="auto" w:fill="auto"/>
            <w:vAlign w:val="center"/>
            <w:hideMark/>
          </w:tcPr>
          <w:p w14:paraId="55C6B33C"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r>
      <w:tr w:rsidR="00F82E3E" w:rsidRPr="00F82E3E" w14:paraId="30B14F38" w14:textId="77777777" w:rsidTr="006505C4">
        <w:trPr>
          <w:trHeight w:val="330"/>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14:paraId="4AEB0512" w14:textId="77777777" w:rsidR="00CB0E60" w:rsidRPr="00F82E3E" w:rsidRDefault="00CB0E60" w:rsidP="006505C4">
            <w:pPr>
              <w:widowControl/>
              <w:spacing w:line="240" w:lineRule="auto"/>
              <w:jc w:val="left"/>
              <w:rPr>
                <w:kern w:val="0"/>
                <w:sz w:val="20"/>
                <w:szCs w:val="20"/>
              </w:rPr>
            </w:pPr>
          </w:p>
        </w:tc>
        <w:tc>
          <w:tcPr>
            <w:tcW w:w="600" w:type="pct"/>
            <w:vMerge/>
            <w:tcBorders>
              <w:top w:val="single" w:sz="4" w:space="0" w:color="000000"/>
              <w:left w:val="single" w:sz="4" w:space="0" w:color="000000"/>
              <w:bottom w:val="single" w:sz="4" w:space="0" w:color="000000"/>
              <w:right w:val="single" w:sz="4" w:space="0" w:color="000000"/>
            </w:tcBorders>
            <w:vAlign w:val="center"/>
            <w:hideMark/>
          </w:tcPr>
          <w:p w14:paraId="352E72F5" w14:textId="77777777" w:rsidR="00CB0E60" w:rsidRPr="00F82E3E" w:rsidRDefault="00CB0E60" w:rsidP="006505C4">
            <w:pPr>
              <w:widowControl/>
              <w:spacing w:line="240" w:lineRule="auto"/>
              <w:jc w:val="left"/>
              <w:rPr>
                <w:kern w:val="0"/>
                <w:sz w:val="20"/>
                <w:szCs w:val="20"/>
              </w:rPr>
            </w:pPr>
          </w:p>
        </w:tc>
        <w:tc>
          <w:tcPr>
            <w:tcW w:w="464" w:type="pct"/>
            <w:tcBorders>
              <w:top w:val="nil"/>
              <w:left w:val="nil"/>
              <w:bottom w:val="single" w:sz="4" w:space="0" w:color="000000"/>
              <w:right w:val="single" w:sz="4" w:space="0" w:color="000000"/>
            </w:tcBorders>
            <w:shd w:val="clear" w:color="auto" w:fill="auto"/>
            <w:vAlign w:val="center"/>
            <w:hideMark/>
          </w:tcPr>
          <w:p w14:paraId="51FCFEAA"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64" w:type="pct"/>
            <w:tcBorders>
              <w:top w:val="nil"/>
              <w:left w:val="nil"/>
              <w:bottom w:val="single" w:sz="4" w:space="0" w:color="000000"/>
              <w:right w:val="single" w:sz="4" w:space="0" w:color="000000"/>
            </w:tcBorders>
            <w:shd w:val="clear" w:color="auto" w:fill="auto"/>
            <w:vAlign w:val="center"/>
            <w:hideMark/>
          </w:tcPr>
          <w:p w14:paraId="71C29B8B"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464" w:type="pct"/>
            <w:tcBorders>
              <w:top w:val="nil"/>
              <w:left w:val="nil"/>
              <w:bottom w:val="single" w:sz="4" w:space="0" w:color="000000"/>
              <w:right w:val="single" w:sz="4" w:space="0" w:color="000000"/>
            </w:tcBorders>
            <w:shd w:val="clear" w:color="auto" w:fill="auto"/>
            <w:vAlign w:val="center"/>
            <w:hideMark/>
          </w:tcPr>
          <w:p w14:paraId="51D610E4"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917" w:type="pct"/>
            <w:vMerge/>
            <w:tcBorders>
              <w:top w:val="single" w:sz="4" w:space="0" w:color="000000"/>
              <w:left w:val="single" w:sz="4" w:space="0" w:color="000000"/>
              <w:bottom w:val="single" w:sz="4" w:space="0" w:color="000000"/>
              <w:right w:val="single" w:sz="4" w:space="0" w:color="000000"/>
            </w:tcBorders>
            <w:vAlign w:val="center"/>
            <w:hideMark/>
          </w:tcPr>
          <w:p w14:paraId="1C52DC2A" w14:textId="77777777" w:rsidR="00CB0E60" w:rsidRPr="00F82E3E" w:rsidRDefault="00CB0E60" w:rsidP="006505C4">
            <w:pPr>
              <w:widowControl/>
              <w:spacing w:line="240" w:lineRule="auto"/>
              <w:jc w:val="left"/>
              <w:rPr>
                <w:kern w:val="0"/>
                <w:sz w:val="20"/>
                <w:szCs w:val="20"/>
              </w:rPr>
            </w:pPr>
          </w:p>
        </w:tc>
        <w:tc>
          <w:tcPr>
            <w:tcW w:w="635" w:type="pct"/>
            <w:vMerge/>
            <w:tcBorders>
              <w:top w:val="single" w:sz="4" w:space="0" w:color="000000"/>
              <w:left w:val="single" w:sz="4" w:space="0" w:color="000000"/>
              <w:bottom w:val="single" w:sz="4" w:space="0" w:color="000000"/>
              <w:right w:val="single" w:sz="4" w:space="0" w:color="000000"/>
            </w:tcBorders>
            <w:vAlign w:val="center"/>
            <w:hideMark/>
          </w:tcPr>
          <w:p w14:paraId="31D4E8DD" w14:textId="77777777" w:rsidR="00CB0E60" w:rsidRPr="00F82E3E" w:rsidRDefault="00CB0E60" w:rsidP="006505C4">
            <w:pPr>
              <w:widowControl/>
              <w:spacing w:line="240" w:lineRule="auto"/>
              <w:jc w:val="left"/>
              <w:rPr>
                <w:kern w:val="0"/>
                <w:sz w:val="20"/>
                <w:szCs w:val="20"/>
              </w:rPr>
            </w:pPr>
          </w:p>
        </w:tc>
        <w:tc>
          <w:tcPr>
            <w:tcW w:w="725" w:type="pct"/>
            <w:vMerge/>
            <w:tcBorders>
              <w:left w:val="single" w:sz="4" w:space="0" w:color="000000"/>
              <w:bottom w:val="single" w:sz="4" w:space="0" w:color="000000"/>
              <w:right w:val="single" w:sz="4" w:space="0" w:color="000000"/>
            </w:tcBorders>
            <w:vAlign w:val="center"/>
            <w:hideMark/>
          </w:tcPr>
          <w:p w14:paraId="4FF62334" w14:textId="77777777" w:rsidR="00CB0E60" w:rsidRPr="00F82E3E" w:rsidRDefault="00CB0E60" w:rsidP="006505C4">
            <w:pPr>
              <w:widowControl/>
              <w:spacing w:line="240" w:lineRule="auto"/>
              <w:jc w:val="left"/>
              <w:rPr>
                <w:kern w:val="0"/>
                <w:sz w:val="20"/>
                <w:szCs w:val="20"/>
              </w:rPr>
            </w:pPr>
          </w:p>
        </w:tc>
      </w:tr>
      <w:tr w:rsidR="00F82E3E" w:rsidRPr="00F82E3E" w14:paraId="3F15C397" w14:textId="77777777" w:rsidTr="006505C4">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1D38DC35" w14:textId="77777777" w:rsidR="00CB0E60" w:rsidRPr="00F82E3E" w:rsidRDefault="00CB0E60" w:rsidP="006505C4">
            <w:pPr>
              <w:widowControl/>
              <w:spacing w:line="240" w:lineRule="auto"/>
              <w:jc w:val="left"/>
              <w:rPr>
                <w:kern w:val="0"/>
                <w:sz w:val="20"/>
                <w:szCs w:val="20"/>
              </w:rPr>
            </w:pPr>
            <w:r w:rsidRPr="00F82E3E">
              <w:rPr>
                <w:kern w:val="0"/>
                <w:sz w:val="20"/>
                <w:szCs w:val="20"/>
              </w:rPr>
              <w:t>20-00</w:t>
            </w:r>
          </w:p>
        </w:tc>
        <w:tc>
          <w:tcPr>
            <w:tcW w:w="600" w:type="pct"/>
            <w:tcBorders>
              <w:top w:val="single" w:sz="4" w:space="0" w:color="000000"/>
              <w:left w:val="single" w:sz="4" w:space="0" w:color="000000"/>
              <w:bottom w:val="single" w:sz="4" w:space="0" w:color="000000"/>
              <w:right w:val="single" w:sz="4" w:space="0" w:color="000000"/>
            </w:tcBorders>
            <w:vAlign w:val="center"/>
          </w:tcPr>
          <w:p w14:paraId="29648DF6" w14:textId="77777777" w:rsidR="00CB0E60" w:rsidRPr="00F82E3E" w:rsidRDefault="00CB0E60" w:rsidP="006505C4">
            <w:pPr>
              <w:widowControl/>
              <w:spacing w:line="240" w:lineRule="auto"/>
              <w:rPr>
                <w:kern w:val="0"/>
                <w:sz w:val="20"/>
                <w:szCs w:val="20"/>
              </w:rPr>
            </w:pPr>
            <w:r w:rsidRPr="00F82E3E">
              <w:rPr>
                <w:kern w:val="0"/>
                <w:sz w:val="20"/>
                <w:szCs w:val="20"/>
              </w:rPr>
              <w:t>業務費</w:t>
            </w:r>
          </w:p>
        </w:tc>
        <w:tc>
          <w:tcPr>
            <w:tcW w:w="464" w:type="pct"/>
            <w:tcBorders>
              <w:top w:val="nil"/>
              <w:left w:val="nil"/>
              <w:bottom w:val="single" w:sz="4" w:space="0" w:color="000000"/>
              <w:right w:val="single" w:sz="4" w:space="0" w:color="000000"/>
            </w:tcBorders>
            <w:shd w:val="clear" w:color="auto" w:fill="auto"/>
            <w:vAlign w:val="center"/>
          </w:tcPr>
          <w:p w14:paraId="11A6CC65" w14:textId="77777777" w:rsidR="00CB0E60" w:rsidRPr="00F82E3E" w:rsidRDefault="00CB0E60" w:rsidP="006505C4">
            <w:pPr>
              <w:widowControl/>
              <w:spacing w:line="240" w:lineRule="auto"/>
              <w:jc w:val="left"/>
              <w:rPr>
                <w:kern w:val="0"/>
                <w:sz w:val="20"/>
                <w:szCs w:val="20"/>
              </w:rPr>
            </w:pPr>
            <w:r w:rsidRPr="00F82E3E">
              <w:rPr>
                <w:kern w:val="0"/>
                <w:sz w:val="20"/>
                <w:szCs w:val="20"/>
              </w:rPr>
              <w:t>129</w:t>
            </w:r>
          </w:p>
        </w:tc>
        <w:tc>
          <w:tcPr>
            <w:tcW w:w="464" w:type="pct"/>
            <w:tcBorders>
              <w:top w:val="nil"/>
              <w:left w:val="nil"/>
              <w:bottom w:val="single" w:sz="4" w:space="0" w:color="000000"/>
              <w:right w:val="single" w:sz="4" w:space="0" w:color="000000"/>
            </w:tcBorders>
            <w:shd w:val="clear" w:color="auto" w:fill="auto"/>
            <w:vAlign w:val="center"/>
          </w:tcPr>
          <w:p w14:paraId="46FBF0BE"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464" w:type="pct"/>
            <w:tcBorders>
              <w:top w:val="nil"/>
              <w:left w:val="nil"/>
              <w:bottom w:val="single" w:sz="4" w:space="0" w:color="000000"/>
              <w:right w:val="single" w:sz="4" w:space="0" w:color="000000"/>
            </w:tcBorders>
            <w:shd w:val="clear" w:color="auto" w:fill="auto"/>
            <w:vAlign w:val="center"/>
          </w:tcPr>
          <w:p w14:paraId="4A4F8FC0" w14:textId="77777777" w:rsidR="00CB0E60" w:rsidRPr="00F82E3E" w:rsidRDefault="00CB0E60" w:rsidP="006505C4">
            <w:pPr>
              <w:widowControl/>
              <w:spacing w:line="240" w:lineRule="auto"/>
              <w:jc w:val="left"/>
              <w:rPr>
                <w:kern w:val="0"/>
                <w:sz w:val="20"/>
                <w:szCs w:val="20"/>
              </w:rPr>
            </w:pPr>
            <w:r w:rsidRPr="00F82E3E">
              <w:rPr>
                <w:kern w:val="0"/>
                <w:sz w:val="20"/>
                <w:szCs w:val="20"/>
              </w:rPr>
              <w:t>129</w:t>
            </w:r>
          </w:p>
        </w:tc>
        <w:tc>
          <w:tcPr>
            <w:tcW w:w="917" w:type="pct"/>
            <w:tcBorders>
              <w:top w:val="single" w:sz="4" w:space="0" w:color="000000"/>
              <w:left w:val="single" w:sz="4" w:space="0" w:color="000000"/>
              <w:bottom w:val="single" w:sz="4" w:space="0" w:color="000000"/>
              <w:right w:val="single" w:sz="4" w:space="0" w:color="000000"/>
            </w:tcBorders>
            <w:vAlign w:val="center"/>
          </w:tcPr>
          <w:p w14:paraId="694A93B6" w14:textId="77777777" w:rsidR="00CB0E60" w:rsidRPr="00F82E3E" w:rsidRDefault="00CB0E60" w:rsidP="006505C4">
            <w:pPr>
              <w:widowControl/>
              <w:spacing w:line="240" w:lineRule="auto"/>
              <w:jc w:val="left"/>
              <w:rPr>
                <w:kern w:val="0"/>
                <w:sz w:val="20"/>
                <w:szCs w:val="20"/>
              </w:rPr>
            </w:pPr>
            <w:r w:rsidRPr="00F82E3E">
              <w:rPr>
                <w:kern w:val="0"/>
                <w:sz w:val="20"/>
                <w:szCs w:val="20"/>
              </w:rPr>
              <w:t>36</w:t>
            </w:r>
          </w:p>
        </w:tc>
        <w:tc>
          <w:tcPr>
            <w:tcW w:w="635" w:type="pct"/>
            <w:tcBorders>
              <w:top w:val="single" w:sz="4" w:space="0" w:color="000000"/>
              <w:left w:val="single" w:sz="4" w:space="0" w:color="000000"/>
              <w:bottom w:val="single" w:sz="4" w:space="0" w:color="000000"/>
              <w:right w:val="single" w:sz="4" w:space="0" w:color="000000"/>
            </w:tcBorders>
            <w:vAlign w:val="center"/>
          </w:tcPr>
          <w:p w14:paraId="6D119A96"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576454CB" w14:textId="77777777" w:rsidR="00CB0E60" w:rsidRPr="00F82E3E" w:rsidRDefault="00CB0E60" w:rsidP="006505C4">
            <w:pPr>
              <w:widowControl/>
              <w:spacing w:line="240" w:lineRule="auto"/>
              <w:jc w:val="left"/>
              <w:rPr>
                <w:kern w:val="0"/>
                <w:sz w:val="20"/>
                <w:szCs w:val="20"/>
              </w:rPr>
            </w:pPr>
            <w:r w:rsidRPr="00F82E3E">
              <w:rPr>
                <w:kern w:val="0"/>
                <w:sz w:val="20"/>
                <w:szCs w:val="20"/>
              </w:rPr>
              <w:t>165</w:t>
            </w:r>
          </w:p>
        </w:tc>
      </w:tr>
      <w:tr w:rsidR="00F82E3E" w:rsidRPr="00F82E3E" w14:paraId="76B4ECE2" w14:textId="77777777" w:rsidTr="006505C4">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40FD5B83" w14:textId="77777777" w:rsidR="00CB0E60" w:rsidRPr="00F82E3E" w:rsidRDefault="00CB0E60" w:rsidP="006505C4">
            <w:pPr>
              <w:widowControl/>
              <w:spacing w:line="240" w:lineRule="auto"/>
              <w:jc w:val="right"/>
              <w:rPr>
                <w:kern w:val="0"/>
                <w:sz w:val="20"/>
                <w:szCs w:val="20"/>
              </w:rPr>
            </w:pPr>
            <w:r w:rsidRPr="00F82E3E">
              <w:rPr>
                <w:kern w:val="0"/>
                <w:sz w:val="20"/>
                <w:szCs w:val="20"/>
              </w:rPr>
              <w:t>25-00</w:t>
            </w:r>
          </w:p>
        </w:tc>
        <w:tc>
          <w:tcPr>
            <w:tcW w:w="600" w:type="pct"/>
            <w:tcBorders>
              <w:top w:val="single" w:sz="4" w:space="0" w:color="000000"/>
              <w:left w:val="single" w:sz="4" w:space="0" w:color="000000"/>
              <w:bottom w:val="single" w:sz="4" w:space="0" w:color="000000"/>
              <w:right w:val="single" w:sz="4" w:space="0" w:color="000000"/>
            </w:tcBorders>
            <w:vAlign w:val="center"/>
          </w:tcPr>
          <w:p w14:paraId="52AC7A65" w14:textId="77777777" w:rsidR="00CB0E60" w:rsidRPr="00F82E3E" w:rsidRDefault="00CB0E60" w:rsidP="006505C4">
            <w:pPr>
              <w:widowControl/>
              <w:spacing w:line="240" w:lineRule="auto"/>
              <w:jc w:val="left"/>
              <w:rPr>
                <w:kern w:val="0"/>
                <w:sz w:val="20"/>
                <w:szCs w:val="20"/>
              </w:rPr>
            </w:pPr>
            <w:r w:rsidRPr="00F82E3E">
              <w:rPr>
                <w:kern w:val="0"/>
                <w:sz w:val="20"/>
                <w:szCs w:val="20"/>
              </w:rPr>
              <w:t>物品</w:t>
            </w:r>
          </w:p>
        </w:tc>
        <w:tc>
          <w:tcPr>
            <w:tcW w:w="464" w:type="pct"/>
            <w:tcBorders>
              <w:top w:val="nil"/>
              <w:left w:val="nil"/>
              <w:bottom w:val="single" w:sz="4" w:space="0" w:color="000000"/>
              <w:right w:val="single" w:sz="4" w:space="0" w:color="000000"/>
            </w:tcBorders>
            <w:shd w:val="clear" w:color="auto" w:fill="auto"/>
            <w:vAlign w:val="center"/>
          </w:tcPr>
          <w:p w14:paraId="3DE04B4F"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464" w:type="pct"/>
            <w:tcBorders>
              <w:top w:val="nil"/>
              <w:left w:val="nil"/>
              <w:bottom w:val="single" w:sz="4" w:space="0" w:color="000000"/>
              <w:right w:val="single" w:sz="4" w:space="0" w:color="000000"/>
            </w:tcBorders>
            <w:shd w:val="clear" w:color="auto" w:fill="auto"/>
            <w:vAlign w:val="center"/>
          </w:tcPr>
          <w:p w14:paraId="60B5EEA3"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464" w:type="pct"/>
            <w:tcBorders>
              <w:top w:val="nil"/>
              <w:left w:val="nil"/>
              <w:bottom w:val="single" w:sz="4" w:space="0" w:color="000000"/>
              <w:right w:val="single" w:sz="4" w:space="0" w:color="000000"/>
            </w:tcBorders>
            <w:shd w:val="clear" w:color="auto" w:fill="auto"/>
            <w:vAlign w:val="center"/>
          </w:tcPr>
          <w:p w14:paraId="3E90D45B"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917" w:type="pct"/>
            <w:tcBorders>
              <w:top w:val="single" w:sz="4" w:space="0" w:color="000000"/>
              <w:left w:val="single" w:sz="4" w:space="0" w:color="000000"/>
              <w:bottom w:val="single" w:sz="4" w:space="0" w:color="000000"/>
              <w:right w:val="single" w:sz="4" w:space="0" w:color="000000"/>
            </w:tcBorders>
            <w:vAlign w:val="center"/>
          </w:tcPr>
          <w:p w14:paraId="552F8B89" w14:textId="77777777" w:rsidR="00CB0E60" w:rsidRPr="00F82E3E" w:rsidRDefault="00CB0E60" w:rsidP="006505C4">
            <w:pPr>
              <w:widowControl/>
              <w:spacing w:line="240" w:lineRule="auto"/>
              <w:ind w:right="120"/>
              <w:jc w:val="right"/>
              <w:rPr>
                <w:kern w:val="0"/>
                <w:sz w:val="20"/>
                <w:szCs w:val="20"/>
              </w:rPr>
            </w:pPr>
            <w:r w:rsidRPr="00F82E3E">
              <w:rPr>
                <w:kern w:val="0"/>
                <w:sz w:val="20"/>
                <w:szCs w:val="20"/>
              </w:rPr>
              <w:t>36</w:t>
            </w:r>
            <w:r w:rsidRPr="00F82E3E">
              <w:rPr>
                <w:kern w:val="0"/>
                <w:sz w:val="20"/>
                <w:szCs w:val="20"/>
              </w:rPr>
              <w:t>（</w:t>
            </w:r>
            <w:r w:rsidRPr="00F82E3E">
              <w:rPr>
                <w:sz w:val="20"/>
                <w:szCs w:val="20"/>
              </w:rPr>
              <w:t>○○</w:t>
            </w:r>
            <w:r w:rsidRPr="00F82E3E">
              <w:rPr>
                <w:sz w:val="20"/>
                <w:szCs w:val="20"/>
              </w:rPr>
              <w:t>縣（市）政府</w:t>
            </w:r>
            <w:r w:rsidRPr="00F82E3E">
              <w:rPr>
                <w:kern w:val="0"/>
                <w:sz w:val="20"/>
                <w:szCs w:val="20"/>
              </w:rPr>
              <w:t>）</w:t>
            </w:r>
          </w:p>
        </w:tc>
        <w:tc>
          <w:tcPr>
            <w:tcW w:w="635" w:type="pct"/>
            <w:tcBorders>
              <w:top w:val="single" w:sz="4" w:space="0" w:color="000000"/>
              <w:left w:val="single" w:sz="4" w:space="0" w:color="000000"/>
              <w:bottom w:val="single" w:sz="4" w:space="0" w:color="000000"/>
              <w:right w:val="single" w:sz="4" w:space="0" w:color="000000"/>
            </w:tcBorders>
            <w:vAlign w:val="center"/>
          </w:tcPr>
          <w:p w14:paraId="1C08F6DD"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1EF34BF0" w14:textId="77777777" w:rsidR="00CB0E60" w:rsidRPr="00F82E3E" w:rsidRDefault="00CB0E60" w:rsidP="006505C4">
            <w:pPr>
              <w:widowControl/>
              <w:spacing w:line="240" w:lineRule="auto"/>
              <w:jc w:val="right"/>
              <w:rPr>
                <w:kern w:val="0"/>
                <w:sz w:val="20"/>
                <w:szCs w:val="20"/>
              </w:rPr>
            </w:pPr>
            <w:r w:rsidRPr="00F82E3E">
              <w:rPr>
                <w:kern w:val="0"/>
                <w:sz w:val="20"/>
                <w:szCs w:val="20"/>
              </w:rPr>
              <w:t>165</w:t>
            </w:r>
          </w:p>
        </w:tc>
      </w:tr>
      <w:tr w:rsidR="00F82E3E" w:rsidRPr="00F82E3E" w14:paraId="03FA620E" w14:textId="77777777" w:rsidTr="006505C4">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15F08ADF" w14:textId="77777777" w:rsidR="00CB0E60" w:rsidRPr="00F82E3E" w:rsidRDefault="00CB0E60" w:rsidP="006505C4">
            <w:pPr>
              <w:widowControl/>
              <w:spacing w:line="240" w:lineRule="auto"/>
              <w:jc w:val="left"/>
              <w:rPr>
                <w:kern w:val="0"/>
                <w:sz w:val="20"/>
                <w:szCs w:val="20"/>
              </w:rPr>
            </w:pPr>
            <w:r w:rsidRPr="00F82E3E">
              <w:rPr>
                <w:kern w:val="0"/>
                <w:sz w:val="20"/>
                <w:szCs w:val="20"/>
              </w:rPr>
              <w:t>30-00</w:t>
            </w:r>
          </w:p>
        </w:tc>
        <w:tc>
          <w:tcPr>
            <w:tcW w:w="600" w:type="pct"/>
            <w:tcBorders>
              <w:top w:val="single" w:sz="4" w:space="0" w:color="000000"/>
              <w:left w:val="single" w:sz="4" w:space="0" w:color="000000"/>
              <w:bottom w:val="single" w:sz="4" w:space="0" w:color="000000"/>
              <w:right w:val="single" w:sz="4" w:space="0" w:color="000000"/>
            </w:tcBorders>
            <w:vAlign w:val="center"/>
          </w:tcPr>
          <w:p w14:paraId="480C4EB9" w14:textId="77777777" w:rsidR="00CB0E60" w:rsidRPr="00F82E3E" w:rsidRDefault="00CB0E60" w:rsidP="006505C4">
            <w:pPr>
              <w:widowControl/>
              <w:spacing w:line="240" w:lineRule="auto"/>
              <w:jc w:val="left"/>
              <w:rPr>
                <w:kern w:val="0"/>
                <w:sz w:val="20"/>
                <w:szCs w:val="20"/>
              </w:rPr>
            </w:pPr>
            <w:r w:rsidRPr="00F82E3E">
              <w:rPr>
                <w:kern w:val="0"/>
                <w:sz w:val="20"/>
                <w:szCs w:val="20"/>
              </w:rPr>
              <w:t>設備及投資</w:t>
            </w:r>
          </w:p>
        </w:tc>
        <w:tc>
          <w:tcPr>
            <w:tcW w:w="464" w:type="pct"/>
            <w:tcBorders>
              <w:top w:val="nil"/>
              <w:left w:val="nil"/>
              <w:bottom w:val="single" w:sz="4" w:space="0" w:color="000000"/>
              <w:right w:val="single" w:sz="4" w:space="0" w:color="000000"/>
            </w:tcBorders>
            <w:shd w:val="clear" w:color="auto" w:fill="auto"/>
            <w:vAlign w:val="center"/>
          </w:tcPr>
          <w:p w14:paraId="1B34F483"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464" w:type="pct"/>
            <w:tcBorders>
              <w:top w:val="nil"/>
              <w:left w:val="nil"/>
              <w:bottom w:val="single" w:sz="4" w:space="0" w:color="000000"/>
              <w:right w:val="single" w:sz="4" w:space="0" w:color="000000"/>
            </w:tcBorders>
            <w:shd w:val="clear" w:color="auto" w:fill="auto"/>
            <w:vAlign w:val="center"/>
          </w:tcPr>
          <w:p w14:paraId="59950F3E"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464" w:type="pct"/>
            <w:tcBorders>
              <w:top w:val="nil"/>
              <w:left w:val="nil"/>
              <w:bottom w:val="single" w:sz="4" w:space="0" w:color="000000"/>
              <w:right w:val="single" w:sz="4" w:space="0" w:color="000000"/>
            </w:tcBorders>
            <w:shd w:val="clear" w:color="auto" w:fill="auto"/>
            <w:vAlign w:val="center"/>
          </w:tcPr>
          <w:p w14:paraId="4676AC91"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917" w:type="pct"/>
            <w:tcBorders>
              <w:top w:val="single" w:sz="4" w:space="0" w:color="000000"/>
              <w:left w:val="single" w:sz="4" w:space="0" w:color="000000"/>
              <w:bottom w:val="single" w:sz="4" w:space="0" w:color="000000"/>
              <w:right w:val="single" w:sz="4" w:space="0" w:color="000000"/>
            </w:tcBorders>
            <w:vAlign w:val="center"/>
          </w:tcPr>
          <w:p w14:paraId="51C717DB"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635" w:type="pct"/>
            <w:tcBorders>
              <w:top w:val="single" w:sz="4" w:space="0" w:color="000000"/>
              <w:left w:val="single" w:sz="4" w:space="0" w:color="000000"/>
              <w:bottom w:val="single" w:sz="4" w:space="0" w:color="000000"/>
              <w:right w:val="single" w:sz="4" w:space="0" w:color="000000"/>
            </w:tcBorders>
            <w:vAlign w:val="center"/>
          </w:tcPr>
          <w:p w14:paraId="5DEB1CF3"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1FC281CD"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r>
      <w:tr w:rsidR="00F82E3E" w:rsidRPr="00F82E3E" w14:paraId="1AF5CE98" w14:textId="77777777" w:rsidTr="00333468">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379058A0" w14:textId="77777777" w:rsidR="00564C65" w:rsidRPr="00F82E3E" w:rsidRDefault="00564C65" w:rsidP="00564C65">
            <w:pPr>
              <w:widowControl/>
              <w:spacing w:line="240" w:lineRule="auto"/>
              <w:jc w:val="right"/>
              <w:rPr>
                <w:kern w:val="0"/>
                <w:sz w:val="20"/>
                <w:szCs w:val="20"/>
              </w:rPr>
            </w:pPr>
            <w:r w:rsidRPr="00F82E3E">
              <w:rPr>
                <w:kern w:val="0"/>
                <w:sz w:val="20"/>
                <w:szCs w:val="20"/>
              </w:rPr>
              <w:t>33-00</w:t>
            </w:r>
          </w:p>
        </w:tc>
        <w:tc>
          <w:tcPr>
            <w:tcW w:w="600" w:type="pct"/>
            <w:tcBorders>
              <w:top w:val="single" w:sz="4" w:space="0" w:color="000000"/>
              <w:left w:val="single" w:sz="4" w:space="0" w:color="000000"/>
              <w:bottom w:val="single" w:sz="4" w:space="0" w:color="000000"/>
              <w:right w:val="single" w:sz="4" w:space="0" w:color="000000"/>
            </w:tcBorders>
          </w:tcPr>
          <w:p w14:paraId="37A4CC0A" w14:textId="77777777" w:rsidR="00564C65" w:rsidRPr="00F82E3E" w:rsidRDefault="00564C65" w:rsidP="00564C65">
            <w:pPr>
              <w:pStyle w:val="affff4"/>
              <w:jc w:val="center"/>
              <w:rPr>
                <w:b/>
                <w:sz w:val="20"/>
              </w:rPr>
            </w:pPr>
            <w:r w:rsidRPr="00F82E3E">
              <w:rPr>
                <w:b/>
                <w:sz w:val="20"/>
              </w:rPr>
              <w:t>機械設備</w:t>
            </w:r>
          </w:p>
        </w:tc>
        <w:tc>
          <w:tcPr>
            <w:tcW w:w="464" w:type="pct"/>
            <w:tcBorders>
              <w:top w:val="nil"/>
              <w:left w:val="nil"/>
              <w:bottom w:val="single" w:sz="4" w:space="0" w:color="000000"/>
              <w:right w:val="single" w:sz="4" w:space="0" w:color="000000"/>
            </w:tcBorders>
            <w:shd w:val="clear" w:color="auto" w:fill="auto"/>
            <w:vAlign w:val="center"/>
          </w:tcPr>
          <w:p w14:paraId="48347446" w14:textId="77777777" w:rsidR="00564C65" w:rsidRPr="00F82E3E" w:rsidRDefault="00564C65" w:rsidP="00564C65">
            <w:pPr>
              <w:widowControl/>
              <w:spacing w:line="240" w:lineRule="auto"/>
              <w:jc w:val="right"/>
              <w:rPr>
                <w:kern w:val="0"/>
                <w:sz w:val="20"/>
                <w:szCs w:val="20"/>
              </w:rPr>
            </w:pPr>
          </w:p>
        </w:tc>
        <w:tc>
          <w:tcPr>
            <w:tcW w:w="464" w:type="pct"/>
            <w:tcBorders>
              <w:top w:val="nil"/>
              <w:left w:val="nil"/>
              <w:bottom w:val="single" w:sz="4" w:space="0" w:color="000000"/>
              <w:right w:val="single" w:sz="4" w:space="0" w:color="000000"/>
            </w:tcBorders>
            <w:shd w:val="clear" w:color="auto" w:fill="auto"/>
            <w:vAlign w:val="center"/>
          </w:tcPr>
          <w:p w14:paraId="1F5D76B3" w14:textId="77777777" w:rsidR="00564C65" w:rsidRPr="00F82E3E" w:rsidRDefault="00564C65" w:rsidP="00564C65">
            <w:pPr>
              <w:widowControl/>
              <w:spacing w:line="240" w:lineRule="auto"/>
              <w:jc w:val="right"/>
              <w:rPr>
                <w:kern w:val="0"/>
                <w:sz w:val="20"/>
                <w:szCs w:val="20"/>
              </w:rPr>
            </w:pPr>
            <w:r w:rsidRPr="00F82E3E">
              <w:rPr>
                <w:kern w:val="0"/>
                <w:sz w:val="20"/>
                <w:szCs w:val="20"/>
              </w:rPr>
              <w:t>105</w:t>
            </w:r>
          </w:p>
        </w:tc>
        <w:tc>
          <w:tcPr>
            <w:tcW w:w="464" w:type="pct"/>
            <w:tcBorders>
              <w:top w:val="nil"/>
              <w:left w:val="nil"/>
              <w:bottom w:val="single" w:sz="4" w:space="0" w:color="000000"/>
              <w:right w:val="single" w:sz="4" w:space="0" w:color="000000"/>
            </w:tcBorders>
            <w:shd w:val="clear" w:color="auto" w:fill="auto"/>
            <w:vAlign w:val="center"/>
          </w:tcPr>
          <w:p w14:paraId="5F9F7FA0" w14:textId="77777777" w:rsidR="00564C65" w:rsidRPr="00F82E3E" w:rsidRDefault="00564C65" w:rsidP="00564C65">
            <w:pPr>
              <w:widowControl/>
              <w:spacing w:line="240" w:lineRule="auto"/>
              <w:jc w:val="right"/>
              <w:rPr>
                <w:kern w:val="0"/>
                <w:sz w:val="20"/>
                <w:szCs w:val="20"/>
              </w:rPr>
            </w:pPr>
            <w:r w:rsidRPr="00F82E3E">
              <w:rPr>
                <w:kern w:val="0"/>
                <w:sz w:val="20"/>
                <w:szCs w:val="20"/>
              </w:rPr>
              <w:t>105</w:t>
            </w:r>
          </w:p>
        </w:tc>
        <w:tc>
          <w:tcPr>
            <w:tcW w:w="917" w:type="pct"/>
            <w:tcBorders>
              <w:top w:val="single" w:sz="4" w:space="0" w:color="000000"/>
              <w:left w:val="single" w:sz="4" w:space="0" w:color="000000"/>
              <w:bottom w:val="single" w:sz="4" w:space="0" w:color="000000"/>
              <w:right w:val="single" w:sz="4" w:space="0" w:color="000000"/>
            </w:tcBorders>
            <w:vAlign w:val="center"/>
          </w:tcPr>
          <w:p w14:paraId="04F00BB9" w14:textId="77777777" w:rsidR="00564C65" w:rsidRPr="00F82E3E" w:rsidRDefault="00564C65" w:rsidP="00564C65">
            <w:pPr>
              <w:widowControl/>
              <w:spacing w:line="240" w:lineRule="auto"/>
              <w:jc w:val="right"/>
              <w:rPr>
                <w:kern w:val="0"/>
                <w:sz w:val="20"/>
                <w:szCs w:val="20"/>
              </w:rPr>
            </w:pPr>
            <w:r w:rsidRPr="00F82E3E">
              <w:rPr>
                <w:kern w:val="0"/>
                <w:sz w:val="20"/>
                <w:szCs w:val="20"/>
              </w:rPr>
              <w:t>0</w:t>
            </w:r>
          </w:p>
        </w:tc>
        <w:tc>
          <w:tcPr>
            <w:tcW w:w="635" w:type="pct"/>
            <w:tcBorders>
              <w:top w:val="single" w:sz="4" w:space="0" w:color="000000"/>
              <w:left w:val="single" w:sz="4" w:space="0" w:color="000000"/>
              <w:bottom w:val="single" w:sz="4" w:space="0" w:color="000000"/>
              <w:right w:val="single" w:sz="4" w:space="0" w:color="000000"/>
            </w:tcBorders>
            <w:vAlign w:val="center"/>
          </w:tcPr>
          <w:p w14:paraId="07FE6F95" w14:textId="77777777" w:rsidR="00564C65" w:rsidRPr="00F82E3E" w:rsidRDefault="00564C65" w:rsidP="00564C65">
            <w:pPr>
              <w:widowControl/>
              <w:spacing w:line="240" w:lineRule="auto"/>
              <w:jc w:val="righ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470B6385" w14:textId="77777777" w:rsidR="00564C65" w:rsidRPr="00F82E3E" w:rsidRDefault="00564C65" w:rsidP="00564C65">
            <w:pPr>
              <w:widowControl/>
              <w:spacing w:line="240" w:lineRule="auto"/>
              <w:jc w:val="right"/>
              <w:rPr>
                <w:kern w:val="0"/>
                <w:sz w:val="20"/>
                <w:szCs w:val="20"/>
              </w:rPr>
            </w:pPr>
            <w:r w:rsidRPr="00F82E3E">
              <w:rPr>
                <w:kern w:val="0"/>
                <w:sz w:val="20"/>
                <w:szCs w:val="20"/>
              </w:rPr>
              <w:t>105</w:t>
            </w:r>
          </w:p>
        </w:tc>
      </w:tr>
      <w:tr w:rsidR="00F82E3E" w:rsidRPr="00F82E3E" w14:paraId="1FD3CC83" w14:textId="77777777" w:rsidTr="00333468">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6303588F" w14:textId="77777777" w:rsidR="00564C65" w:rsidRPr="00F82E3E" w:rsidRDefault="00564C65" w:rsidP="00564C65">
            <w:pPr>
              <w:widowControl/>
              <w:spacing w:line="240" w:lineRule="auto"/>
              <w:jc w:val="right"/>
              <w:rPr>
                <w:kern w:val="0"/>
                <w:sz w:val="20"/>
                <w:szCs w:val="20"/>
              </w:rPr>
            </w:pPr>
            <w:r w:rsidRPr="00F82E3E">
              <w:rPr>
                <w:kern w:val="0"/>
                <w:sz w:val="20"/>
                <w:szCs w:val="20"/>
              </w:rPr>
              <w:t>37-00</w:t>
            </w:r>
          </w:p>
        </w:tc>
        <w:tc>
          <w:tcPr>
            <w:tcW w:w="600" w:type="pct"/>
            <w:tcBorders>
              <w:top w:val="single" w:sz="4" w:space="0" w:color="000000"/>
              <w:left w:val="single" w:sz="4" w:space="0" w:color="000000"/>
              <w:bottom w:val="single" w:sz="4" w:space="0" w:color="000000"/>
              <w:right w:val="single" w:sz="4" w:space="0" w:color="000000"/>
            </w:tcBorders>
          </w:tcPr>
          <w:p w14:paraId="126960C3" w14:textId="77777777" w:rsidR="00564C65" w:rsidRPr="00F82E3E" w:rsidRDefault="00564C65" w:rsidP="00564C65">
            <w:pPr>
              <w:pStyle w:val="affff4"/>
              <w:jc w:val="center"/>
              <w:rPr>
                <w:b/>
                <w:sz w:val="20"/>
              </w:rPr>
            </w:pPr>
            <w:r w:rsidRPr="00F82E3E">
              <w:rPr>
                <w:b/>
                <w:sz w:val="20"/>
              </w:rPr>
              <w:t>雜項設備</w:t>
            </w:r>
          </w:p>
        </w:tc>
        <w:tc>
          <w:tcPr>
            <w:tcW w:w="464" w:type="pct"/>
            <w:tcBorders>
              <w:top w:val="nil"/>
              <w:left w:val="nil"/>
              <w:bottom w:val="single" w:sz="4" w:space="0" w:color="000000"/>
              <w:right w:val="single" w:sz="4" w:space="0" w:color="000000"/>
            </w:tcBorders>
            <w:shd w:val="clear" w:color="auto" w:fill="auto"/>
            <w:vAlign w:val="center"/>
          </w:tcPr>
          <w:p w14:paraId="6FB1C126" w14:textId="77777777" w:rsidR="00564C65" w:rsidRPr="00F82E3E" w:rsidRDefault="00564C65" w:rsidP="00564C65">
            <w:pPr>
              <w:widowControl/>
              <w:spacing w:line="240" w:lineRule="auto"/>
              <w:jc w:val="right"/>
              <w:rPr>
                <w:kern w:val="0"/>
                <w:sz w:val="20"/>
                <w:szCs w:val="20"/>
              </w:rPr>
            </w:pPr>
          </w:p>
        </w:tc>
        <w:tc>
          <w:tcPr>
            <w:tcW w:w="464" w:type="pct"/>
            <w:tcBorders>
              <w:top w:val="nil"/>
              <w:left w:val="nil"/>
              <w:bottom w:val="single" w:sz="4" w:space="0" w:color="000000"/>
              <w:right w:val="single" w:sz="4" w:space="0" w:color="000000"/>
            </w:tcBorders>
            <w:shd w:val="clear" w:color="auto" w:fill="auto"/>
            <w:vAlign w:val="center"/>
          </w:tcPr>
          <w:p w14:paraId="114BC45F" w14:textId="77777777" w:rsidR="00564C65" w:rsidRPr="00F82E3E" w:rsidRDefault="00564C65" w:rsidP="00564C65">
            <w:pPr>
              <w:widowControl/>
              <w:spacing w:line="240" w:lineRule="auto"/>
              <w:jc w:val="right"/>
              <w:rPr>
                <w:kern w:val="0"/>
                <w:sz w:val="20"/>
                <w:szCs w:val="20"/>
              </w:rPr>
            </w:pPr>
            <w:r w:rsidRPr="00F82E3E">
              <w:rPr>
                <w:kern w:val="0"/>
                <w:sz w:val="20"/>
                <w:szCs w:val="20"/>
              </w:rPr>
              <w:t>30</w:t>
            </w:r>
          </w:p>
        </w:tc>
        <w:tc>
          <w:tcPr>
            <w:tcW w:w="464" w:type="pct"/>
            <w:tcBorders>
              <w:top w:val="nil"/>
              <w:left w:val="nil"/>
              <w:bottom w:val="single" w:sz="4" w:space="0" w:color="000000"/>
              <w:right w:val="single" w:sz="4" w:space="0" w:color="000000"/>
            </w:tcBorders>
            <w:shd w:val="clear" w:color="auto" w:fill="auto"/>
            <w:vAlign w:val="center"/>
          </w:tcPr>
          <w:p w14:paraId="22B923D7" w14:textId="77777777" w:rsidR="00564C65" w:rsidRPr="00F82E3E" w:rsidRDefault="00564C65" w:rsidP="00564C65">
            <w:pPr>
              <w:widowControl/>
              <w:spacing w:line="240" w:lineRule="auto"/>
              <w:jc w:val="right"/>
              <w:rPr>
                <w:kern w:val="0"/>
                <w:sz w:val="20"/>
                <w:szCs w:val="20"/>
              </w:rPr>
            </w:pPr>
            <w:r w:rsidRPr="00F82E3E">
              <w:rPr>
                <w:kern w:val="0"/>
                <w:sz w:val="20"/>
                <w:szCs w:val="20"/>
              </w:rPr>
              <w:t>30</w:t>
            </w:r>
          </w:p>
        </w:tc>
        <w:tc>
          <w:tcPr>
            <w:tcW w:w="917" w:type="pct"/>
            <w:tcBorders>
              <w:top w:val="single" w:sz="4" w:space="0" w:color="000000"/>
              <w:left w:val="single" w:sz="4" w:space="0" w:color="000000"/>
              <w:bottom w:val="single" w:sz="4" w:space="0" w:color="000000"/>
              <w:right w:val="single" w:sz="4" w:space="0" w:color="000000"/>
            </w:tcBorders>
            <w:vAlign w:val="center"/>
          </w:tcPr>
          <w:p w14:paraId="33A0B2D7" w14:textId="77777777" w:rsidR="00564C65" w:rsidRPr="00F82E3E" w:rsidRDefault="00564C65" w:rsidP="00564C65">
            <w:pPr>
              <w:widowControl/>
              <w:spacing w:line="240" w:lineRule="auto"/>
              <w:jc w:val="right"/>
              <w:rPr>
                <w:kern w:val="0"/>
                <w:sz w:val="20"/>
                <w:szCs w:val="20"/>
              </w:rPr>
            </w:pPr>
            <w:r w:rsidRPr="00F82E3E">
              <w:rPr>
                <w:kern w:val="0"/>
                <w:sz w:val="20"/>
                <w:szCs w:val="20"/>
              </w:rPr>
              <w:t>0</w:t>
            </w:r>
          </w:p>
        </w:tc>
        <w:tc>
          <w:tcPr>
            <w:tcW w:w="635" w:type="pct"/>
            <w:tcBorders>
              <w:top w:val="single" w:sz="4" w:space="0" w:color="000000"/>
              <w:left w:val="single" w:sz="4" w:space="0" w:color="000000"/>
              <w:bottom w:val="single" w:sz="4" w:space="0" w:color="000000"/>
              <w:right w:val="single" w:sz="4" w:space="0" w:color="000000"/>
            </w:tcBorders>
            <w:vAlign w:val="center"/>
          </w:tcPr>
          <w:p w14:paraId="36F9C3BD" w14:textId="77777777" w:rsidR="00564C65" w:rsidRPr="00F82E3E" w:rsidRDefault="00564C65" w:rsidP="00564C65">
            <w:pPr>
              <w:widowControl/>
              <w:spacing w:line="240" w:lineRule="auto"/>
              <w:jc w:val="righ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26D6F723" w14:textId="77777777" w:rsidR="00564C65" w:rsidRPr="00F82E3E" w:rsidRDefault="00564C65" w:rsidP="00564C65">
            <w:pPr>
              <w:widowControl/>
              <w:spacing w:line="240" w:lineRule="auto"/>
              <w:jc w:val="right"/>
              <w:rPr>
                <w:kern w:val="0"/>
                <w:sz w:val="20"/>
                <w:szCs w:val="20"/>
              </w:rPr>
            </w:pPr>
            <w:r w:rsidRPr="00F82E3E">
              <w:rPr>
                <w:kern w:val="0"/>
                <w:sz w:val="20"/>
                <w:szCs w:val="20"/>
              </w:rPr>
              <w:t>30</w:t>
            </w:r>
          </w:p>
        </w:tc>
      </w:tr>
      <w:tr w:rsidR="00E437EF" w:rsidRPr="00F82E3E" w14:paraId="79043FBB" w14:textId="77777777" w:rsidTr="006505C4">
        <w:trPr>
          <w:trHeight w:val="330"/>
        </w:trPr>
        <w:tc>
          <w:tcPr>
            <w:tcW w:w="1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98C6B"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464" w:type="pct"/>
            <w:tcBorders>
              <w:top w:val="nil"/>
              <w:left w:val="nil"/>
              <w:bottom w:val="single" w:sz="4" w:space="0" w:color="000000"/>
              <w:right w:val="single" w:sz="4" w:space="0" w:color="000000"/>
            </w:tcBorders>
            <w:shd w:val="clear" w:color="auto" w:fill="auto"/>
            <w:vAlign w:val="center"/>
            <w:hideMark/>
          </w:tcPr>
          <w:p w14:paraId="556C9BA5"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464" w:type="pct"/>
            <w:tcBorders>
              <w:top w:val="nil"/>
              <w:left w:val="nil"/>
              <w:bottom w:val="single" w:sz="4" w:space="0" w:color="000000"/>
              <w:right w:val="single" w:sz="4" w:space="0" w:color="000000"/>
            </w:tcBorders>
            <w:shd w:val="clear" w:color="auto" w:fill="auto"/>
            <w:vAlign w:val="center"/>
            <w:hideMark/>
          </w:tcPr>
          <w:p w14:paraId="429BDA50" w14:textId="77777777" w:rsidR="00CB0E60" w:rsidRPr="00F82E3E" w:rsidRDefault="00CB0E60" w:rsidP="006505C4">
            <w:pPr>
              <w:widowControl/>
              <w:spacing w:line="240" w:lineRule="auto"/>
              <w:jc w:val="right"/>
              <w:rPr>
                <w:kern w:val="0"/>
                <w:sz w:val="20"/>
                <w:szCs w:val="20"/>
              </w:rPr>
            </w:pPr>
            <w:r w:rsidRPr="00F82E3E">
              <w:rPr>
                <w:kern w:val="0"/>
                <w:sz w:val="20"/>
                <w:szCs w:val="20"/>
              </w:rPr>
              <w:t>135</w:t>
            </w:r>
          </w:p>
        </w:tc>
        <w:tc>
          <w:tcPr>
            <w:tcW w:w="464" w:type="pct"/>
            <w:tcBorders>
              <w:top w:val="nil"/>
              <w:left w:val="nil"/>
              <w:bottom w:val="single" w:sz="4" w:space="0" w:color="000000"/>
              <w:right w:val="single" w:sz="4" w:space="0" w:color="000000"/>
            </w:tcBorders>
            <w:shd w:val="clear" w:color="auto" w:fill="auto"/>
            <w:vAlign w:val="center"/>
            <w:hideMark/>
          </w:tcPr>
          <w:p w14:paraId="701312F0" w14:textId="77777777" w:rsidR="00CB0E60" w:rsidRPr="00F82E3E" w:rsidRDefault="00CB0E60" w:rsidP="006505C4">
            <w:pPr>
              <w:widowControl/>
              <w:spacing w:line="240" w:lineRule="auto"/>
              <w:jc w:val="right"/>
              <w:rPr>
                <w:kern w:val="0"/>
                <w:sz w:val="20"/>
                <w:szCs w:val="20"/>
              </w:rPr>
            </w:pPr>
            <w:r w:rsidRPr="00F82E3E">
              <w:rPr>
                <w:kern w:val="0"/>
                <w:sz w:val="20"/>
                <w:szCs w:val="20"/>
              </w:rPr>
              <w:t>264</w:t>
            </w:r>
          </w:p>
        </w:tc>
        <w:tc>
          <w:tcPr>
            <w:tcW w:w="917" w:type="pct"/>
            <w:tcBorders>
              <w:top w:val="nil"/>
              <w:left w:val="nil"/>
              <w:bottom w:val="single" w:sz="4" w:space="0" w:color="000000"/>
              <w:right w:val="single" w:sz="4" w:space="0" w:color="000000"/>
            </w:tcBorders>
            <w:shd w:val="clear" w:color="auto" w:fill="auto"/>
            <w:vAlign w:val="center"/>
            <w:hideMark/>
          </w:tcPr>
          <w:p w14:paraId="26CA8643" w14:textId="77777777" w:rsidR="00CB0E60" w:rsidRPr="00F82E3E" w:rsidRDefault="00CB0E60" w:rsidP="006505C4">
            <w:pPr>
              <w:widowControl/>
              <w:spacing w:line="240" w:lineRule="auto"/>
              <w:jc w:val="right"/>
              <w:rPr>
                <w:kern w:val="0"/>
                <w:sz w:val="20"/>
                <w:szCs w:val="20"/>
              </w:rPr>
            </w:pPr>
            <w:r w:rsidRPr="00F82E3E">
              <w:rPr>
                <w:kern w:val="0"/>
                <w:sz w:val="20"/>
                <w:szCs w:val="20"/>
              </w:rPr>
              <w:t>36</w:t>
            </w:r>
          </w:p>
        </w:tc>
        <w:tc>
          <w:tcPr>
            <w:tcW w:w="635" w:type="pct"/>
            <w:tcBorders>
              <w:top w:val="nil"/>
              <w:left w:val="nil"/>
              <w:bottom w:val="single" w:sz="4" w:space="0" w:color="000000"/>
              <w:right w:val="single" w:sz="4" w:space="0" w:color="000000"/>
            </w:tcBorders>
            <w:shd w:val="clear" w:color="auto" w:fill="auto"/>
            <w:vAlign w:val="center"/>
            <w:hideMark/>
          </w:tcPr>
          <w:p w14:paraId="428D8298"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725" w:type="pct"/>
            <w:tcBorders>
              <w:top w:val="nil"/>
              <w:left w:val="nil"/>
              <w:bottom w:val="single" w:sz="4" w:space="0" w:color="000000"/>
              <w:right w:val="single" w:sz="4" w:space="0" w:color="000000"/>
            </w:tcBorders>
            <w:shd w:val="clear" w:color="auto" w:fill="auto"/>
            <w:vAlign w:val="center"/>
            <w:hideMark/>
          </w:tcPr>
          <w:p w14:paraId="49D7DB48" w14:textId="77777777" w:rsidR="00CB0E60" w:rsidRPr="00F82E3E" w:rsidRDefault="00CB0E60" w:rsidP="006505C4">
            <w:pPr>
              <w:widowControl/>
              <w:spacing w:line="240" w:lineRule="auto"/>
              <w:jc w:val="right"/>
              <w:rPr>
                <w:kern w:val="0"/>
                <w:sz w:val="20"/>
                <w:szCs w:val="20"/>
              </w:rPr>
            </w:pPr>
            <w:r w:rsidRPr="00F82E3E">
              <w:rPr>
                <w:kern w:val="0"/>
                <w:sz w:val="20"/>
                <w:szCs w:val="20"/>
              </w:rPr>
              <w:t>300</w:t>
            </w:r>
          </w:p>
        </w:tc>
      </w:tr>
    </w:tbl>
    <w:p w14:paraId="330DDC53" w14:textId="77777777" w:rsidR="00CB0E60" w:rsidRPr="00F82E3E" w:rsidRDefault="00CB0E60" w:rsidP="00CB0E60">
      <w:pPr>
        <w:tabs>
          <w:tab w:val="center" w:pos="4252"/>
        </w:tabs>
        <w:sectPr w:rsidR="00CB0E60" w:rsidRPr="00F82E3E" w:rsidSect="006505C4">
          <w:pgSz w:w="11906" w:h="16838" w:code="9"/>
          <w:pgMar w:top="1701" w:right="1701" w:bottom="1134" w:left="1701" w:header="851" w:footer="850" w:gutter="0"/>
          <w:cols w:space="425"/>
          <w:docGrid w:linePitch="381"/>
        </w:sectPr>
      </w:pPr>
    </w:p>
    <w:p w14:paraId="35CA2B81"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lastRenderedPageBreak/>
        <w:t>預算分配明細表</w:t>
      </w:r>
      <w:r w:rsidRPr="00F82E3E">
        <w:rPr>
          <w:rFonts w:ascii="Times New Roman" w:hAnsi="Times New Roman"/>
          <w:u w:val="single"/>
        </w:rPr>
        <w:t>（註：內容為範例，請自行調整</w:t>
      </w:r>
      <w:r w:rsidRPr="00F82E3E">
        <w:rPr>
          <w:rFonts w:ascii="Times New Roman" w:hAnsi="Times New Roman"/>
        </w:rPr>
        <w:t>）</w:t>
      </w:r>
    </w:p>
    <w:p w14:paraId="27F3B50D" w14:textId="77777777" w:rsidR="00CB0E60" w:rsidRPr="00F82E3E" w:rsidRDefault="00CB0E60" w:rsidP="00CB0E60">
      <w:pPr>
        <w:jc w:val="right"/>
      </w:pPr>
      <w:r w:rsidRPr="00F82E3E">
        <w:t>單位：千元</w:t>
      </w:r>
    </w:p>
    <w:tbl>
      <w:tblPr>
        <w:tblW w:w="5000" w:type="pct"/>
        <w:tblCellMar>
          <w:left w:w="28" w:type="dxa"/>
          <w:right w:w="28" w:type="dxa"/>
        </w:tblCellMar>
        <w:tblLook w:val="04A0" w:firstRow="1" w:lastRow="0" w:firstColumn="1" w:lastColumn="0" w:noHBand="0" w:noVBand="1"/>
      </w:tblPr>
      <w:tblGrid>
        <w:gridCol w:w="1456"/>
        <w:gridCol w:w="1375"/>
        <w:gridCol w:w="1375"/>
        <w:gridCol w:w="2590"/>
        <w:gridCol w:w="2265"/>
      </w:tblGrid>
      <w:tr w:rsidR="00F82E3E" w:rsidRPr="00F82E3E" w14:paraId="41EDE254" w14:textId="77777777" w:rsidTr="006505C4">
        <w:trPr>
          <w:trHeight w:val="330"/>
        </w:trPr>
        <w:tc>
          <w:tcPr>
            <w:tcW w:w="23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58E9C" w14:textId="77777777" w:rsidR="00CB0E60" w:rsidRPr="00F82E3E" w:rsidRDefault="00CB0E60" w:rsidP="006505C4">
            <w:pPr>
              <w:widowControl/>
              <w:spacing w:line="240" w:lineRule="auto"/>
              <w:jc w:val="center"/>
              <w:rPr>
                <w:kern w:val="0"/>
                <w:sz w:val="20"/>
              </w:rPr>
            </w:pPr>
            <w:r w:rsidRPr="00F82E3E">
              <w:rPr>
                <w:kern w:val="0"/>
                <w:sz w:val="20"/>
              </w:rPr>
              <w:t>機關別</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CDD2C" w14:textId="77777777" w:rsidR="00CB0E60" w:rsidRPr="00F82E3E" w:rsidRDefault="00CB0E60" w:rsidP="006505C4">
            <w:pPr>
              <w:widowControl/>
              <w:spacing w:line="240" w:lineRule="auto"/>
              <w:jc w:val="center"/>
              <w:rPr>
                <w:kern w:val="0"/>
                <w:sz w:val="20"/>
              </w:rPr>
            </w:pPr>
            <w:r w:rsidRPr="00F82E3E">
              <w:rPr>
                <w:sz w:val="20"/>
              </w:rPr>
              <w:t>○○</w:t>
            </w:r>
            <w:r w:rsidRPr="00F82E3E">
              <w:rPr>
                <w:sz w:val="20"/>
              </w:rPr>
              <w:t>縣（市）政府</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DCD68" w14:textId="77777777" w:rsidR="00CB0E60" w:rsidRPr="00F82E3E" w:rsidRDefault="00CB0E60" w:rsidP="006505C4">
            <w:pPr>
              <w:widowControl/>
              <w:spacing w:line="240" w:lineRule="auto"/>
              <w:jc w:val="left"/>
              <w:rPr>
                <w:kern w:val="0"/>
                <w:sz w:val="20"/>
              </w:rPr>
            </w:pPr>
            <w:r w:rsidRPr="00F82E3E">
              <w:rPr>
                <w:kern w:val="0"/>
                <w:sz w:val="20"/>
              </w:rPr>
              <w:t>合計</w:t>
            </w:r>
          </w:p>
        </w:tc>
      </w:tr>
      <w:tr w:rsidR="00F82E3E" w:rsidRPr="00F82E3E" w14:paraId="56F52010" w14:textId="77777777" w:rsidTr="006505C4">
        <w:trPr>
          <w:trHeight w:val="330"/>
        </w:trPr>
        <w:tc>
          <w:tcPr>
            <w:tcW w:w="803" w:type="pct"/>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5E10784C" w14:textId="77777777" w:rsidR="00CB0E60" w:rsidRPr="00F82E3E" w:rsidRDefault="00CB0E60" w:rsidP="006505C4">
            <w:pPr>
              <w:widowControl/>
              <w:spacing w:line="240" w:lineRule="auto"/>
              <w:jc w:val="left"/>
              <w:rPr>
                <w:kern w:val="0"/>
                <w:sz w:val="20"/>
              </w:rPr>
            </w:pPr>
            <w:r w:rsidRPr="00F82E3E">
              <w:rPr>
                <w:kern w:val="0"/>
                <w:sz w:val="20"/>
              </w:rPr>
              <w:t>收入預算</w:t>
            </w:r>
          </w:p>
        </w:tc>
        <w:tc>
          <w:tcPr>
            <w:tcW w:w="15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E3D5E6" w14:textId="0EB1130F" w:rsidR="00CB0E60" w:rsidRPr="00F82E3E" w:rsidRDefault="00086504" w:rsidP="006505C4">
            <w:pPr>
              <w:widowControl/>
              <w:spacing w:line="240" w:lineRule="auto"/>
              <w:jc w:val="center"/>
              <w:rPr>
                <w:kern w:val="0"/>
                <w:sz w:val="20"/>
              </w:rPr>
            </w:pPr>
            <w:r w:rsidRPr="00F82E3E">
              <w:rPr>
                <w:rFonts w:hint="eastAsia"/>
                <w:sz w:val="20"/>
              </w:rPr>
              <w:t>農村水保署</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1ADAD" w14:textId="77777777" w:rsidR="00CB0E60" w:rsidRPr="00F82E3E" w:rsidRDefault="00CB0E60" w:rsidP="006505C4">
            <w:pPr>
              <w:widowControl/>
              <w:spacing w:line="240" w:lineRule="auto"/>
              <w:jc w:val="center"/>
              <w:rPr>
                <w:sz w:val="20"/>
              </w:rPr>
            </w:pPr>
            <w:r w:rsidRPr="00F82E3E">
              <w:rPr>
                <w:sz w:val="20"/>
              </w:rPr>
              <w:t>264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08683" w14:textId="77777777" w:rsidR="00CB0E60" w:rsidRPr="00F82E3E" w:rsidRDefault="00CB0E60" w:rsidP="006505C4">
            <w:pPr>
              <w:widowControl/>
              <w:spacing w:line="240" w:lineRule="auto"/>
              <w:jc w:val="center"/>
              <w:rPr>
                <w:kern w:val="0"/>
                <w:sz w:val="20"/>
              </w:rPr>
            </w:pPr>
            <w:r w:rsidRPr="00F82E3E">
              <w:rPr>
                <w:kern w:val="0"/>
                <w:sz w:val="20"/>
              </w:rPr>
              <w:t>264</w:t>
            </w:r>
          </w:p>
        </w:tc>
      </w:tr>
      <w:tr w:rsidR="00F82E3E" w:rsidRPr="00F82E3E" w14:paraId="25956C8A" w14:textId="77777777" w:rsidTr="006505C4">
        <w:trPr>
          <w:trHeight w:val="330"/>
        </w:trPr>
        <w:tc>
          <w:tcPr>
            <w:tcW w:w="803" w:type="pct"/>
            <w:vMerge/>
            <w:tcBorders>
              <w:left w:val="single" w:sz="4" w:space="0" w:color="000000"/>
              <w:bottom w:val="single" w:sz="4" w:space="0" w:color="auto"/>
              <w:right w:val="single" w:sz="4" w:space="0" w:color="000000"/>
            </w:tcBorders>
            <w:shd w:val="clear" w:color="auto" w:fill="auto"/>
            <w:vAlign w:val="center"/>
          </w:tcPr>
          <w:p w14:paraId="14DBE2CD" w14:textId="77777777" w:rsidR="00CB0E60" w:rsidRPr="00F82E3E" w:rsidRDefault="00CB0E60" w:rsidP="006505C4">
            <w:pPr>
              <w:widowControl/>
              <w:spacing w:line="240" w:lineRule="auto"/>
              <w:jc w:val="left"/>
              <w:rPr>
                <w:kern w:val="0"/>
                <w:sz w:val="20"/>
              </w:rPr>
            </w:pPr>
          </w:p>
        </w:tc>
        <w:tc>
          <w:tcPr>
            <w:tcW w:w="15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9895E8" w14:textId="77777777" w:rsidR="00CB0E60" w:rsidRPr="00F82E3E" w:rsidRDefault="00CB0E60" w:rsidP="006505C4">
            <w:pPr>
              <w:widowControl/>
              <w:spacing w:line="240" w:lineRule="auto"/>
              <w:jc w:val="center"/>
              <w:rPr>
                <w:kern w:val="0"/>
                <w:sz w:val="20"/>
              </w:rPr>
            </w:pPr>
            <w:r w:rsidRPr="00F82E3E">
              <w:rPr>
                <w:kern w:val="0"/>
                <w:sz w:val="20"/>
              </w:rPr>
              <w:t>合計</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BD167" w14:textId="77777777" w:rsidR="00CB0E60" w:rsidRPr="00F82E3E" w:rsidRDefault="00CB0E60" w:rsidP="006505C4">
            <w:pPr>
              <w:widowControl/>
              <w:spacing w:line="240" w:lineRule="auto"/>
              <w:jc w:val="center"/>
              <w:rPr>
                <w:sz w:val="20"/>
              </w:rPr>
            </w:pPr>
            <w:r w:rsidRPr="00F82E3E">
              <w:rPr>
                <w:sz w:val="20"/>
              </w:rPr>
              <w:t>264</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D3A61" w14:textId="77777777" w:rsidR="00CB0E60" w:rsidRPr="00F82E3E" w:rsidRDefault="00CB0E60" w:rsidP="006505C4">
            <w:pPr>
              <w:widowControl/>
              <w:spacing w:line="240" w:lineRule="auto"/>
              <w:jc w:val="center"/>
              <w:rPr>
                <w:kern w:val="0"/>
                <w:sz w:val="20"/>
              </w:rPr>
            </w:pPr>
            <w:r w:rsidRPr="00F82E3E">
              <w:rPr>
                <w:kern w:val="0"/>
                <w:sz w:val="20"/>
              </w:rPr>
              <w:t>264</w:t>
            </w:r>
          </w:p>
        </w:tc>
      </w:tr>
      <w:tr w:rsidR="00F82E3E" w:rsidRPr="00F82E3E" w14:paraId="3ACE33F5" w14:textId="77777777" w:rsidTr="006505C4">
        <w:trPr>
          <w:trHeight w:val="330"/>
        </w:trPr>
        <w:tc>
          <w:tcPr>
            <w:tcW w:w="803" w:type="pct"/>
            <w:vMerge w:val="restart"/>
            <w:tcBorders>
              <w:top w:val="single" w:sz="4" w:space="0" w:color="auto"/>
              <w:left w:val="single" w:sz="4" w:space="0" w:color="000000"/>
              <w:right w:val="single" w:sz="4" w:space="0" w:color="000000"/>
            </w:tcBorders>
            <w:shd w:val="clear" w:color="auto" w:fill="auto"/>
            <w:vAlign w:val="center"/>
          </w:tcPr>
          <w:p w14:paraId="7071A0AE" w14:textId="77777777" w:rsidR="00CB0E60" w:rsidRPr="00F82E3E" w:rsidRDefault="00CB0E60" w:rsidP="006505C4">
            <w:pPr>
              <w:widowControl/>
              <w:spacing w:line="240" w:lineRule="auto"/>
              <w:jc w:val="left"/>
              <w:rPr>
                <w:kern w:val="0"/>
                <w:sz w:val="20"/>
              </w:rPr>
            </w:pPr>
            <w:r w:rsidRPr="00F82E3E">
              <w:rPr>
                <w:kern w:val="0"/>
                <w:sz w:val="20"/>
              </w:rPr>
              <w:t>支出預算</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E160A" w14:textId="77777777" w:rsidR="00CB0E60" w:rsidRPr="00F82E3E" w:rsidRDefault="00CB0E60" w:rsidP="006505C4">
            <w:pPr>
              <w:widowControl/>
              <w:spacing w:line="240" w:lineRule="auto"/>
              <w:jc w:val="center"/>
              <w:rPr>
                <w:kern w:val="0"/>
                <w:sz w:val="20"/>
              </w:rPr>
            </w:pPr>
            <w:r w:rsidRPr="00F82E3E">
              <w:rPr>
                <w:kern w:val="0"/>
                <w:sz w:val="20"/>
              </w:rPr>
              <w:t>預算</w:t>
            </w:r>
          </w:p>
          <w:p w14:paraId="4D106DF3" w14:textId="77777777" w:rsidR="00CB0E60" w:rsidRPr="00F82E3E" w:rsidRDefault="00CB0E60" w:rsidP="006505C4">
            <w:pPr>
              <w:widowControl/>
              <w:spacing w:line="240" w:lineRule="auto"/>
              <w:jc w:val="center"/>
              <w:rPr>
                <w:kern w:val="0"/>
                <w:sz w:val="20"/>
              </w:rPr>
            </w:pPr>
            <w:r w:rsidRPr="00F82E3E">
              <w:rPr>
                <w:kern w:val="0"/>
                <w:sz w:val="20"/>
              </w:rPr>
              <w:t>代號</w:t>
            </w:r>
          </w:p>
        </w:tc>
        <w:tc>
          <w:tcPr>
            <w:tcW w:w="759" w:type="pct"/>
            <w:tcBorders>
              <w:top w:val="single" w:sz="4" w:space="0" w:color="000000"/>
              <w:left w:val="nil"/>
              <w:bottom w:val="single" w:sz="4" w:space="0" w:color="000000"/>
              <w:right w:val="single" w:sz="4" w:space="0" w:color="000000"/>
            </w:tcBorders>
            <w:shd w:val="clear" w:color="auto" w:fill="auto"/>
            <w:vAlign w:val="center"/>
          </w:tcPr>
          <w:p w14:paraId="0A56E7D6" w14:textId="77777777" w:rsidR="00CB0E60" w:rsidRPr="00F82E3E" w:rsidRDefault="00CB0E60" w:rsidP="006505C4">
            <w:pPr>
              <w:widowControl/>
              <w:spacing w:line="240" w:lineRule="auto"/>
              <w:jc w:val="center"/>
              <w:rPr>
                <w:kern w:val="0"/>
                <w:sz w:val="20"/>
              </w:rPr>
            </w:pPr>
            <w:r w:rsidRPr="00F82E3E">
              <w:rPr>
                <w:kern w:val="0"/>
                <w:sz w:val="20"/>
              </w:rPr>
              <w:t>預算</w:t>
            </w:r>
          </w:p>
          <w:p w14:paraId="4308A714" w14:textId="77777777" w:rsidR="00CB0E60" w:rsidRPr="00F82E3E" w:rsidRDefault="00CB0E60" w:rsidP="006505C4">
            <w:pPr>
              <w:widowControl/>
              <w:spacing w:line="240" w:lineRule="auto"/>
              <w:jc w:val="center"/>
              <w:rPr>
                <w:kern w:val="0"/>
                <w:sz w:val="20"/>
              </w:rPr>
            </w:pPr>
            <w:r w:rsidRPr="00F82E3E">
              <w:rPr>
                <w:kern w:val="0"/>
                <w:sz w:val="20"/>
              </w:rPr>
              <w:t>科目</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E75CB" w14:textId="77777777" w:rsidR="00CB0E60" w:rsidRPr="00F82E3E" w:rsidRDefault="00CB0E60" w:rsidP="006505C4">
            <w:pPr>
              <w:widowControl/>
              <w:spacing w:line="240" w:lineRule="auto"/>
              <w:jc w:val="center"/>
              <w:rPr>
                <w:sz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9CA2E" w14:textId="77777777" w:rsidR="00CB0E60" w:rsidRPr="00F82E3E" w:rsidRDefault="00CB0E60" w:rsidP="006505C4">
            <w:pPr>
              <w:widowControl/>
              <w:spacing w:line="240" w:lineRule="auto"/>
              <w:jc w:val="center"/>
              <w:rPr>
                <w:kern w:val="0"/>
                <w:sz w:val="20"/>
              </w:rPr>
            </w:pPr>
          </w:p>
        </w:tc>
      </w:tr>
      <w:tr w:rsidR="00F82E3E" w:rsidRPr="00F82E3E" w14:paraId="2FA62E05" w14:textId="77777777" w:rsidTr="006505C4">
        <w:trPr>
          <w:trHeight w:val="330"/>
        </w:trPr>
        <w:tc>
          <w:tcPr>
            <w:tcW w:w="803" w:type="pct"/>
            <w:vMerge/>
            <w:tcBorders>
              <w:left w:val="single" w:sz="4" w:space="0" w:color="000000"/>
              <w:right w:val="single" w:sz="4" w:space="0" w:color="000000"/>
            </w:tcBorders>
            <w:shd w:val="clear" w:color="auto" w:fill="auto"/>
            <w:vAlign w:val="center"/>
          </w:tcPr>
          <w:p w14:paraId="13AC1167"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tcPr>
          <w:p w14:paraId="4B245643" w14:textId="77777777" w:rsidR="00CB0E60" w:rsidRPr="00F82E3E" w:rsidRDefault="00CB0E60" w:rsidP="006505C4">
            <w:pPr>
              <w:spacing w:line="240" w:lineRule="auto"/>
              <w:jc w:val="center"/>
              <w:rPr>
                <w:sz w:val="20"/>
              </w:rPr>
            </w:pPr>
            <w:r w:rsidRPr="00F82E3E">
              <w:rPr>
                <w:sz w:val="20"/>
              </w:rPr>
              <w:t>25-00</w:t>
            </w:r>
          </w:p>
        </w:tc>
        <w:tc>
          <w:tcPr>
            <w:tcW w:w="759" w:type="pct"/>
            <w:tcBorders>
              <w:top w:val="single" w:sz="4" w:space="0" w:color="000000"/>
              <w:left w:val="nil"/>
              <w:bottom w:val="single" w:sz="4" w:space="0" w:color="000000"/>
              <w:right w:val="single" w:sz="4" w:space="0" w:color="000000"/>
            </w:tcBorders>
            <w:shd w:val="clear" w:color="auto" w:fill="auto"/>
          </w:tcPr>
          <w:p w14:paraId="4C0E2ADF" w14:textId="77777777" w:rsidR="00CB0E60" w:rsidRPr="00F82E3E" w:rsidRDefault="00CB0E60" w:rsidP="006505C4">
            <w:pPr>
              <w:pStyle w:val="affff4"/>
              <w:jc w:val="center"/>
              <w:rPr>
                <w:sz w:val="20"/>
              </w:rPr>
            </w:pPr>
            <w:r w:rsidRPr="00F82E3E">
              <w:rPr>
                <w:sz w:val="20"/>
              </w:rPr>
              <w:t>物品</w:t>
            </w:r>
          </w:p>
        </w:tc>
        <w:tc>
          <w:tcPr>
            <w:tcW w:w="1429" w:type="pct"/>
            <w:tcBorders>
              <w:top w:val="single" w:sz="4" w:space="0" w:color="000000"/>
              <w:left w:val="single" w:sz="4" w:space="0" w:color="000000"/>
              <w:bottom w:val="single" w:sz="4" w:space="0" w:color="000000"/>
              <w:right w:val="single" w:sz="4" w:space="0" w:color="000000"/>
            </w:tcBorders>
            <w:shd w:val="clear" w:color="auto" w:fill="auto"/>
          </w:tcPr>
          <w:p w14:paraId="568F8161" w14:textId="77777777" w:rsidR="00CB0E60" w:rsidRPr="00F82E3E" w:rsidRDefault="00CB0E60" w:rsidP="006505C4">
            <w:pPr>
              <w:spacing w:line="240" w:lineRule="auto"/>
              <w:jc w:val="center"/>
              <w:rPr>
                <w:sz w:val="20"/>
              </w:rPr>
            </w:pPr>
            <w:r w:rsidRPr="00F82E3E">
              <w:rPr>
                <w:sz w:val="20"/>
              </w:rPr>
              <w:t>129</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5A63544F" w14:textId="77777777" w:rsidR="00CB0E60" w:rsidRPr="00F82E3E" w:rsidRDefault="00CB0E60" w:rsidP="006505C4">
            <w:pPr>
              <w:spacing w:line="240" w:lineRule="auto"/>
              <w:jc w:val="center"/>
              <w:rPr>
                <w:sz w:val="20"/>
              </w:rPr>
            </w:pPr>
            <w:r w:rsidRPr="00F82E3E">
              <w:rPr>
                <w:sz w:val="20"/>
              </w:rPr>
              <w:t>129</w:t>
            </w:r>
          </w:p>
        </w:tc>
      </w:tr>
      <w:tr w:rsidR="00F82E3E" w:rsidRPr="00F82E3E" w14:paraId="4D62FC5C" w14:textId="77777777" w:rsidTr="006505C4">
        <w:trPr>
          <w:trHeight w:val="330"/>
        </w:trPr>
        <w:tc>
          <w:tcPr>
            <w:tcW w:w="803" w:type="pct"/>
            <w:vMerge/>
            <w:tcBorders>
              <w:left w:val="single" w:sz="4" w:space="0" w:color="000000"/>
              <w:right w:val="single" w:sz="4" w:space="0" w:color="000000"/>
            </w:tcBorders>
            <w:shd w:val="clear" w:color="auto" w:fill="auto"/>
            <w:vAlign w:val="center"/>
          </w:tcPr>
          <w:p w14:paraId="15404F0F"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tcPr>
          <w:p w14:paraId="5F25B2BC" w14:textId="77777777" w:rsidR="00CB0E60" w:rsidRPr="00F82E3E" w:rsidRDefault="00CB0E60" w:rsidP="006505C4">
            <w:pPr>
              <w:spacing w:line="240" w:lineRule="auto"/>
              <w:jc w:val="center"/>
              <w:rPr>
                <w:sz w:val="20"/>
              </w:rPr>
            </w:pPr>
            <w:r w:rsidRPr="00F82E3E">
              <w:rPr>
                <w:sz w:val="20"/>
              </w:rPr>
              <w:t>33-00</w:t>
            </w:r>
          </w:p>
        </w:tc>
        <w:tc>
          <w:tcPr>
            <w:tcW w:w="759" w:type="pct"/>
            <w:tcBorders>
              <w:top w:val="single" w:sz="4" w:space="0" w:color="000000"/>
              <w:left w:val="nil"/>
              <w:bottom w:val="single" w:sz="4" w:space="0" w:color="000000"/>
              <w:right w:val="single" w:sz="4" w:space="0" w:color="000000"/>
            </w:tcBorders>
            <w:shd w:val="clear" w:color="auto" w:fill="auto"/>
          </w:tcPr>
          <w:p w14:paraId="4446D0A8" w14:textId="77777777" w:rsidR="00CB0E60" w:rsidRPr="00F82E3E" w:rsidRDefault="00CB0E60" w:rsidP="006505C4">
            <w:pPr>
              <w:pStyle w:val="affff4"/>
              <w:jc w:val="center"/>
              <w:rPr>
                <w:sz w:val="20"/>
              </w:rPr>
            </w:pPr>
            <w:r w:rsidRPr="00F82E3E">
              <w:rPr>
                <w:sz w:val="20"/>
              </w:rPr>
              <w:t>機械設備</w:t>
            </w:r>
          </w:p>
        </w:tc>
        <w:tc>
          <w:tcPr>
            <w:tcW w:w="1429" w:type="pct"/>
            <w:tcBorders>
              <w:top w:val="single" w:sz="4" w:space="0" w:color="000000"/>
              <w:left w:val="single" w:sz="4" w:space="0" w:color="000000"/>
              <w:bottom w:val="single" w:sz="4" w:space="0" w:color="000000"/>
              <w:right w:val="single" w:sz="4" w:space="0" w:color="000000"/>
            </w:tcBorders>
            <w:shd w:val="clear" w:color="auto" w:fill="auto"/>
          </w:tcPr>
          <w:p w14:paraId="6BBF8842" w14:textId="77777777" w:rsidR="00CB0E60" w:rsidRPr="00F82E3E" w:rsidRDefault="00CB0E60" w:rsidP="006505C4">
            <w:pPr>
              <w:spacing w:line="240" w:lineRule="auto"/>
              <w:jc w:val="center"/>
              <w:rPr>
                <w:sz w:val="20"/>
              </w:rPr>
            </w:pPr>
            <w:r w:rsidRPr="00F82E3E">
              <w:rPr>
                <w:sz w:val="20"/>
              </w:rPr>
              <w:t>105</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2DDB33E7" w14:textId="77777777" w:rsidR="00CB0E60" w:rsidRPr="00F82E3E" w:rsidRDefault="00CB0E60" w:rsidP="006505C4">
            <w:pPr>
              <w:spacing w:line="240" w:lineRule="auto"/>
              <w:jc w:val="center"/>
              <w:rPr>
                <w:sz w:val="20"/>
              </w:rPr>
            </w:pPr>
            <w:r w:rsidRPr="00F82E3E">
              <w:rPr>
                <w:sz w:val="20"/>
              </w:rPr>
              <w:t>105</w:t>
            </w:r>
          </w:p>
        </w:tc>
      </w:tr>
      <w:tr w:rsidR="00F82E3E" w:rsidRPr="00F82E3E" w14:paraId="39AD8440" w14:textId="77777777" w:rsidTr="006505C4">
        <w:trPr>
          <w:trHeight w:val="330"/>
        </w:trPr>
        <w:tc>
          <w:tcPr>
            <w:tcW w:w="803" w:type="pct"/>
            <w:vMerge/>
            <w:tcBorders>
              <w:left w:val="single" w:sz="4" w:space="0" w:color="000000"/>
              <w:right w:val="single" w:sz="4" w:space="0" w:color="000000"/>
            </w:tcBorders>
            <w:shd w:val="clear" w:color="auto" w:fill="auto"/>
            <w:vAlign w:val="center"/>
          </w:tcPr>
          <w:p w14:paraId="69782E49"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tcPr>
          <w:p w14:paraId="429490B1" w14:textId="77777777" w:rsidR="00CB0E60" w:rsidRPr="00F82E3E" w:rsidRDefault="00CB0E60" w:rsidP="006505C4">
            <w:pPr>
              <w:spacing w:line="240" w:lineRule="auto"/>
              <w:jc w:val="center"/>
              <w:rPr>
                <w:sz w:val="20"/>
              </w:rPr>
            </w:pPr>
            <w:r w:rsidRPr="00F82E3E">
              <w:rPr>
                <w:sz w:val="20"/>
              </w:rPr>
              <w:t>37-00</w:t>
            </w:r>
          </w:p>
        </w:tc>
        <w:tc>
          <w:tcPr>
            <w:tcW w:w="759" w:type="pct"/>
            <w:tcBorders>
              <w:top w:val="single" w:sz="4" w:space="0" w:color="000000"/>
              <w:left w:val="nil"/>
              <w:bottom w:val="single" w:sz="4" w:space="0" w:color="000000"/>
              <w:right w:val="single" w:sz="4" w:space="0" w:color="000000"/>
            </w:tcBorders>
            <w:shd w:val="clear" w:color="auto" w:fill="auto"/>
          </w:tcPr>
          <w:p w14:paraId="587FBEE6" w14:textId="77777777" w:rsidR="00CB0E60" w:rsidRPr="00F82E3E" w:rsidRDefault="00CB0E60" w:rsidP="006505C4">
            <w:pPr>
              <w:pStyle w:val="affff4"/>
              <w:jc w:val="center"/>
              <w:rPr>
                <w:sz w:val="20"/>
              </w:rPr>
            </w:pPr>
            <w:r w:rsidRPr="00F82E3E">
              <w:rPr>
                <w:sz w:val="20"/>
              </w:rPr>
              <w:t>雜項設備</w:t>
            </w:r>
          </w:p>
        </w:tc>
        <w:tc>
          <w:tcPr>
            <w:tcW w:w="1429" w:type="pct"/>
            <w:tcBorders>
              <w:top w:val="single" w:sz="4" w:space="0" w:color="000000"/>
              <w:left w:val="single" w:sz="4" w:space="0" w:color="000000"/>
              <w:bottom w:val="single" w:sz="4" w:space="0" w:color="000000"/>
              <w:right w:val="single" w:sz="4" w:space="0" w:color="000000"/>
            </w:tcBorders>
            <w:shd w:val="clear" w:color="auto" w:fill="auto"/>
          </w:tcPr>
          <w:p w14:paraId="37CB6D46" w14:textId="77777777" w:rsidR="00CB0E60" w:rsidRPr="00F82E3E" w:rsidRDefault="00CB0E60" w:rsidP="006505C4">
            <w:pPr>
              <w:spacing w:line="240" w:lineRule="auto"/>
              <w:jc w:val="center"/>
              <w:rPr>
                <w:sz w:val="20"/>
              </w:rPr>
            </w:pPr>
            <w:r w:rsidRPr="00F82E3E">
              <w:rPr>
                <w:sz w:val="20"/>
              </w:rPr>
              <w:t>30</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122BE99A" w14:textId="77777777" w:rsidR="00CB0E60" w:rsidRPr="00F82E3E" w:rsidRDefault="00CB0E60" w:rsidP="006505C4">
            <w:pPr>
              <w:spacing w:line="240" w:lineRule="auto"/>
              <w:jc w:val="center"/>
              <w:rPr>
                <w:sz w:val="20"/>
              </w:rPr>
            </w:pPr>
            <w:r w:rsidRPr="00F82E3E">
              <w:rPr>
                <w:sz w:val="20"/>
              </w:rPr>
              <w:t>30</w:t>
            </w:r>
          </w:p>
        </w:tc>
      </w:tr>
      <w:tr w:rsidR="00CB0E60" w:rsidRPr="00F82E3E" w14:paraId="7DBFEFC7" w14:textId="77777777" w:rsidTr="006505C4">
        <w:trPr>
          <w:trHeight w:val="330"/>
        </w:trPr>
        <w:tc>
          <w:tcPr>
            <w:tcW w:w="803" w:type="pct"/>
            <w:tcBorders>
              <w:left w:val="single" w:sz="4" w:space="0" w:color="000000"/>
              <w:bottom w:val="single" w:sz="4" w:space="0" w:color="000000"/>
              <w:right w:val="single" w:sz="4" w:space="0" w:color="000000"/>
            </w:tcBorders>
            <w:shd w:val="clear" w:color="auto" w:fill="auto"/>
            <w:vAlign w:val="center"/>
          </w:tcPr>
          <w:p w14:paraId="50B753C8"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15F2E7" w14:textId="77777777" w:rsidR="00CB0E60" w:rsidRPr="00F82E3E" w:rsidRDefault="00CB0E60" w:rsidP="006505C4">
            <w:pPr>
              <w:widowControl/>
              <w:spacing w:line="240" w:lineRule="auto"/>
              <w:jc w:val="left"/>
              <w:rPr>
                <w:kern w:val="0"/>
                <w:sz w:val="20"/>
              </w:rPr>
            </w:pPr>
            <w:r w:rsidRPr="00F82E3E">
              <w:rPr>
                <w:kern w:val="0"/>
                <w:sz w:val="20"/>
              </w:rPr>
              <w:t>合計</w:t>
            </w:r>
          </w:p>
        </w:tc>
        <w:tc>
          <w:tcPr>
            <w:tcW w:w="759" w:type="pct"/>
            <w:tcBorders>
              <w:top w:val="single" w:sz="4" w:space="0" w:color="000000"/>
              <w:left w:val="nil"/>
              <w:bottom w:val="single" w:sz="4" w:space="0" w:color="000000"/>
              <w:right w:val="single" w:sz="4" w:space="0" w:color="000000"/>
            </w:tcBorders>
            <w:shd w:val="clear" w:color="auto" w:fill="auto"/>
            <w:vAlign w:val="center"/>
          </w:tcPr>
          <w:p w14:paraId="79145A30" w14:textId="77777777" w:rsidR="00CB0E60" w:rsidRPr="00F82E3E" w:rsidRDefault="00CB0E60" w:rsidP="006505C4">
            <w:pPr>
              <w:widowControl/>
              <w:spacing w:line="240" w:lineRule="auto"/>
              <w:jc w:val="left"/>
              <w:rPr>
                <w:kern w:val="0"/>
                <w:sz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Pr>
          <w:p w14:paraId="1CD4CE36" w14:textId="77777777" w:rsidR="00CB0E60" w:rsidRPr="00F82E3E" w:rsidRDefault="00CB0E60" w:rsidP="006505C4">
            <w:pPr>
              <w:spacing w:line="240" w:lineRule="auto"/>
              <w:jc w:val="center"/>
              <w:rPr>
                <w:sz w:val="20"/>
              </w:rPr>
            </w:pPr>
            <w:r w:rsidRPr="00F82E3E">
              <w:rPr>
                <w:sz w:val="20"/>
              </w:rPr>
              <w:t>264</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14:paraId="2AF7C150" w14:textId="77777777" w:rsidR="00CB0E60" w:rsidRPr="00F82E3E" w:rsidRDefault="00CB0E60" w:rsidP="006505C4">
            <w:pPr>
              <w:spacing w:line="240" w:lineRule="auto"/>
              <w:jc w:val="center"/>
              <w:rPr>
                <w:sz w:val="20"/>
              </w:rPr>
            </w:pPr>
            <w:r w:rsidRPr="00F82E3E">
              <w:rPr>
                <w:sz w:val="20"/>
              </w:rPr>
              <w:t>264</w:t>
            </w:r>
          </w:p>
        </w:tc>
      </w:tr>
    </w:tbl>
    <w:p w14:paraId="475E9DB4" w14:textId="77777777" w:rsidR="00CB0E60" w:rsidRPr="00F82E3E" w:rsidRDefault="00CB0E60" w:rsidP="00CB0E60"/>
    <w:p w14:paraId="13D4D856"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預算明細表</w:t>
      </w:r>
      <w:r w:rsidRPr="00F82E3E">
        <w:rPr>
          <w:rFonts w:ascii="Times New Roman" w:hAnsi="Times New Roman"/>
          <w:u w:val="single"/>
        </w:rPr>
        <w:t>（註：內容為範例，請自行調整</w:t>
      </w:r>
      <w:r w:rsidRPr="00F82E3E">
        <w:rPr>
          <w:rFonts w:ascii="Times New Roman" w:hAnsi="Times New Roman"/>
        </w:rPr>
        <w:t>）</w:t>
      </w:r>
    </w:p>
    <w:p w14:paraId="677C1BD4" w14:textId="77777777" w:rsidR="00CB0E60" w:rsidRPr="00F82E3E" w:rsidRDefault="00CB0E60" w:rsidP="00CB0E60">
      <w:pPr>
        <w:ind w:firstLine="480"/>
        <w:rPr>
          <w:szCs w:val="20"/>
        </w:rPr>
      </w:pPr>
      <w:r w:rsidRPr="00F82E3E">
        <w:rPr>
          <w:szCs w:val="20"/>
        </w:rPr>
        <w:t>○○</w:t>
      </w:r>
      <w:r w:rsidRPr="00F82E3E">
        <w:rPr>
          <w:szCs w:val="20"/>
        </w:rPr>
        <w:t>縣（市）政府</w:t>
      </w:r>
    </w:p>
    <w:p w14:paraId="1F4483E3" w14:textId="77777777" w:rsidR="00CB0E60" w:rsidRPr="00F82E3E" w:rsidRDefault="00CB0E60" w:rsidP="00CB0E60">
      <w:pPr>
        <w:ind w:firstLine="480"/>
        <w:jc w:val="right"/>
      </w:pPr>
      <w:r w:rsidRPr="00F82E3E">
        <w:t>單位：千元</w:t>
      </w:r>
    </w:p>
    <w:tbl>
      <w:tblPr>
        <w:tblW w:w="5000" w:type="pct"/>
        <w:tblCellMar>
          <w:left w:w="28" w:type="dxa"/>
          <w:right w:w="28" w:type="dxa"/>
        </w:tblCellMar>
        <w:tblLook w:val="04A0" w:firstRow="1" w:lastRow="0" w:firstColumn="1" w:lastColumn="0" w:noHBand="0" w:noVBand="1"/>
      </w:tblPr>
      <w:tblGrid>
        <w:gridCol w:w="1111"/>
        <w:gridCol w:w="986"/>
        <w:gridCol w:w="627"/>
        <w:gridCol w:w="703"/>
        <w:gridCol w:w="703"/>
        <w:gridCol w:w="1394"/>
        <w:gridCol w:w="965"/>
        <w:gridCol w:w="1103"/>
        <w:gridCol w:w="1469"/>
      </w:tblGrid>
      <w:tr w:rsidR="00F82E3E" w:rsidRPr="00F82E3E" w14:paraId="0C067D80" w14:textId="77777777" w:rsidTr="005F2BFF">
        <w:trPr>
          <w:trHeight w:val="330"/>
        </w:trPr>
        <w:tc>
          <w:tcPr>
            <w:tcW w:w="620"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22845636"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551"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9EC18AD"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143" w:type="pct"/>
            <w:gridSpan w:val="3"/>
            <w:tcBorders>
              <w:top w:val="single" w:sz="4" w:space="0" w:color="auto"/>
              <w:left w:val="nil"/>
              <w:bottom w:val="single" w:sz="4" w:space="0" w:color="000000"/>
              <w:right w:val="single" w:sz="4" w:space="0" w:color="000000"/>
            </w:tcBorders>
            <w:shd w:val="clear" w:color="auto" w:fill="auto"/>
            <w:vAlign w:val="center"/>
            <w:hideMark/>
          </w:tcPr>
          <w:p w14:paraId="017B947F" w14:textId="74D99E64"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776"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CFC71F9"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7BAD533E"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539"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35F6B95"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615" w:type="pct"/>
            <w:vMerge w:val="restart"/>
            <w:tcBorders>
              <w:top w:val="single" w:sz="4" w:space="0" w:color="auto"/>
              <w:left w:val="single" w:sz="4" w:space="0" w:color="000000"/>
              <w:right w:val="single" w:sz="4" w:space="0" w:color="000000"/>
            </w:tcBorders>
            <w:shd w:val="clear" w:color="auto" w:fill="auto"/>
            <w:vAlign w:val="center"/>
            <w:hideMark/>
          </w:tcPr>
          <w:p w14:paraId="3EAF08EC"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c>
          <w:tcPr>
            <w:tcW w:w="755" w:type="pct"/>
            <w:vMerge w:val="restart"/>
            <w:tcBorders>
              <w:top w:val="single" w:sz="4" w:space="0" w:color="auto"/>
              <w:left w:val="single" w:sz="4" w:space="0" w:color="000000"/>
              <w:right w:val="single" w:sz="4" w:space="0" w:color="000000"/>
            </w:tcBorders>
            <w:vAlign w:val="center"/>
          </w:tcPr>
          <w:p w14:paraId="5BF61EBF" w14:textId="77777777" w:rsidR="00CB0E60" w:rsidRPr="00F82E3E" w:rsidRDefault="00CB0E60" w:rsidP="006505C4">
            <w:pPr>
              <w:widowControl/>
              <w:spacing w:line="240" w:lineRule="auto"/>
              <w:jc w:val="center"/>
              <w:rPr>
                <w:kern w:val="0"/>
                <w:sz w:val="20"/>
                <w:szCs w:val="20"/>
              </w:rPr>
            </w:pPr>
            <w:r w:rsidRPr="00F82E3E">
              <w:rPr>
                <w:kern w:val="0"/>
                <w:sz w:val="20"/>
                <w:szCs w:val="20"/>
              </w:rPr>
              <w:t>說明</w:t>
            </w:r>
          </w:p>
        </w:tc>
      </w:tr>
      <w:tr w:rsidR="00F82E3E" w:rsidRPr="00F82E3E" w14:paraId="635A362E" w14:textId="77777777" w:rsidTr="005F2BFF">
        <w:trPr>
          <w:trHeight w:val="330"/>
        </w:trPr>
        <w:tc>
          <w:tcPr>
            <w:tcW w:w="620" w:type="pct"/>
            <w:vMerge/>
            <w:tcBorders>
              <w:top w:val="single" w:sz="4" w:space="0" w:color="000000"/>
              <w:left w:val="single" w:sz="4" w:space="0" w:color="000000"/>
              <w:bottom w:val="single" w:sz="4" w:space="0" w:color="000000"/>
              <w:right w:val="single" w:sz="4" w:space="0" w:color="000000"/>
            </w:tcBorders>
            <w:vAlign w:val="center"/>
            <w:hideMark/>
          </w:tcPr>
          <w:p w14:paraId="7009517E" w14:textId="77777777" w:rsidR="00CB0E60" w:rsidRPr="00F82E3E" w:rsidRDefault="00CB0E60" w:rsidP="006505C4">
            <w:pPr>
              <w:widowControl/>
              <w:spacing w:line="240" w:lineRule="auto"/>
              <w:jc w:val="left"/>
              <w:rPr>
                <w:kern w:val="0"/>
                <w:sz w:val="20"/>
                <w:szCs w:val="20"/>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30883F3E" w14:textId="77777777" w:rsidR="00CB0E60" w:rsidRPr="00F82E3E" w:rsidRDefault="00CB0E60" w:rsidP="006505C4">
            <w:pPr>
              <w:widowControl/>
              <w:spacing w:line="240" w:lineRule="auto"/>
              <w:jc w:val="left"/>
              <w:rPr>
                <w:kern w:val="0"/>
                <w:sz w:val="20"/>
                <w:szCs w:val="20"/>
              </w:rPr>
            </w:pPr>
          </w:p>
        </w:tc>
        <w:tc>
          <w:tcPr>
            <w:tcW w:w="353" w:type="pct"/>
            <w:tcBorders>
              <w:top w:val="nil"/>
              <w:left w:val="nil"/>
              <w:bottom w:val="single" w:sz="4" w:space="0" w:color="000000"/>
              <w:right w:val="single" w:sz="4" w:space="0" w:color="000000"/>
            </w:tcBorders>
            <w:shd w:val="clear" w:color="auto" w:fill="auto"/>
            <w:vAlign w:val="center"/>
            <w:hideMark/>
          </w:tcPr>
          <w:p w14:paraId="75EEF9B9"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395" w:type="pct"/>
            <w:tcBorders>
              <w:top w:val="nil"/>
              <w:left w:val="nil"/>
              <w:bottom w:val="single" w:sz="4" w:space="0" w:color="000000"/>
              <w:right w:val="single" w:sz="4" w:space="0" w:color="000000"/>
            </w:tcBorders>
            <w:shd w:val="clear" w:color="auto" w:fill="auto"/>
            <w:vAlign w:val="center"/>
            <w:hideMark/>
          </w:tcPr>
          <w:p w14:paraId="6BEF23FE"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395" w:type="pct"/>
            <w:tcBorders>
              <w:top w:val="nil"/>
              <w:left w:val="nil"/>
              <w:bottom w:val="single" w:sz="4" w:space="0" w:color="000000"/>
              <w:right w:val="single" w:sz="4" w:space="0" w:color="000000"/>
            </w:tcBorders>
            <w:shd w:val="clear" w:color="auto" w:fill="auto"/>
            <w:vAlign w:val="center"/>
            <w:hideMark/>
          </w:tcPr>
          <w:p w14:paraId="5044B5CB"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776" w:type="pct"/>
            <w:vMerge/>
            <w:tcBorders>
              <w:top w:val="single" w:sz="4" w:space="0" w:color="000000"/>
              <w:left w:val="single" w:sz="4" w:space="0" w:color="000000"/>
              <w:bottom w:val="single" w:sz="4" w:space="0" w:color="000000"/>
              <w:right w:val="single" w:sz="4" w:space="0" w:color="000000"/>
            </w:tcBorders>
            <w:vAlign w:val="center"/>
            <w:hideMark/>
          </w:tcPr>
          <w:p w14:paraId="76FF0396" w14:textId="77777777" w:rsidR="00CB0E60" w:rsidRPr="00F82E3E" w:rsidRDefault="00CB0E60" w:rsidP="006505C4">
            <w:pPr>
              <w:widowControl/>
              <w:spacing w:line="240" w:lineRule="auto"/>
              <w:jc w:val="left"/>
              <w:rPr>
                <w:kern w:val="0"/>
                <w:sz w:val="20"/>
                <w:szCs w:val="20"/>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30397F57" w14:textId="77777777" w:rsidR="00CB0E60" w:rsidRPr="00F82E3E" w:rsidRDefault="00CB0E60" w:rsidP="006505C4">
            <w:pPr>
              <w:widowControl/>
              <w:spacing w:line="240" w:lineRule="auto"/>
              <w:jc w:val="left"/>
              <w:rPr>
                <w:kern w:val="0"/>
                <w:sz w:val="20"/>
                <w:szCs w:val="20"/>
              </w:rPr>
            </w:pPr>
          </w:p>
        </w:tc>
        <w:tc>
          <w:tcPr>
            <w:tcW w:w="615" w:type="pct"/>
            <w:vMerge/>
            <w:tcBorders>
              <w:left w:val="single" w:sz="4" w:space="0" w:color="000000"/>
              <w:bottom w:val="single" w:sz="4" w:space="0" w:color="000000"/>
              <w:right w:val="single" w:sz="4" w:space="0" w:color="000000"/>
            </w:tcBorders>
            <w:vAlign w:val="center"/>
            <w:hideMark/>
          </w:tcPr>
          <w:p w14:paraId="28D6EB2C" w14:textId="77777777" w:rsidR="00CB0E60" w:rsidRPr="00F82E3E" w:rsidRDefault="00CB0E60" w:rsidP="006505C4">
            <w:pPr>
              <w:widowControl/>
              <w:spacing w:line="240" w:lineRule="auto"/>
              <w:jc w:val="left"/>
              <w:rPr>
                <w:kern w:val="0"/>
                <w:sz w:val="20"/>
                <w:szCs w:val="20"/>
              </w:rPr>
            </w:pPr>
          </w:p>
        </w:tc>
        <w:tc>
          <w:tcPr>
            <w:tcW w:w="755" w:type="pct"/>
            <w:vMerge/>
            <w:tcBorders>
              <w:left w:val="single" w:sz="4" w:space="0" w:color="000000"/>
              <w:bottom w:val="single" w:sz="4" w:space="0" w:color="000000"/>
              <w:right w:val="single" w:sz="4" w:space="0" w:color="000000"/>
            </w:tcBorders>
          </w:tcPr>
          <w:p w14:paraId="5808C429" w14:textId="77777777" w:rsidR="00CB0E60" w:rsidRPr="00F82E3E" w:rsidRDefault="00CB0E60" w:rsidP="006505C4">
            <w:pPr>
              <w:widowControl/>
              <w:spacing w:line="240" w:lineRule="auto"/>
              <w:jc w:val="left"/>
              <w:rPr>
                <w:kern w:val="0"/>
                <w:sz w:val="20"/>
                <w:szCs w:val="20"/>
              </w:rPr>
            </w:pPr>
          </w:p>
        </w:tc>
      </w:tr>
      <w:tr w:rsidR="00F82E3E" w:rsidRPr="00F82E3E" w14:paraId="00513908"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16DD6206" w14:textId="77777777" w:rsidR="00CB0E60" w:rsidRPr="00F82E3E" w:rsidRDefault="00CB0E60" w:rsidP="006505C4">
            <w:pPr>
              <w:widowControl/>
              <w:spacing w:line="240" w:lineRule="auto"/>
              <w:jc w:val="left"/>
              <w:rPr>
                <w:kern w:val="0"/>
                <w:sz w:val="20"/>
                <w:szCs w:val="20"/>
              </w:rPr>
            </w:pPr>
            <w:r w:rsidRPr="00F82E3E">
              <w:rPr>
                <w:kern w:val="0"/>
                <w:sz w:val="20"/>
                <w:szCs w:val="20"/>
              </w:rPr>
              <w:t>20-00</w:t>
            </w:r>
          </w:p>
        </w:tc>
        <w:tc>
          <w:tcPr>
            <w:tcW w:w="551" w:type="pct"/>
            <w:tcBorders>
              <w:top w:val="single" w:sz="4" w:space="0" w:color="000000"/>
              <w:left w:val="single" w:sz="4" w:space="0" w:color="000000"/>
              <w:bottom w:val="single" w:sz="4" w:space="0" w:color="000000"/>
              <w:right w:val="single" w:sz="4" w:space="0" w:color="000000"/>
            </w:tcBorders>
            <w:vAlign w:val="center"/>
          </w:tcPr>
          <w:p w14:paraId="46063574" w14:textId="77777777" w:rsidR="00CB0E60" w:rsidRPr="00F82E3E" w:rsidRDefault="00CB0E60" w:rsidP="006505C4">
            <w:pPr>
              <w:widowControl/>
              <w:spacing w:line="240" w:lineRule="auto"/>
              <w:rPr>
                <w:kern w:val="0"/>
                <w:sz w:val="20"/>
                <w:szCs w:val="20"/>
              </w:rPr>
            </w:pPr>
            <w:r w:rsidRPr="00F82E3E">
              <w:rPr>
                <w:kern w:val="0"/>
                <w:sz w:val="20"/>
                <w:szCs w:val="20"/>
              </w:rPr>
              <w:t>業務費</w:t>
            </w:r>
          </w:p>
        </w:tc>
        <w:tc>
          <w:tcPr>
            <w:tcW w:w="353" w:type="pct"/>
            <w:tcBorders>
              <w:top w:val="nil"/>
              <w:left w:val="nil"/>
              <w:bottom w:val="single" w:sz="4" w:space="0" w:color="000000"/>
              <w:right w:val="single" w:sz="4" w:space="0" w:color="000000"/>
            </w:tcBorders>
            <w:shd w:val="clear" w:color="auto" w:fill="auto"/>
            <w:vAlign w:val="center"/>
          </w:tcPr>
          <w:p w14:paraId="773D8299" w14:textId="77777777" w:rsidR="00CB0E60" w:rsidRPr="00F82E3E" w:rsidRDefault="00CB0E60" w:rsidP="006505C4">
            <w:pPr>
              <w:widowControl/>
              <w:spacing w:line="240" w:lineRule="auto"/>
              <w:jc w:val="left"/>
              <w:rPr>
                <w:kern w:val="0"/>
                <w:sz w:val="20"/>
                <w:szCs w:val="20"/>
              </w:rPr>
            </w:pPr>
            <w:r w:rsidRPr="00F82E3E">
              <w:rPr>
                <w:kern w:val="0"/>
                <w:sz w:val="20"/>
                <w:szCs w:val="20"/>
              </w:rPr>
              <w:t>129</w:t>
            </w:r>
          </w:p>
        </w:tc>
        <w:tc>
          <w:tcPr>
            <w:tcW w:w="395" w:type="pct"/>
            <w:tcBorders>
              <w:top w:val="nil"/>
              <w:left w:val="nil"/>
              <w:bottom w:val="single" w:sz="4" w:space="0" w:color="000000"/>
              <w:right w:val="single" w:sz="4" w:space="0" w:color="000000"/>
            </w:tcBorders>
            <w:shd w:val="clear" w:color="auto" w:fill="auto"/>
            <w:vAlign w:val="center"/>
          </w:tcPr>
          <w:p w14:paraId="0DC81129"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395" w:type="pct"/>
            <w:tcBorders>
              <w:top w:val="nil"/>
              <w:left w:val="nil"/>
              <w:bottom w:val="single" w:sz="4" w:space="0" w:color="000000"/>
              <w:right w:val="single" w:sz="4" w:space="0" w:color="000000"/>
            </w:tcBorders>
            <w:shd w:val="clear" w:color="auto" w:fill="auto"/>
            <w:vAlign w:val="center"/>
          </w:tcPr>
          <w:p w14:paraId="4F4702D2" w14:textId="77777777" w:rsidR="00CB0E60" w:rsidRPr="00F82E3E" w:rsidRDefault="00CB0E60" w:rsidP="006505C4">
            <w:pPr>
              <w:widowControl/>
              <w:spacing w:line="240" w:lineRule="auto"/>
              <w:jc w:val="left"/>
              <w:rPr>
                <w:kern w:val="0"/>
                <w:sz w:val="20"/>
                <w:szCs w:val="20"/>
              </w:rPr>
            </w:pPr>
            <w:r w:rsidRPr="00F82E3E">
              <w:rPr>
                <w:kern w:val="0"/>
                <w:sz w:val="20"/>
                <w:szCs w:val="20"/>
              </w:rPr>
              <w:t>129</w:t>
            </w:r>
          </w:p>
        </w:tc>
        <w:tc>
          <w:tcPr>
            <w:tcW w:w="776" w:type="pct"/>
            <w:tcBorders>
              <w:top w:val="single" w:sz="4" w:space="0" w:color="000000"/>
              <w:left w:val="single" w:sz="4" w:space="0" w:color="000000"/>
              <w:bottom w:val="single" w:sz="4" w:space="0" w:color="000000"/>
              <w:right w:val="single" w:sz="4" w:space="0" w:color="000000"/>
            </w:tcBorders>
            <w:vAlign w:val="center"/>
          </w:tcPr>
          <w:p w14:paraId="72442394" w14:textId="77777777" w:rsidR="00CB0E60" w:rsidRPr="00F82E3E" w:rsidRDefault="00CB0E60" w:rsidP="006505C4">
            <w:pPr>
              <w:widowControl/>
              <w:spacing w:line="240" w:lineRule="auto"/>
              <w:jc w:val="left"/>
              <w:rPr>
                <w:kern w:val="0"/>
                <w:sz w:val="20"/>
                <w:szCs w:val="20"/>
              </w:rPr>
            </w:pPr>
            <w:r w:rsidRPr="00F82E3E">
              <w:rPr>
                <w:kern w:val="0"/>
                <w:sz w:val="20"/>
                <w:szCs w:val="20"/>
              </w:rPr>
              <w:t>36</w:t>
            </w:r>
          </w:p>
        </w:tc>
        <w:tc>
          <w:tcPr>
            <w:tcW w:w="539" w:type="pct"/>
            <w:tcBorders>
              <w:top w:val="single" w:sz="4" w:space="0" w:color="000000"/>
              <w:left w:val="single" w:sz="4" w:space="0" w:color="000000"/>
              <w:bottom w:val="single" w:sz="4" w:space="0" w:color="000000"/>
              <w:right w:val="single" w:sz="4" w:space="0" w:color="000000"/>
            </w:tcBorders>
            <w:vAlign w:val="center"/>
          </w:tcPr>
          <w:p w14:paraId="3B15D72F"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4FECE7A3" w14:textId="77777777" w:rsidR="00CB0E60" w:rsidRPr="00F82E3E" w:rsidRDefault="00CB0E60" w:rsidP="006505C4">
            <w:pPr>
              <w:widowControl/>
              <w:spacing w:line="240" w:lineRule="auto"/>
              <w:jc w:val="left"/>
              <w:rPr>
                <w:kern w:val="0"/>
                <w:sz w:val="20"/>
                <w:szCs w:val="20"/>
              </w:rPr>
            </w:pPr>
            <w:r w:rsidRPr="00F82E3E">
              <w:rPr>
                <w:kern w:val="0"/>
                <w:sz w:val="20"/>
                <w:szCs w:val="20"/>
              </w:rPr>
              <w:t>165</w:t>
            </w:r>
          </w:p>
        </w:tc>
        <w:tc>
          <w:tcPr>
            <w:tcW w:w="755" w:type="pct"/>
            <w:tcBorders>
              <w:top w:val="single" w:sz="4" w:space="0" w:color="000000"/>
              <w:left w:val="single" w:sz="4" w:space="0" w:color="000000"/>
              <w:bottom w:val="single" w:sz="4" w:space="0" w:color="000000"/>
              <w:right w:val="single" w:sz="4" w:space="0" w:color="000000"/>
            </w:tcBorders>
          </w:tcPr>
          <w:p w14:paraId="4E7F2F95" w14:textId="77777777" w:rsidR="00CB0E60" w:rsidRPr="00F82E3E" w:rsidRDefault="00CB0E60" w:rsidP="006505C4">
            <w:pPr>
              <w:widowControl/>
              <w:spacing w:line="240" w:lineRule="auto"/>
              <w:jc w:val="right"/>
              <w:rPr>
                <w:kern w:val="0"/>
                <w:sz w:val="20"/>
                <w:szCs w:val="20"/>
              </w:rPr>
            </w:pPr>
          </w:p>
        </w:tc>
      </w:tr>
      <w:tr w:rsidR="00F82E3E" w:rsidRPr="00F82E3E" w14:paraId="0A612F25"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47058979" w14:textId="77777777" w:rsidR="00CB0E60" w:rsidRPr="00F82E3E" w:rsidRDefault="00CB0E60" w:rsidP="006505C4">
            <w:pPr>
              <w:widowControl/>
              <w:spacing w:line="240" w:lineRule="auto"/>
              <w:jc w:val="right"/>
              <w:rPr>
                <w:kern w:val="0"/>
                <w:sz w:val="20"/>
                <w:szCs w:val="20"/>
              </w:rPr>
            </w:pPr>
            <w:r w:rsidRPr="00F82E3E">
              <w:rPr>
                <w:kern w:val="0"/>
                <w:sz w:val="20"/>
                <w:szCs w:val="20"/>
              </w:rPr>
              <w:t>25-00</w:t>
            </w:r>
          </w:p>
        </w:tc>
        <w:tc>
          <w:tcPr>
            <w:tcW w:w="551" w:type="pct"/>
            <w:tcBorders>
              <w:top w:val="single" w:sz="4" w:space="0" w:color="000000"/>
              <w:left w:val="single" w:sz="4" w:space="0" w:color="000000"/>
              <w:bottom w:val="single" w:sz="4" w:space="0" w:color="000000"/>
              <w:right w:val="single" w:sz="4" w:space="0" w:color="000000"/>
            </w:tcBorders>
            <w:vAlign w:val="center"/>
          </w:tcPr>
          <w:p w14:paraId="3A77CF2F" w14:textId="77777777" w:rsidR="00CB0E60" w:rsidRPr="00F82E3E" w:rsidRDefault="00CB0E60" w:rsidP="006505C4">
            <w:pPr>
              <w:widowControl/>
              <w:spacing w:line="240" w:lineRule="auto"/>
              <w:jc w:val="left"/>
              <w:rPr>
                <w:kern w:val="0"/>
                <w:sz w:val="20"/>
                <w:szCs w:val="20"/>
              </w:rPr>
            </w:pPr>
            <w:r w:rsidRPr="00F82E3E">
              <w:rPr>
                <w:kern w:val="0"/>
                <w:sz w:val="20"/>
                <w:szCs w:val="20"/>
              </w:rPr>
              <w:t>物品</w:t>
            </w:r>
          </w:p>
        </w:tc>
        <w:tc>
          <w:tcPr>
            <w:tcW w:w="353" w:type="pct"/>
            <w:tcBorders>
              <w:top w:val="nil"/>
              <w:left w:val="nil"/>
              <w:bottom w:val="single" w:sz="4" w:space="0" w:color="000000"/>
              <w:right w:val="single" w:sz="4" w:space="0" w:color="000000"/>
            </w:tcBorders>
            <w:shd w:val="clear" w:color="auto" w:fill="auto"/>
            <w:vAlign w:val="center"/>
          </w:tcPr>
          <w:p w14:paraId="21541957"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395" w:type="pct"/>
            <w:tcBorders>
              <w:top w:val="nil"/>
              <w:left w:val="nil"/>
              <w:bottom w:val="single" w:sz="4" w:space="0" w:color="000000"/>
              <w:right w:val="single" w:sz="4" w:space="0" w:color="000000"/>
            </w:tcBorders>
            <w:shd w:val="clear" w:color="auto" w:fill="auto"/>
            <w:vAlign w:val="center"/>
          </w:tcPr>
          <w:p w14:paraId="325CDB39"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395" w:type="pct"/>
            <w:tcBorders>
              <w:top w:val="nil"/>
              <w:left w:val="nil"/>
              <w:bottom w:val="single" w:sz="4" w:space="0" w:color="000000"/>
              <w:right w:val="single" w:sz="4" w:space="0" w:color="000000"/>
            </w:tcBorders>
            <w:shd w:val="clear" w:color="auto" w:fill="auto"/>
            <w:vAlign w:val="center"/>
          </w:tcPr>
          <w:p w14:paraId="2F52F186"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776" w:type="pct"/>
            <w:tcBorders>
              <w:top w:val="single" w:sz="4" w:space="0" w:color="000000"/>
              <w:left w:val="single" w:sz="4" w:space="0" w:color="000000"/>
              <w:bottom w:val="single" w:sz="4" w:space="0" w:color="000000"/>
              <w:right w:val="single" w:sz="4" w:space="0" w:color="000000"/>
            </w:tcBorders>
            <w:vAlign w:val="center"/>
          </w:tcPr>
          <w:p w14:paraId="1C087707" w14:textId="77777777" w:rsidR="00CB0E60" w:rsidRPr="00F82E3E" w:rsidRDefault="00CB0E60" w:rsidP="006505C4">
            <w:pPr>
              <w:widowControl/>
              <w:spacing w:line="240" w:lineRule="auto"/>
              <w:ind w:right="120"/>
              <w:jc w:val="right"/>
              <w:rPr>
                <w:kern w:val="0"/>
                <w:sz w:val="20"/>
                <w:szCs w:val="20"/>
              </w:rPr>
            </w:pPr>
            <w:r w:rsidRPr="00F82E3E">
              <w:rPr>
                <w:kern w:val="0"/>
                <w:sz w:val="20"/>
                <w:szCs w:val="20"/>
              </w:rPr>
              <w:t>36</w:t>
            </w:r>
            <w:r w:rsidRPr="00F82E3E">
              <w:rPr>
                <w:kern w:val="0"/>
                <w:sz w:val="20"/>
                <w:szCs w:val="20"/>
              </w:rPr>
              <w:t>（</w:t>
            </w:r>
            <w:r w:rsidRPr="00F82E3E">
              <w:rPr>
                <w:sz w:val="20"/>
                <w:szCs w:val="20"/>
              </w:rPr>
              <w:t>○○</w:t>
            </w:r>
            <w:r w:rsidRPr="00F82E3E">
              <w:rPr>
                <w:sz w:val="20"/>
                <w:szCs w:val="20"/>
              </w:rPr>
              <w:t>縣（市）政府</w:t>
            </w:r>
            <w:r w:rsidRPr="00F82E3E">
              <w:rPr>
                <w:kern w:val="0"/>
                <w:sz w:val="20"/>
                <w:szCs w:val="20"/>
              </w:rPr>
              <w:t>）</w:t>
            </w:r>
          </w:p>
        </w:tc>
        <w:tc>
          <w:tcPr>
            <w:tcW w:w="539" w:type="pct"/>
            <w:tcBorders>
              <w:top w:val="single" w:sz="4" w:space="0" w:color="000000"/>
              <w:left w:val="single" w:sz="4" w:space="0" w:color="000000"/>
              <w:bottom w:val="single" w:sz="4" w:space="0" w:color="000000"/>
              <w:right w:val="single" w:sz="4" w:space="0" w:color="000000"/>
            </w:tcBorders>
            <w:vAlign w:val="center"/>
          </w:tcPr>
          <w:p w14:paraId="0BCAF6C0"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0468E7DD" w14:textId="77777777" w:rsidR="00CB0E60" w:rsidRPr="00F82E3E" w:rsidRDefault="00CB0E60" w:rsidP="006505C4">
            <w:pPr>
              <w:widowControl/>
              <w:spacing w:line="240" w:lineRule="auto"/>
              <w:jc w:val="right"/>
              <w:rPr>
                <w:kern w:val="0"/>
                <w:sz w:val="20"/>
                <w:szCs w:val="20"/>
              </w:rPr>
            </w:pPr>
            <w:r w:rsidRPr="00F82E3E">
              <w:rPr>
                <w:kern w:val="0"/>
                <w:sz w:val="20"/>
                <w:szCs w:val="20"/>
              </w:rPr>
              <w:t>165</w:t>
            </w:r>
          </w:p>
        </w:tc>
        <w:tc>
          <w:tcPr>
            <w:tcW w:w="755" w:type="pct"/>
            <w:tcBorders>
              <w:top w:val="single" w:sz="4" w:space="0" w:color="000000"/>
              <w:left w:val="single" w:sz="4" w:space="0" w:color="000000"/>
              <w:bottom w:val="single" w:sz="4" w:space="0" w:color="000000"/>
              <w:right w:val="single" w:sz="4" w:space="0" w:color="000000"/>
            </w:tcBorders>
            <w:vAlign w:val="center"/>
          </w:tcPr>
          <w:p w14:paraId="4793C108" w14:textId="77777777" w:rsidR="00CB0E60" w:rsidRPr="00F82E3E" w:rsidRDefault="00CB0E60" w:rsidP="006505C4">
            <w:pPr>
              <w:widowControl/>
              <w:spacing w:line="240" w:lineRule="auto"/>
              <w:jc w:val="left"/>
              <w:rPr>
                <w:kern w:val="0"/>
                <w:sz w:val="20"/>
                <w:szCs w:val="20"/>
              </w:rPr>
            </w:pPr>
            <w:r w:rsidRPr="00F82E3E">
              <w:rPr>
                <w:kern w:val="0"/>
                <w:sz w:val="20"/>
                <w:szCs w:val="20"/>
              </w:rPr>
              <w:t>詳如下表</w:t>
            </w:r>
          </w:p>
        </w:tc>
      </w:tr>
      <w:tr w:rsidR="00F82E3E" w:rsidRPr="00F82E3E" w14:paraId="31F6BFC5"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4D5A4CBF" w14:textId="77777777" w:rsidR="00CB0E60" w:rsidRPr="00F82E3E" w:rsidRDefault="00CB0E60" w:rsidP="006505C4">
            <w:pPr>
              <w:widowControl/>
              <w:spacing w:line="240" w:lineRule="auto"/>
              <w:jc w:val="left"/>
              <w:rPr>
                <w:kern w:val="0"/>
                <w:sz w:val="20"/>
                <w:szCs w:val="20"/>
              </w:rPr>
            </w:pPr>
            <w:r w:rsidRPr="00F82E3E">
              <w:rPr>
                <w:kern w:val="0"/>
                <w:sz w:val="20"/>
                <w:szCs w:val="20"/>
              </w:rPr>
              <w:t>30-00</w:t>
            </w:r>
          </w:p>
        </w:tc>
        <w:tc>
          <w:tcPr>
            <w:tcW w:w="551" w:type="pct"/>
            <w:tcBorders>
              <w:top w:val="single" w:sz="4" w:space="0" w:color="000000"/>
              <w:left w:val="single" w:sz="4" w:space="0" w:color="000000"/>
              <w:bottom w:val="single" w:sz="4" w:space="0" w:color="000000"/>
              <w:right w:val="single" w:sz="4" w:space="0" w:color="000000"/>
            </w:tcBorders>
            <w:vAlign w:val="center"/>
          </w:tcPr>
          <w:p w14:paraId="1C3F1EF8" w14:textId="77777777" w:rsidR="00CB0E60" w:rsidRPr="00F82E3E" w:rsidRDefault="00CB0E60" w:rsidP="006505C4">
            <w:pPr>
              <w:widowControl/>
              <w:spacing w:line="240" w:lineRule="auto"/>
              <w:jc w:val="left"/>
              <w:rPr>
                <w:kern w:val="0"/>
                <w:sz w:val="20"/>
                <w:szCs w:val="20"/>
              </w:rPr>
            </w:pPr>
            <w:r w:rsidRPr="00F82E3E">
              <w:rPr>
                <w:kern w:val="0"/>
                <w:sz w:val="20"/>
                <w:szCs w:val="20"/>
              </w:rPr>
              <w:t>設備及投資</w:t>
            </w:r>
          </w:p>
        </w:tc>
        <w:tc>
          <w:tcPr>
            <w:tcW w:w="353" w:type="pct"/>
            <w:tcBorders>
              <w:top w:val="nil"/>
              <w:left w:val="nil"/>
              <w:bottom w:val="single" w:sz="4" w:space="0" w:color="000000"/>
              <w:right w:val="single" w:sz="4" w:space="0" w:color="000000"/>
            </w:tcBorders>
            <w:shd w:val="clear" w:color="auto" w:fill="auto"/>
            <w:vAlign w:val="center"/>
          </w:tcPr>
          <w:p w14:paraId="3C93D2EE"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395" w:type="pct"/>
            <w:tcBorders>
              <w:top w:val="nil"/>
              <w:left w:val="nil"/>
              <w:bottom w:val="single" w:sz="4" w:space="0" w:color="000000"/>
              <w:right w:val="single" w:sz="4" w:space="0" w:color="000000"/>
            </w:tcBorders>
            <w:shd w:val="clear" w:color="auto" w:fill="auto"/>
            <w:vAlign w:val="center"/>
          </w:tcPr>
          <w:p w14:paraId="0E0FCF34"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395" w:type="pct"/>
            <w:tcBorders>
              <w:top w:val="nil"/>
              <w:left w:val="nil"/>
              <w:bottom w:val="single" w:sz="4" w:space="0" w:color="000000"/>
              <w:right w:val="single" w:sz="4" w:space="0" w:color="000000"/>
            </w:tcBorders>
            <w:shd w:val="clear" w:color="auto" w:fill="auto"/>
            <w:vAlign w:val="center"/>
          </w:tcPr>
          <w:p w14:paraId="0F8CB019"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776" w:type="pct"/>
            <w:tcBorders>
              <w:top w:val="single" w:sz="4" w:space="0" w:color="000000"/>
              <w:left w:val="single" w:sz="4" w:space="0" w:color="000000"/>
              <w:bottom w:val="single" w:sz="4" w:space="0" w:color="000000"/>
              <w:right w:val="single" w:sz="4" w:space="0" w:color="000000"/>
            </w:tcBorders>
            <w:vAlign w:val="center"/>
          </w:tcPr>
          <w:p w14:paraId="234C5705"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539" w:type="pct"/>
            <w:tcBorders>
              <w:top w:val="single" w:sz="4" w:space="0" w:color="000000"/>
              <w:left w:val="single" w:sz="4" w:space="0" w:color="000000"/>
              <w:bottom w:val="single" w:sz="4" w:space="0" w:color="000000"/>
              <w:right w:val="single" w:sz="4" w:space="0" w:color="000000"/>
            </w:tcBorders>
            <w:vAlign w:val="center"/>
          </w:tcPr>
          <w:p w14:paraId="42B32D8A"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6EE6CEFD"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755" w:type="pct"/>
            <w:tcBorders>
              <w:top w:val="single" w:sz="4" w:space="0" w:color="000000"/>
              <w:left w:val="single" w:sz="4" w:space="0" w:color="000000"/>
              <w:bottom w:val="single" w:sz="4" w:space="0" w:color="000000"/>
              <w:right w:val="single" w:sz="4" w:space="0" w:color="000000"/>
            </w:tcBorders>
            <w:vAlign w:val="center"/>
          </w:tcPr>
          <w:p w14:paraId="279FA12B" w14:textId="77777777" w:rsidR="00CB0E60" w:rsidRPr="00F82E3E" w:rsidRDefault="00CB0E60" w:rsidP="006505C4">
            <w:pPr>
              <w:widowControl/>
              <w:spacing w:line="240" w:lineRule="auto"/>
              <w:rPr>
                <w:kern w:val="0"/>
                <w:sz w:val="20"/>
                <w:szCs w:val="20"/>
              </w:rPr>
            </w:pPr>
          </w:p>
        </w:tc>
      </w:tr>
      <w:tr w:rsidR="00F82E3E" w:rsidRPr="00F82E3E" w14:paraId="37EF3086"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6227B78A" w14:textId="77777777" w:rsidR="00CB0E60" w:rsidRPr="00F82E3E" w:rsidRDefault="00CB0E60" w:rsidP="006505C4">
            <w:pPr>
              <w:widowControl/>
              <w:spacing w:line="240" w:lineRule="auto"/>
              <w:jc w:val="right"/>
              <w:rPr>
                <w:kern w:val="0"/>
                <w:sz w:val="20"/>
                <w:szCs w:val="20"/>
              </w:rPr>
            </w:pPr>
            <w:r w:rsidRPr="00F82E3E">
              <w:rPr>
                <w:kern w:val="0"/>
                <w:sz w:val="20"/>
                <w:szCs w:val="20"/>
              </w:rPr>
              <w:t>33-00</w:t>
            </w:r>
          </w:p>
        </w:tc>
        <w:tc>
          <w:tcPr>
            <w:tcW w:w="551" w:type="pct"/>
            <w:tcBorders>
              <w:top w:val="single" w:sz="4" w:space="0" w:color="000000"/>
              <w:left w:val="single" w:sz="4" w:space="0" w:color="000000"/>
              <w:bottom w:val="single" w:sz="4" w:space="0" w:color="000000"/>
              <w:right w:val="single" w:sz="4" w:space="0" w:color="000000"/>
            </w:tcBorders>
            <w:vAlign w:val="center"/>
          </w:tcPr>
          <w:p w14:paraId="28B91435" w14:textId="77777777" w:rsidR="00CB0E60" w:rsidRPr="00F82E3E" w:rsidRDefault="005F2BFF" w:rsidP="006505C4">
            <w:pPr>
              <w:widowControl/>
              <w:spacing w:line="240" w:lineRule="auto"/>
              <w:jc w:val="left"/>
              <w:rPr>
                <w:b/>
                <w:kern w:val="0"/>
                <w:sz w:val="20"/>
                <w:szCs w:val="20"/>
              </w:rPr>
            </w:pPr>
            <w:r w:rsidRPr="00F82E3E">
              <w:rPr>
                <w:b/>
                <w:kern w:val="0"/>
                <w:sz w:val="20"/>
                <w:szCs w:val="20"/>
              </w:rPr>
              <w:t>機械設備</w:t>
            </w:r>
          </w:p>
        </w:tc>
        <w:tc>
          <w:tcPr>
            <w:tcW w:w="353" w:type="pct"/>
            <w:tcBorders>
              <w:top w:val="nil"/>
              <w:left w:val="nil"/>
              <w:bottom w:val="single" w:sz="4" w:space="0" w:color="000000"/>
              <w:right w:val="single" w:sz="4" w:space="0" w:color="000000"/>
            </w:tcBorders>
            <w:shd w:val="clear" w:color="auto" w:fill="auto"/>
            <w:vAlign w:val="center"/>
          </w:tcPr>
          <w:p w14:paraId="5F48FE62" w14:textId="77777777" w:rsidR="00CB0E60" w:rsidRPr="00F82E3E" w:rsidRDefault="00CB0E60" w:rsidP="006505C4">
            <w:pPr>
              <w:widowControl/>
              <w:spacing w:line="240" w:lineRule="auto"/>
              <w:jc w:val="right"/>
              <w:rPr>
                <w:kern w:val="0"/>
                <w:sz w:val="20"/>
                <w:szCs w:val="20"/>
              </w:rPr>
            </w:pPr>
          </w:p>
        </w:tc>
        <w:tc>
          <w:tcPr>
            <w:tcW w:w="395" w:type="pct"/>
            <w:tcBorders>
              <w:top w:val="nil"/>
              <w:left w:val="nil"/>
              <w:bottom w:val="single" w:sz="4" w:space="0" w:color="000000"/>
              <w:right w:val="single" w:sz="4" w:space="0" w:color="000000"/>
            </w:tcBorders>
            <w:shd w:val="clear" w:color="auto" w:fill="auto"/>
            <w:vAlign w:val="center"/>
          </w:tcPr>
          <w:p w14:paraId="0E53DA3C" w14:textId="77777777" w:rsidR="00CB0E60" w:rsidRPr="00F82E3E" w:rsidRDefault="00CB0E60" w:rsidP="006505C4">
            <w:pPr>
              <w:widowControl/>
              <w:spacing w:line="240" w:lineRule="auto"/>
              <w:jc w:val="right"/>
              <w:rPr>
                <w:kern w:val="0"/>
                <w:sz w:val="20"/>
                <w:szCs w:val="20"/>
              </w:rPr>
            </w:pPr>
            <w:r w:rsidRPr="00F82E3E">
              <w:rPr>
                <w:kern w:val="0"/>
                <w:sz w:val="20"/>
                <w:szCs w:val="20"/>
              </w:rPr>
              <w:t>105</w:t>
            </w:r>
          </w:p>
        </w:tc>
        <w:tc>
          <w:tcPr>
            <w:tcW w:w="395" w:type="pct"/>
            <w:tcBorders>
              <w:top w:val="nil"/>
              <w:left w:val="nil"/>
              <w:bottom w:val="single" w:sz="4" w:space="0" w:color="000000"/>
              <w:right w:val="single" w:sz="4" w:space="0" w:color="000000"/>
            </w:tcBorders>
            <w:shd w:val="clear" w:color="auto" w:fill="auto"/>
            <w:vAlign w:val="center"/>
          </w:tcPr>
          <w:p w14:paraId="41E7E11A" w14:textId="77777777" w:rsidR="00CB0E60" w:rsidRPr="00F82E3E" w:rsidRDefault="00CB0E60" w:rsidP="006505C4">
            <w:pPr>
              <w:widowControl/>
              <w:spacing w:line="240" w:lineRule="auto"/>
              <w:jc w:val="right"/>
              <w:rPr>
                <w:kern w:val="0"/>
                <w:sz w:val="20"/>
                <w:szCs w:val="20"/>
              </w:rPr>
            </w:pPr>
            <w:r w:rsidRPr="00F82E3E">
              <w:rPr>
                <w:kern w:val="0"/>
                <w:sz w:val="20"/>
                <w:szCs w:val="20"/>
              </w:rPr>
              <w:t>105</w:t>
            </w:r>
          </w:p>
        </w:tc>
        <w:tc>
          <w:tcPr>
            <w:tcW w:w="776" w:type="pct"/>
            <w:tcBorders>
              <w:top w:val="single" w:sz="4" w:space="0" w:color="000000"/>
              <w:left w:val="single" w:sz="4" w:space="0" w:color="000000"/>
              <w:bottom w:val="single" w:sz="4" w:space="0" w:color="000000"/>
              <w:right w:val="single" w:sz="4" w:space="0" w:color="000000"/>
            </w:tcBorders>
            <w:vAlign w:val="center"/>
          </w:tcPr>
          <w:p w14:paraId="77B369D9"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539" w:type="pct"/>
            <w:tcBorders>
              <w:top w:val="single" w:sz="4" w:space="0" w:color="000000"/>
              <w:left w:val="single" w:sz="4" w:space="0" w:color="000000"/>
              <w:bottom w:val="single" w:sz="4" w:space="0" w:color="000000"/>
              <w:right w:val="single" w:sz="4" w:space="0" w:color="000000"/>
            </w:tcBorders>
            <w:vAlign w:val="center"/>
          </w:tcPr>
          <w:p w14:paraId="38F0AE02"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04504617" w14:textId="77777777" w:rsidR="00CB0E60" w:rsidRPr="00F82E3E" w:rsidRDefault="00CB0E60" w:rsidP="006505C4">
            <w:pPr>
              <w:widowControl/>
              <w:spacing w:line="240" w:lineRule="auto"/>
              <w:jc w:val="right"/>
              <w:rPr>
                <w:kern w:val="0"/>
                <w:sz w:val="20"/>
                <w:szCs w:val="20"/>
              </w:rPr>
            </w:pPr>
            <w:r w:rsidRPr="00F82E3E">
              <w:rPr>
                <w:kern w:val="0"/>
                <w:sz w:val="20"/>
                <w:szCs w:val="20"/>
              </w:rPr>
              <w:t>105</w:t>
            </w:r>
          </w:p>
        </w:tc>
        <w:tc>
          <w:tcPr>
            <w:tcW w:w="755" w:type="pct"/>
            <w:tcBorders>
              <w:top w:val="single" w:sz="4" w:space="0" w:color="000000"/>
              <w:left w:val="single" w:sz="4" w:space="0" w:color="000000"/>
              <w:bottom w:val="single" w:sz="4" w:space="0" w:color="000000"/>
              <w:right w:val="single" w:sz="4" w:space="0" w:color="000000"/>
            </w:tcBorders>
            <w:vAlign w:val="center"/>
          </w:tcPr>
          <w:p w14:paraId="169D9F26" w14:textId="77777777" w:rsidR="00CB0E60" w:rsidRPr="00F82E3E" w:rsidRDefault="005F2BFF" w:rsidP="006505C4">
            <w:pPr>
              <w:widowControl/>
              <w:spacing w:line="240" w:lineRule="auto"/>
              <w:rPr>
                <w:kern w:val="0"/>
                <w:sz w:val="20"/>
                <w:szCs w:val="20"/>
              </w:rPr>
            </w:pPr>
            <w:r w:rsidRPr="00F82E3E">
              <w:rPr>
                <w:kern w:val="0"/>
                <w:sz w:val="20"/>
                <w:szCs w:val="20"/>
              </w:rPr>
              <w:t>詳</w:t>
            </w:r>
            <w:r w:rsidR="00CB0E60" w:rsidRPr="00F82E3E">
              <w:rPr>
                <w:kern w:val="0"/>
                <w:sz w:val="20"/>
                <w:szCs w:val="20"/>
              </w:rPr>
              <w:t>如下表</w:t>
            </w:r>
          </w:p>
        </w:tc>
      </w:tr>
      <w:tr w:rsidR="00F82E3E" w:rsidRPr="00F82E3E" w14:paraId="56D713F7"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6E25559A" w14:textId="77777777" w:rsidR="00CB0E60" w:rsidRPr="00F82E3E" w:rsidRDefault="00CB0E60" w:rsidP="006505C4">
            <w:pPr>
              <w:widowControl/>
              <w:spacing w:line="240" w:lineRule="auto"/>
              <w:jc w:val="right"/>
              <w:rPr>
                <w:kern w:val="0"/>
                <w:sz w:val="20"/>
                <w:szCs w:val="20"/>
              </w:rPr>
            </w:pPr>
            <w:r w:rsidRPr="00F82E3E">
              <w:rPr>
                <w:kern w:val="0"/>
                <w:sz w:val="20"/>
                <w:szCs w:val="20"/>
              </w:rPr>
              <w:t>37-00</w:t>
            </w:r>
          </w:p>
        </w:tc>
        <w:tc>
          <w:tcPr>
            <w:tcW w:w="551" w:type="pct"/>
            <w:tcBorders>
              <w:top w:val="single" w:sz="4" w:space="0" w:color="000000"/>
              <w:left w:val="single" w:sz="4" w:space="0" w:color="000000"/>
              <w:bottom w:val="single" w:sz="4" w:space="0" w:color="000000"/>
              <w:right w:val="single" w:sz="4" w:space="0" w:color="000000"/>
            </w:tcBorders>
            <w:vAlign w:val="center"/>
          </w:tcPr>
          <w:p w14:paraId="2951D561" w14:textId="77777777" w:rsidR="00CB0E60" w:rsidRPr="00F82E3E" w:rsidRDefault="005F2BFF" w:rsidP="006505C4">
            <w:pPr>
              <w:widowControl/>
              <w:spacing w:line="240" w:lineRule="auto"/>
              <w:jc w:val="left"/>
              <w:rPr>
                <w:b/>
                <w:kern w:val="0"/>
                <w:sz w:val="20"/>
                <w:szCs w:val="20"/>
              </w:rPr>
            </w:pPr>
            <w:r w:rsidRPr="00F82E3E">
              <w:rPr>
                <w:b/>
                <w:kern w:val="0"/>
                <w:sz w:val="20"/>
                <w:szCs w:val="20"/>
              </w:rPr>
              <w:t>雜項設備</w:t>
            </w:r>
          </w:p>
        </w:tc>
        <w:tc>
          <w:tcPr>
            <w:tcW w:w="353" w:type="pct"/>
            <w:tcBorders>
              <w:top w:val="nil"/>
              <w:left w:val="nil"/>
              <w:bottom w:val="single" w:sz="4" w:space="0" w:color="000000"/>
              <w:right w:val="single" w:sz="4" w:space="0" w:color="000000"/>
            </w:tcBorders>
            <w:shd w:val="clear" w:color="auto" w:fill="auto"/>
            <w:vAlign w:val="center"/>
          </w:tcPr>
          <w:p w14:paraId="4373BB63" w14:textId="77777777" w:rsidR="00CB0E60" w:rsidRPr="00F82E3E" w:rsidRDefault="00CB0E60" w:rsidP="006505C4">
            <w:pPr>
              <w:widowControl/>
              <w:spacing w:line="240" w:lineRule="auto"/>
              <w:jc w:val="right"/>
              <w:rPr>
                <w:kern w:val="0"/>
                <w:sz w:val="20"/>
                <w:szCs w:val="20"/>
              </w:rPr>
            </w:pPr>
          </w:p>
        </w:tc>
        <w:tc>
          <w:tcPr>
            <w:tcW w:w="395" w:type="pct"/>
            <w:tcBorders>
              <w:top w:val="nil"/>
              <w:left w:val="nil"/>
              <w:bottom w:val="single" w:sz="4" w:space="0" w:color="000000"/>
              <w:right w:val="single" w:sz="4" w:space="0" w:color="000000"/>
            </w:tcBorders>
            <w:shd w:val="clear" w:color="auto" w:fill="auto"/>
            <w:vAlign w:val="center"/>
          </w:tcPr>
          <w:p w14:paraId="49E893F0" w14:textId="77777777" w:rsidR="00CB0E60" w:rsidRPr="00F82E3E" w:rsidRDefault="00CB0E60" w:rsidP="006505C4">
            <w:pPr>
              <w:widowControl/>
              <w:spacing w:line="240" w:lineRule="auto"/>
              <w:jc w:val="right"/>
              <w:rPr>
                <w:kern w:val="0"/>
                <w:sz w:val="20"/>
                <w:szCs w:val="20"/>
              </w:rPr>
            </w:pPr>
            <w:r w:rsidRPr="00F82E3E">
              <w:rPr>
                <w:kern w:val="0"/>
                <w:sz w:val="20"/>
                <w:szCs w:val="20"/>
              </w:rPr>
              <w:t>30</w:t>
            </w:r>
          </w:p>
        </w:tc>
        <w:tc>
          <w:tcPr>
            <w:tcW w:w="395" w:type="pct"/>
            <w:tcBorders>
              <w:top w:val="nil"/>
              <w:left w:val="nil"/>
              <w:bottom w:val="single" w:sz="4" w:space="0" w:color="000000"/>
              <w:right w:val="single" w:sz="4" w:space="0" w:color="000000"/>
            </w:tcBorders>
            <w:shd w:val="clear" w:color="auto" w:fill="auto"/>
            <w:vAlign w:val="center"/>
          </w:tcPr>
          <w:p w14:paraId="7A804942" w14:textId="77777777" w:rsidR="00CB0E60" w:rsidRPr="00F82E3E" w:rsidRDefault="00CB0E60" w:rsidP="006505C4">
            <w:pPr>
              <w:widowControl/>
              <w:spacing w:line="240" w:lineRule="auto"/>
              <w:jc w:val="right"/>
              <w:rPr>
                <w:kern w:val="0"/>
                <w:sz w:val="20"/>
                <w:szCs w:val="20"/>
              </w:rPr>
            </w:pPr>
            <w:r w:rsidRPr="00F82E3E">
              <w:rPr>
                <w:kern w:val="0"/>
                <w:sz w:val="20"/>
                <w:szCs w:val="20"/>
              </w:rPr>
              <w:t>30</w:t>
            </w:r>
          </w:p>
        </w:tc>
        <w:tc>
          <w:tcPr>
            <w:tcW w:w="776" w:type="pct"/>
            <w:tcBorders>
              <w:top w:val="single" w:sz="4" w:space="0" w:color="000000"/>
              <w:left w:val="single" w:sz="4" w:space="0" w:color="000000"/>
              <w:bottom w:val="single" w:sz="4" w:space="0" w:color="000000"/>
              <w:right w:val="single" w:sz="4" w:space="0" w:color="000000"/>
            </w:tcBorders>
            <w:vAlign w:val="center"/>
          </w:tcPr>
          <w:p w14:paraId="26875879"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539" w:type="pct"/>
            <w:tcBorders>
              <w:top w:val="single" w:sz="4" w:space="0" w:color="000000"/>
              <w:left w:val="single" w:sz="4" w:space="0" w:color="000000"/>
              <w:bottom w:val="single" w:sz="4" w:space="0" w:color="000000"/>
              <w:right w:val="single" w:sz="4" w:space="0" w:color="000000"/>
            </w:tcBorders>
            <w:vAlign w:val="center"/>
          </w:tcPr>
          <w:p w14:paraId="3159D839"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5EC8DA5F" w14:textId="77777777" w:rsidR="00CB0E60" w:rsidRPr="00F82E3E" w:rsidRDefault="00CB0E60" w:rsidP="006505C4">
            <w:pPr>
              <w:widowControl/>
              <w:spacing w:line="240" w:lineRule="auto"/>
              <w:jc w:val="right"/>
              <w:rPr>
                <w:kern w:val="0"/>
                <w:sz w:val="20"/>
                <w:szCs w:val="20"/>
              </w:rPr>
            </w:pPr>
            <w:r w:rsidRPr="00F82E3E">
              <w:rPr>
                <w:kern w:val="0"/>
                <w:sz w:val="20"/>
                <w:szCs w:val="20"/>
              </w:rPr>
              <w:t>30</w:t>
            </w:r>
          </w:p>
        </w:tc>
        <w:tc>
          <w:tcPr>
            <w:tcW w:w="755" w:type="pct"/>
            <w:tcBorders>
              <w:top w:val="single" w:sz="4" w:space="0" w:color="000000"/>
              <w:left w:val="single" w:sz="4" w:space="0" w:color="000000"/>
              <w:bottom w:val="single" w:sz="4" w:space="0" w:color="000000"/>
              <w:right w:val="single" w:sz="4" w:space="0" w:color="000000"/>
            </w:tcBorders>
            <w:vAlign w:val="center"/>
          </w:tcPr>
          <w:p w14:paraId="5A6E5C48" w14:textId="55A80F58" w:rsidR="00CB0E60" w:rsidRPr="00F82E3E" w:rsidRDefault="00CB0E60" w:rsidP="006505C4">
            <w:pPr>
              <w:widowControl/>
              <w:spacing w:line="240" w:lineRule="auto"/>
              <w:jc w:val="center"/>
              <w:rPr>
                <w:kern w:val="0"/>
                <w:sz w:val="20"/>
                <w:szCs w:val="20"/>
              </w:rPr>
            </w:pPr>
            <w:r w:rsidRPr="00F82E3E">
              <w:rPr>
                <w:kern w:val="0"/>
                <w:sz w:val="20"/>
                <w:szCs w:val="20"/>
              </w:rPr>
              <w:t>攜帶式擴音機</w:t>
            </w:r>
            <w:r w:rsidRPr="00F82E3E">
              <w:rPr>
                <w:kern w:val="0"/>
                <w:sz w:val="20"/>
                <w:szCs w:val="20"/>
              </w:rPr>
              <w:t>30</w:t>
            </w:r>
            <w:r w:rsidR="00356A73">
              <w:rPr>
                <w:rFonts w:hint="eastAsia"/>
                <w:kern w:val="0"/>
                <w:sz w:val="20"/>
                <w:szCs w:val="20"/>
              </w:rPr>
              <w:t>,</w:t>
            </w:r>
            <w:r w:rsidRPr="00F82E3E">
              <w:rPr>
                <w:kern w:val="0"/>
                <w:sz w:val="20"/>
                <w:szCs w:val="20"/>
              </w:rPr>
              <w:t>000*1=30</w:t>
            </w:r>
            <w:r w:rsidR="00356A73">
              <w:rPr>
                <w:rFonts w:hint="eastAsia"/>
                <w:kern w:val="0"/>
                <w:sz w:val="20"/>
                <w:szCs w:val="20"/>
              </w:rPr>
              <w:t>,</w:t>
            </w:r>
            <w:r w:rsidRPr="00F82E3E">
              <w:rPr>
                <w:kern w:val="0"/>
                <w:sz w:val="20"/>
                <w:szCs w:val="20"/>
              </w:rPr>
              <w:t>000</w:t>
            </w:r>
            <w:r w:rsidRPr="00F82E3E">
              <w:rPr>
                <w:kern w:val="0"/>
                <w:sz w:val="20"/>
                <w:szCs w:val="20"/>
              </w:rPr>
              <w:t>元</w:t>
            </w:r>
          </w:p>
        </w:tc>
      </w:tr>
      <w:tr w:rsidR="00CB0E60" w:rsidRPr="00F82E3E" w14:paraId="2956E163" w14:textId="77777777" w:rsidTr="005F2BFF">
        <w:trPr>
          <w:trHeight w:val="330"/>
        </w:trPr>
        <w:tc>
          <w:tcPr>
            <w:tcW w:w="11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5D475"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353" w:type="pct"/>
            <w:tcBorders>
              <w:top w:val="nil"/>
              <w:left w:val="nil"/>
              <w:bottom w:val="single" w:sz="4" w:space="0" w:color="000000"/>
              <w:right w:val="single" w:sz="4" w:space="0" w:color="000000"/>
            </w:tcBorders>
            <w:shd w:val="clear" w:color="auto" w:fill="auto"/>
            <w:vAlign w:val="center"/>
            <w:hideMark/>
          </w:tcPr>
          <w:p w14:paraId="0A544B4C"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395" w:type="pct"/>
            <w:tcBorders>
              <w:top w:val="nil"/>
              <w:left w:val="nil"/>
              <w:bottom w:val="single" w:sz="4" w:space="0" w:color="000000"/>
              <w:right w:val="single" w:sz="4" w:space="0" w:color="000000"/>
            </w:tcBorders>
            <w:shd w:val="clear" w:color="auto" w:fill="auto"/>
            <w:vAlign w:val="center"/>
            <w:hideMark/>
          </w:tcPr>
          <w:p w14:paraId="5ED95E53" w14:textId="77777777" w:rsidR="00CB0E60" w:rsidRPr="00F82E3E" w:rsidRDefault="00CB0E60" w:rsidP="006505C4">
            <w:pPr>
              <w:widowControl/>
              <w:spacing w:line="240" w:lineRule="auto"/>
              <w:jc w:val="right"/>
              <w:rPr>
                <w:kern w:val="0"/>
                <w:sz w:val="20"/>
                <w:szCs w:val="20"/>
              </w:rPr>
            </w:pPr>
            <w:r w:rsidRPr="00F82E3E">
              <w:rPr>
                <w:kern w:val="0"/>
                <w:sz w:val="20"/>
                <w:szCs w:val="20"/>
              </w:rPr>
              <w:t>135</w:t>
            </w:r>
          </w:p>
        </w:tc>
        <w:tc>
          <w:tcPr>
            <w:tcW w:w="395" w:type="pct"/>
            <w:tcBorders>
              <w:top w:val="nil"/>
              <w:left w:val="nil"/>
              <w:bottom w:val="single" w:sz="4" w:space="0" w:color="000000"/>
              <w:right w:val="single" w:sz="4" w:space="0" w:color="000000"/>
            </w:tcBorders>
            <w:shd w:val="clear" w:color="auto" w:fill="auto"/>
            <w:vAlign w:val="center"/>
            <w:hideMark/>
          </w:tcPr>
          <w:p w14:paraId="54048D70" w14:textId="77777777" w:rsidR="00CB0E60" w:rsidRPr="00F82E3E" w:rsidRDefault="00CB0E60" w:rsidP="006505C4">
            <w:pPr>
              <w:widowControl/>
              <w:spacing w:line="240" w:lineRule="auto"/>
              <w:jc w:val="right"/>
              <w:rPr>
                <w:kern w:val="0"/>
                <w:sz w:val="20"/>
                <w:szCs w:val="20"/>
              </w:rPr>
            </w:pPr>
            <w:r w:rsidRPr="00F82E3E">
              <w:rPr>
                <w:kern w:val="0"/>
                <w:sz w:val="20"/>
                <w:szCs w:val="20"/>
              </w:rPr>
              <w:t>264</w:t>
            </w:r>
          </w:p>
        </w:tc>
        <w:tc>
          <w:tcPr>
            <w:tcW w:w="776" w:type="pct"/>
            <w:tcBorders>
              <w:top w:val="nil"/>
              <w:left w:val="nil"/>
              <w:bottom w:val="single" w:sz="4" w:space="0" w:color="000000"/>
              <w:right w:val="single" w:sz="4" w:space="0" w:color="000000"/>
            </w:tcBorders>
            <w:shd w:val="clear" w:color="auto" w:fill="auto"/>
            <w:vAlign w:val="center"/>
            <w:hideMark/>
          </w:tcPr>
          <w:p w14:paraId="4DB2E21F" w14:textId="77777777" w:rsidR="00CB0E60" w:rsidRPr="00F82E3E" w:rsidRDefault="00CB0E60" w:rsidP="006505C4">
            <w:pPr>
              <w:widowControl/>
              <w:spacing w:line="240" w:lineRule="auto"/>
              <w:jc w:val="right"/>
              <w:rPr>
                <w:kern w:val="0"/>
                <w:sz w:val="20"/>
                <w:szCs w:val="20"/>
              </w:rPr>
            </w:pPr>
            <w:r w:rsidRPr="00F82E3E">
              <w:rPr>
                <w:kern w:val="0"/>
                <w:sz w:val="20"/>
                <w:szCs w:val="20"/>
              </w:rPr>
              <w:t>36</w:t>
            </w:r>
          </w:p>
        </w:tc>
        <w:tc>
          <w:tcPr>
            <w:tcW w:w="539" w:type="pct"/>
            <w:tcBorders>
              <w:top w:val="nil"/>
              <w:left w:val="nil"/>
              <w:bottom w:val="single" w:sz="4" w:space="0" w:color="000000"/>
              <w:right w:val="single" w:sz="4" w:space="0" w:color="000000"/>
            </w:tcBorders>
            <w:shd w:val="clear" w:color="auto" w:fill="auto"/>
            <w:vAlign w:val="center"/>
            <w:hideMark/>
          </w:tcPr>
          <w:p w14:paraId="62999055"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15" w:type="pct"/>
            <w:tcBorders>
              <w:top w:val="nil"/>
              <w:left w:val="nil"/>
              <w:bottom w:val="single" w:sz="4" w:space="0" w:color="000000"/>
              <w:right w:val="single" w:sz="4" w:space="0" w:color="000000"/>
            </w:tcBorders>
            <w:shd w:val="clear" w:color="auto" w:fill="auto"/>
            <w:vAlign w:val="center"/>
            <w:hideMark/>
          </w:tcPr>
          <w:p w14:paraId="3842FB40" w14:textId="77777777" w:rsidR="00CB0E60" w:rsidRPr="00F82E3E" w:rsidRDefault="00CB0E60" w:rsidP="006505C4">
            <w:pPr>
              <w:widowControl/>
              <w:spacing w:line="240" w:lineRule="auto"/>
              <w:jc w:val="right"/>
              <w:rPr>
                <w:kern w:val="0"/>
                <w:sz w:val="20"/>
                <w:szCs w:val="20"/>
              </w:rPr>
            </w:pPr>
            <w:r w:rsidRPr="00F82E3E">
              <w:rPr>
                <w:kern w:val="0"/>
                <w:sz w:val="20"/>
                <w:szCs w:val="20"/>
              </w:rPr>
              <w:t>300</w:t>
            </w:r>
          </w:p>
        </w:tc>
        <w:tc>
          <w:tcPr>
            <w:tcW w:w="755" w:type="pct"/>
            <w:tcBorders>
              <w:top w:val="nil"/>
              <w:left w:val="nil"/>
              <w:bottom w:val="single" w:sz="4" w:space="0" w:color="000000"/>
              <w:right w:val="single" w:sz="4" w:space="0" w:color="000000"/>
            </w:tcBorders>
          </w:tcPr>
          <w:p w14:paraId="7CAD8F14" w14:textId="77777777" w:rsidR="00CB0E60" w:rsidRPr="00F82E3E" w:rsidRDefault="00CB0E60" w:rsidP="006505C4">
            <w:pPr>
              <w:widowControl/>
              <w:spacing w:line="240" w:lineRule="auto"/>
              <w:jc w:val="right"/>
              <w:rPr>
                <w:kern w:val="0"/>
                <w:sz w:val="20"/>
                <w:szCs w:val="20"/>
              </w:rPr>
            </w:pPr>
          </w:p>
        </w:tc>
      </w:tr>
    </w:tbl>
    <w:p w14:paraId="04F015E5" w14:textId="77777777" w:rsidR="00CB0E60" w:rsidRPr="00F82E3E" w:rsidRDefault="00CB0E60" w:rsidP="00CB0E60">
      <w:pPr>
        <w:ind w:left="480"/>
      </w:pPr>
      <w:r w:rsidRPr="00F82E3E">
        <w:t>預算明細表補充說明</w:t>
      </w:r>
    </w:p>
    <w:p w14:paraId="0984B39C" w14:textId="77777777" w:rsidR="00CB0E60" w:rsidRPr="00F82E3E" w:rsidRDefault="00CB0E60" w:rsidP="00CB0E60">
      <w:pPr>
        <w:ind w:firstLine="480"/>
        <w:jc w:val="right"/>
      </w:pPr>
      <w:r w:rsidRPr="00F82E3E">
        <w:t>單位：千元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3"/>
        <w:gridCol w:w="953"/>
        <w:gridCol w:w="743"/>
        <w:gridCol w:w="743"/>
        <w:gridCol w:w="743"/>
        <w:gridCol w:w="1433"/>
        <w:gridCol w:w="1004"/>
        <w:gridCol w:w="1142"/>
        <w:gridCol w:w="1147"/>
      </w:tblGrid>
      <w:tr w:rsidR="00F82E3E" w:rsidRPr="00F82E3E" w14:paraId="158C519A" w14:textId="77777777" w:rsidTr="006505C4">
        <w:trPr>
          <w:trHeight w:val="330"/>
        </w:trPr>
        <w:tc>
          <w:tcPr>
            <w:tcW w:w="636" w:type="pct"/>
            <w:vMerge w:val="restart"/>
            <w:shd w:val="clear" w:color="auto" w:fill="auto"/>
            <w:vAlign w:val="center"/>
            <w:hideMark/>
          </w:tcPr>
          <w:p w14:paraId="42EB0ABD"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526" w:type="pct"/>
            <w:vMerge w:val="restart"/>
            <w:shd w:val="clear" w:color="auto" w:fill="auto"/>
            <w:vAlign w:val="center"/>
            <w:hideMark/>
          </w:tcPr>
          <w:p w14:paraId="4E07CECC"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230" w:type="pct"/>
            <w:gridSpan w:val="3"/>
            <w:shd w:val="clear" w:color="auto" w:fill="auto"/>
            <w:vAlign w:val="center"/>
            <w:hideMark/>
          </w:tcPr>
          <w:p w14:paraId="1C9555A8" w14:textId="633D0F7F"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791" w:type="pct"/>
            <w:vMerge w:val="restart"/>
            <w:shd w:val="clear" w:color="auto" w:fill="auto"/>
            <w:vAlign w:val="center"/>
            <w:hideMark/>
          </w:tcPr>
          <w:p w14:paraId="2803D6F0"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365984EA"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554" w:type="pct"/>
            <w:vMerge w:val="restart"/>
            <w:shd w:val="clear" w:color="auto" w:fill="auto"/>
            <w:vAlign w:val="center"/>
            <w:hideMark/>
          </w:tcPr>
          <w:p w14:paraId="234CC2AD"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630" w:type="pct"/>
            <w:vMerge w:val="restart"/>
            <w:shd w:val="clear" w:color="auto" w:fill="auto"/>
            <w:vAlign w:val="center"/>
            <w:hideMark/>
          </w:tcPr>
          <w:p w14:paraId="52D52D21"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c>
          <w:tcPr>
            <w:tcW w:w="634" w:type="pct"/>
            <w:vMerge w:val="restart"/>
            <w:vAlign w:val="center"/>
          </w:tcPr>
          <w:p w14:paraId="5731335D" w14:textId="77777777" w:rsidR="00CB0E60" w:rsidRPr="00F82E3E" w:rsidRDefault="00CB0E60" w:rsidP="006505C4">
            <w:pPr>
              <w:widowControl/>
              <w:spacing w:line="240" w:lineRule="auto"/>
              <w:jc w:val="center"/>
              <w:rPr>
                <w:kern w:val="0"/>
                <w:sz w:val="20"/>
                <w:szCs w:val="20"/>
              </w:rPr>
            </w:pPr>
            <w:r w:rsidRPr="00F82E3E">
              <w:rPr>
                <w:kern w:val="0"/>
                <w:sz w:val="20"/>
                <w:szCs w:val="20"/>
              </w:rPr>
              <w:t>說明</w:t>
            </w:r>
          </w:p>
        </w:tc>
      </w:tr>
      <w:tr w:rsidR="00F82E3E" w:rsidRPr="00F82E3E" w14:paraId="1532CBD7" w14:textId="77777777" w:rsidTr="006505C4">
        <w:trPr>
          <w:trHeight w:val="330"/>
        </w:trPr>
        <w:tc>
          <w:tcPr>
            <w:tcW w:w="636" w:type="pct"/>
            <w:vMerge/>
            <w:vAlign w:val="center"/>
            <w:hideMark/>
          </w:tcPr>
          <w:p w14:paraId="43233A1E" w14:textId="77777777" w:rsidR="00CB0E60" w:rsidRPr="00F82E3E" w:rsidRDefault="00CB0E60" w:rsidP="006505C4">
            <w:pPr>
              <w:widowControl/>
              <w:spacing w:line="240" w:lineRule="auto"/>
              <w:jc w:val="left"/>
              <w:rPr>
                <w:kern w:val="0"/>
                <w:sz w:val="20"/>
                <w:szCs w:val="20"/>
              </w:rPr>
            </w:pPr>
          </w:p>
        </w:tc>
        <w:tc>
          <w:tcPr>
            <w:tcW w:w="526" w:type="pct"/>
            <w:vMerge/>
            <w:vAlign w:val="center"/>
            <w:hideMark/>
          </w:tcPr>
          <w:p w14:paraId="39795B14" w14:textId="77777777" w:rsidR="00CB0E60" w:rsidRPr="00F82E3E" w:rsidRDefault="00CB0E60" w:rsidP="006505C4">
            <w:pPr>
              <w:widowControl/>
              <w:spacing w:line="240" w:lineRule="auto"/>
              <w:jc w:val="left"/>
              <w:rPr>
                <w:kern w:val="0"/>
                <w:sz w:val="20"/>
                <w:szCs w:val="20"/>
              </w:rPr>
            </w:pPr>
          </w:p>
        </w:tc>
        <w:tc>
          <w:tcPr>
            <w:tcW w:w="410" w:type="pct"/>
            <w:shd w:val="clear" w:color="auto" w:fill="auto"/>
            <w:vAlign w:val="center"/>
            <w:hideMark/>
          </w:tcPr>
          <w:p w14:paraId="7FA7E15C"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10" w:type="pct"/>
            <w:shd w:val="clear" w:color="auto" w:fill="auto"/>
            <w:vAlign w:val="center"/>
            <w:hideMark/>
          </w:tcPr>
          <w:p w14:paraId="667D711E"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410" w:type="pct"/>
            <w:shd w:val="clear" w:color="auto" w:fill="auto"/>
            <w:vAlign w:val="center"/>
            <w:hideMark/>
          </w:tcPr>
          <w:p w14:paraId="75697EE9"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791" w:type="pct"/>
            <w:vMerge/>
            <w:vAlign w:val="center"/>
            <w:hideMark/>
          </w:tcPr>
          <w:p w14:paraId="6B36A9E0" w14:textId="77777777" w:rsidR="00CB0E60" w:rsidRPr="00F82E3E" w:rsidRDefault="00CB0E60" w:rsidP="006505C4">
            <w:pPr>
              <w:widowControl/>
              <w:spacing w:line="240" w:lineRule="auto"/>
              <w:jc w:val="left"/>
              <w:rPr>
                <w:kern w:val="0"/>
                <w:sz w:val="20"/>
                <w:szCs w:val="20"/>
              </w:rPr>
            </w:pPr>
          </w:p>
        </w:tc>
        <w:tc>
          <w:tcPr>
            <w:tcW w:w="554" w:type="pct"/>
            <w:vMerge/>
            <w:vAlign w:val="center"/>
            <w:hideMark/>
          </w:tcPr>
          <w:p w14:paraId="2B1FF2AF" w14:textId="77777777" w:rsidR="00CB0E60" w:rsidRPr="00F82E3E" w:rsidRDefault="00CB0E60" w:rsidP="006505C4">
            <w:pPr>
              <w:widowControl/>
              <w:spacing w:line="240" w:lineRule="auto"/>
              <w:jc w:val="left"/>
              <w:rPr>
                <w:kern w:val="0"/>
                <w:sz w:val="20"/>
                <w:szCs w:val="20"/>
              </w:rPr>
            </w:pPr>
          </w:p>
        </w:tc>
        <w:tc>
          <w:tcPr>
            <w:tcW w:w="630" w:type="pct"/>
            <w:vMerge/>
            <w:vAlign w:val="center"/>
            <w:hideMark/>
          </w:tcPr>
          <w:p w14:paraId="03ADE43E" w14:textId="77777777" w:rsidR="00CB0E60" w:rsidRPr="00F82E3E" w:rsidRDefault="00CB0E60" w:rsidP="006505C4">
            <w:pPr>
              <w:widowControl/>
              <w:spacing w:line="240" w:lineRule="auto"/>
              <w:jc w:val="left"/>
              <w:rPr>
                <w:kern w:val="0"/>
                <w:sz w:val="20"/>
                <w:szCs w:val="20"/>
              </w:rPr>
            </w:pPr>
          </w:p>
        </w:tc>
        <w:tc>
          <w:tcPr>
            <w:tcW w:w="634" w:type="pct"/>
            <w:vMerge/>
          </w:tcPr>
          <w:p w14:paraId="4119C8A2" w14:textId="77777777" w:rsidR="00CB0E60" w:rsidRPr="00F82E3E" w:rsidRDefault="00CB0E60" w:rsidP="006505C4">
            <w:pPr>
              <w:widowControl/>
              <w:spacing w:line="240" w:lineRule="auto"/>
              <w:jc w:val="left"/>
              <w:rPr>
                <w:kern w:val="0"/>
                <w:sz w:val="20"/>
                <w:szCs w:val="20"/>
              </w:rPr>
            </w:pPr>
          </w:p>
        </w:tc>
      </w:tr>
      <w:tr w:rsidR="00F82E3E" w:rsidRPr="00F82E3E" w14:paraId="19084489" w14:textId="77777777" w:rsidTr="006505C4">
        <w:trPr>
          <w:trHeight w:val="330"/>
        </w:trPr>
        <w:tc>
          <w:tcPr>
            <w:tcW w:w="636" w:type="pct"/>
            <w:vAlign w:val="center"/>
          </w:tcPr>
          <w:p w14:paraId="58C2BA8A" w14:textId="77777777" w:rsidR="00CB0E60" w:rsidRPr="00F82E3E" w:rsidRDefault="00CB0E60" w:rsidP="006505C4">
            <w:pPr>
              <w:widowControl/>
              <w:spacing w:line="240" w:lineRule="auto"/>
              <w:jc w:val="center"/>
              <w:rPr>
                <w:kern w:val="0"/>
                <w:sz w:val="20"/>
                <w:szCs w:val="20"/>
              </w:rPr>
            </w:pPr>
            <w:r w:rsidRPr="00F82E3E">
              <w:rPr>
                <w:kern w:val="0"/>
                <w:sz w:val="20"/>
                <w:szCs w:val="20"/>
              </w:rPr>
              <w:t>25-00</w:t>
            </w:r>
          </w:p>
        </w:tc>
        <w:tc>
          <w:tcPr>
            <w:tcW w:w="526" w:type="pct"/>
            <w:vAlign w:val="center"/>
          </w:tcPr>
          <w:p w14:paraId="417B2C41" w14:textId="77777777" w:rsidR="00CB0E60" w:rsidRPr="00F82E3E" w:rsidRDefault="00CB0E60" w:rsidP="006505C4">
            <w:pPr>
              <w:widowControl/>
              <w:spacing w:line="240" w:lineRule="auto"/>
              <w:jc w:val="center"/>
              <w:rPr>
                <w:kern w:val="0"/>
                <w:sz w:val="20"/>
                <w:szCs w:val="20"/>
              </w:rPr>
            </w:pPr>
            <w:r w:rsidRPr="00F82E3E">
              <w:rPr>
                <w:kern w:val="0"/>
                <w:sz w:val="20"/>
                <w:szCs w:val="20"/>
              </w:rPr>
              <w:t>物品</w:t>
            </w:r>
          </w:p>
        </w:tc>
        <w:tc>
          <w:tcPr>
            <w:tcW w:w="410" w:type="pct"/>
            <w:shd w:val="clear" w:color="auto" w:fill="auto"/>
            <w:vAlign w:val="center"/>
          </w:tcPr>
          <w:p w14:paraId="2D5D9793" w14:textId="77777777" w:rsidR="00CB0E60" w:rsidRPr="00F82E3E" w:rsidRDefault="00CB0E60" w:rsidP="006505C4">
            <w:pPr>
              <w:widowControl/>
              <w:spacing w:line="240" w:lineRule="auto"/>
              <w:jc w:val="center"/>
              <w:rPr>
                <w:kern w:val="0"/>
                <w:sz w:val="20"/>
                <w:szCs w:val="20"/>
              </w:rPr>
            </w:pPr>
            <w:r w:rsidRPr="00F82E3E">
              <w:rPr>
                <w:kern w:val="0"/>
                <w:sz w:val="20"/>
                <w:szCs w:val="20"/>
              </w:rPr>
              <w:t>129</w:t>
            </w:r>
          </w:p>
        </w:tc>
        <w:tc>
          <w:tcPr>
            <w:tcW w:w="410" w:type="pct"/>
            <w:shd w:val="clear" w:color="auto" w:fill="auto"/>
            <w:vAlign w:val="center"/>
          </w:tcPr>
          <w:p w14:paraId="7A8CB3B2"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410" w:type="pct"/>
            <w:shd w:val="clear" w:color="auto" w:fill="auto"/>
            <w:vAlign w:val="center"/>
          </w:tcPr>
          <w:p w14:paraId="02D6B6F1" w14:textId="77777777" w:rsidR="00CB0E60" w:rsidRPr="00F82E3E" w:rsidRDefault="00CB0E60" w:rsidP="006505C4">
            <w:pPr>
              <w:widowControl/>
              <w:spacing w:line="240" w:lineRule="auto"/>
              <w:jc w:val="center"/>
              <w:rPr>
                <w:kern w:val="0"/>
                <w:sz w:val="20"/>
                <w:szCs w:val="20"/>
              </w:rPr>
            </w:pPr>
            <w:r w:rsidRPr="00F82E3E">
              <w:rPr>
                <w:kern w:val="0"/>
                <w:sz w:val="20"/>
                <w:szCs w:val="20"/>
              </w:rPr>
              <w:t>129</w:t>
            </w:r>
          </w:p>
        </w:tc>
        <w:tc>
          <w:tcPr>
            <w:tcW w:w="791" w:type="pct"/>
            <w:vAlign w:val="center"/>
          </w:tcPr>
          <w:p w14:paraId="0234F806" w14:textId="77777777" w:rsidR="00CB0E60" w:rsidRPr="00F82E3E" w:rsidRDefault="00CB0E60" w:rsidP="006505C4">
            <w:pPr>
              <w:widowControl/>
              <w:spacing w:line="240" w:lineRule="auto"/>
              <w:jc w:val="center"/>
              <w:rPr>
                <w:kern w:val="0"/>
                <w:sz w:val="20"/>
                <w:szCs w:val="20"/>
              </w:rPr>
            </w:pPr>
            <w:r w:rsidRPr="00F82E3E">
              <w:rPr>
                <w:kern w:val="0"/>
                <w:sz w:val="20"/>
                <w:szCs w:val="20"/>
              </w:rPr>
              <w:t>36</w:t>
            </w:r>
          </w:p>
        </w:tc>
        <w:tc>
          <w:tcPr>
            <w:tcW w:w="554" w:type="pct"/>
            <w:vAlign w:val="center"/>
          </w:tcPr>
          <w:p w14:paraId="451BA1B3"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630" w:type="pct"/>
            <w:vAlign w:val="center"/>
          </w:tcPr>
          <w:p w14:paraId="50171E3F" w14:textId="77777777" w:rsidR="00CB0E60" w:rsidRPr="00F82E3E" w:rsidRDefault="00CB0E60" w:rsidP="006505C4">
            <w:pPr>
              <w:widowControl/>
              <w:spacing w:line="240" w:lineRule="auto"/>
              <w:jc w:val="center"/>
              <w:rPr>
                <w:kern w:val="0"/>
                <w:sz w:val="20"/>
                <w:szCs w:val="20"/>
              </w:rPr>
            </w:pPr>
            <w:r w:rsidRPr="00F82E3E">
              <w:rPr>
                <w:kern w:val="0"/>
                <w:sz w:val="20"/>
                <w:szCs w:val="20"/>
              </w:rPr>
              <w:t>165</w:t>
            </w:r>
          </w:p>
        </w:tc>
        <w:tc>
          <w:tcPr>
            <w:tcW w:w="634" w:type="pct"/>
          </w:tcPr>
          <w:p w14:paraId="21F0415D" w14:textId="77777777" w:rsidR="00CB0E60" w:rsidRPr="00F82E3E" w:rsidRDefault="00CB0E60" w:rsidP="006505C4">
            <w:pPr>
              <w:widowControl/>
              <w:spacing w:line="240" w:lineRule="auto"/>
              <w:jc w:val="center"/>
              <w:rPr>
                <w:kern w:val="0"/>
                <w:sz w:val="20"/>
                <w:szCs w:val="20"/>
              </w:rPr>
            </w:pPr>
            <w:r w:rsidRPr="00F82E3E">
              <w:rPr>
                <w:kern w:val="0"/>
                <w:sz w:val="20"/>
                <w:szCs w:val="20"/>
              </w:rPr>
              <w:t>說明如下</w:t>
            </w:r>
          </w:p>
        </w:tc>
      </w:tr>
    </w:tbl>
    <w:p w14:paraId="6D39F4A3" w14:textId="0021F32A" w:rsidR="00CB0E60" w:rsidRPr="00F82E3E" w:rsidRDefault="00CB0E60">
      <w:pPr>
        <w:pStyle w:val="10"/>
        <w:numPr>
          <w:ilvl w:val="0"/>
          <w:numId w:val="55"/>
        </w:numPr>
        <w:spacing w:after="0" w:line="360" w:lineRule="atLeast"/>
      </w:pPr>
      <w:r w:rsidRPr="00F82E3E">
        <w:t>充氣睡墊</w:t>
      </w:r>
      <w:r w:rsidRPr="00F82E3E">
        <w:t>800</w:t>
      </w:r>
      <w:r w:rsidRPr="00F82E3E">
        <w:t>元</w:t>
      </w:r>
      <w:r w:rsidRPr="00F82E3E">
        <w:t>*40=32</w:t>
      </w:r>
      <w:r w:rsidR="00311E34">
        <w:rPr>
          <w:rFonts w:hint="eastAsia"/>
        </w:rPr>
        <w:t>,</w:t>
      </w:r>
      <w:r w:rsidRPr="00F82E3E">
        <w:t>000</w:t>
      </w:r>
      <w:r w:rsidRPr="00F82E3E">
        <w:t>元</w:t>
      </w:r>
    </w:p>
    <w:p w14:paraId="636B0C3F" w14:textId="0721D35E" w:rsidR="00CB0E60" w:rsidRPr="00F82E3E" w:rsidRDefault="00CB0E60">
      <w:pPr>
        <w:pStyle w:val="10"/>
        <w:numPr>
          <w:ilvl w:val="0"/>
          <w:numId w:val="55"/>
        </w:numPr>
        <w:spacing w:after="0" w:line="360" w:lineRule="atLeast"/>
      </w:pPr>
      <w:r w:rsidRPr="00F82E3E">
        <w:t>卡式瓦斯爐</w:t>
      </w:r>
      <w:r w:rsidRPr="00F82E3E">
        <w:t>2</w:t>
      </w:r>
      <w:r w:rsidR="00311E34">
        <w:rPr>
          <w:rFonts w:hint="eastAsia"/>
        </w:rPr>
        <w:t>,</w:t>
      </w:r>
      <w:r w:rsidRPr="00F82E3E">
        <w:t>000</w:t>
      </w:r>
      <w:r w:rsidRPr="00F82E3E">
        <w:t>元</w:t>
      </w:r>
      <w:r w:rsidRPr="00F82E3E">
        <w:t>*2=4</w:t>
      </w:r>
      <w:r w:rsidR="00311E34">
        <w:rPr>
          <w:rFonts w:hint="eastAsia"/>
        </w:rPr>
        <w:t>,</w:t>
      </w:r>
      <w:r w:rsidRPr="00F82E3E">
        <w:t>000</w:t>
      </w:r>
      <w:r w:rsidRPr="00F82E3E">
        <w:t>元</w:t>
      </w:r>
    </w:p>
    <w:p w14:paraId="1CC1B09E" w14:textId="21F32010" w:rsidR="00CB0E60" w:rsidRPr="00F82E3E" w:rsidRDefault="00CB0E60">
      <w:pPr>
        <w:pStyle w:val="10"/>
        <w:numPr>
          <w:ilvl w:val="0"/>
          <w:numId w:val="55"/>
        </w:numPr>
        <w:spacing w:after="0" w:line="360" w:lineRule="atLeast"/>
      </w:pPr>
      <w:r w:rsidRPr="00F82E3E">
        <w:t>瓦斯爐具</w:t>
      </w:r>
      <w:r w:rsidRPr="00F82E3E">
        <w:t>6</w:t>
      </w:r>
      <w:r w:rsidR="00311E34">
        <w:rPr>
          <w:rFonts w:hint="eastAsia"/>
        </w:rPr>
        <w:t>,</w:t>
      </w:r>
      <w:r w:rsidRPr="00F82E3E">
        <w:t>000</w:t>
      </w:r>
      <w:r w:rsidRPr="00F82E3E">
        <w:t>元</w:t>
      </w:r>
      <w:r w:rsidRPr="00F82E3E">
        <w:t>*1=6</w:t>
      </w:r>
      <w:r w:rsidR="00311E34">
        <w:rPr>
          <w:rFonts w:hint="eastAsia"/>
        </w:rPr>
        <w:t>,</w:t>
      </w:r>
      <w:r w:rsidRPr="00F82E3E">
        <w:t>000</w:t>
      </w:r>
      <w:r w:rsidRPr="00F82E3E">
        <w:t>元</w:t>
      </w:r>
    </w:p>
    <w:p w14:paraId="4DA16E2C" w14:textId="0A16A636" w:rsidR="00CB0E60" w:rsidRPr="00F82E3E" w:rsidRDefault="00CB0E60">
      <w:pPr>
        <w:pStyle w:val="10"/>
        <w:numPr>
          <w:ilvl w:val="0"/>
          <w:numId w:val="55"/>
        </w:numPr>
        <w:spacing w:after="0" w:line="360" w:lineRule="atLeast"/>
      </w:pPr>
      <w:r w:rsidRPr="00F82E3E">
        <w:t>折疊式躺椅</w:t>
      </w:r>
      <w:r w:rsidRPr="00F82E3E">
        <w:t>2</w:t>
      </w:r>
      <w:r w:rsidR="00311E34">
        <w:rPr>
          <w:rFonts w:hint="eastAsia"/>
        </w:rPr>
        <w:t>,</w:t>
      </w:r>
      <w:r w:rsidRPr="00F82E3E">
        <w:t>000</w:t>
      </w:r>
      <w:r w:rsidRPr="00F82E3E">
        <w:t>元</w:t>
      </w:r>
      <w:r w:rsidRPr="00F82E3E">
        <w:t>*6=12</w:t>
      </w:r>
      <w:r w:rsidR="00311E34">
        <w:rPr>
          <w:rFonts w:hint="eastAsia"/>
        </w:rPr>
        <w:t>,</w:t>
      </w:r>
      <w:r w:rsidRPr="00F82E3E">
        <w:t>000</w:t>
      </w:r>
      <w:r w:rsidRPr="00F82E3E">
        <w:t>元</w:t>
      </w:r>
    </w:p>
    <w:p w14:paraId="450C607B" w14:textId="1183D888" w:rsidR="00CB0E60" w:rsidRPr="00F82E3E" w:rsidRDefault="00CB0E60">
      <w:pPr>
        <w:pStyle w:val="10"/>
        <w:numPr>
          <w:ilvl w:val="0"/>
          <w:numId w:val="55"/>
        </w:numPr>
        <w:spacing w:after="0" w:line="360" w:lineRule="atLeast"/>
      </w:pPr>
      <w:r w:rsidRPr="00F82E3E">
        <w:t>防水裝備</w:t>
      </w:r>
      <w:r w:rsidRPr="00F82E3E">
        <w:t>4</w:t>
      </w:r>
      <w:r w:rsidR="00311E34">
        <w:rPr>
          <w:rFonts w:hint="eastAsia"/>
        </w:rPr>
        <w:t>,</w:t>
      </w:r>
      <w:r w:rsidRPr="00F82E3E">
        <w:t>000</w:t>
      </w:r>
      <w:r w:rsidRPr="00F82E3E">
        <w:t>元</w:t>
      </w:r>
      <w:r w:rsidRPr="00F82E3E">
        <w:t>*10=40</w:t>
      </w:r>
      <w:r w:rsidR="00311E34">
        <w:rPr>
          <w:rFonts w:hint="eastAsia"/>
        </w:rPr>
        <w:t>,</w:t>
      </w:r>
      <w:r w:rsidRPr="00F82E3E">
        <w:t>000</w:t>
      </w:r>
      <w:r w:rsidRPr="00F82E3E">
        <w:t>元</w:t>
      </w:r>
    </w:p>
    <w:p w14:paraId="06DE2800" w14:textId="68AB5FB7" w:rsidR="00CB0E60" w:rsidRPr="00F82E3E" w:rsidRDefault="00CB0E60">
      <w:pPr>
        <w:pStyle w:val="10"/>
        <w:numPr>
          <w:ilvl w:val="0"/>
          <w:numId w:val="55"/>
        </w:numPr>
        <w:spacing w:after="0" w:line="360" w:lineRule="atLeast"/>
      </w:pPr>
      <w:r w:rsidRPr="00F82E3E">
        <w:t>防潮地墊</w:t>
      </w:r>
      <w:r w:rsidRPr="00F82E3E">
        <w:t>800</w:t>
      </w:r>
      <w:r w:rsidRPr="00F82E3E">
        <w:t>元</w:t>
      </w:r>
      <w:r w:rsidRPr="00F82E3E">
        <w:t>*15=12</w:t>
      </w:r>
      <w:r w:rsidR="00311E34">
        <w:rPr>
          <w:rFonts w:hint="eastAsia"/>
        </w:rPr>
        <w:t>,</w:t>
      </w:r>
      <w:r w:rsidRPr="00F82E3E">
        <w:t>000</w:t>
      </w:r>
      <w:r w:rsidRPr="00F82E3E">
        <w:t>元</w:t>
      </w:r>
    </w:p>
    <w:p w14:paraId="13B14F43" w14:textId="68C59CEC" w:rsidR="00CB0E60" w:rsidRPr="00F82E3E" w:rsidRDefault="00CB0E60">
      <w:pPr>
        <w:pStyle w:val="10"/>
        <w:numPr>
          <w:ilvl w:val="0"/>
          <w:numId w:val="55"/>
        </w:numPr>
        <w:spacing w:after="0" w:line="360" w:lineRule="atLeast"/>
      </w:pPr>
      <w:r w:rsidRPr="00F82E3E">
        <w:lastRenderedPageBreak/>
        <w:t>延長線</w:t>
      </w:r>
      <w:r w:rsidRPr="00F82E3E">
        <w:t>2</w:t>
      </w:r>
      <w:r w:rsidR="00311E34">
        <w:rPr>
          <w:rFonts w:hint="eastAsia"/>
        </w:rPr>
        <w:t>,</w:t>
      </w:r>
      <w:r w:rsidRPr="00F82E3E">
        <w:t>000</w:t>
      </w:r>
      <w:r w:rsidRPr="00F82E3E">
        <w:t>元</w:t>
      </w:r>
      <w:r w:rsidRPr="00F82E3E">
        <w:t>*2=4</w:t>
      </w:r>
      <w:r w:rsidR="00311E34">
        <w:rPr>
          <w:rFonts w:hint="eastAsia"/>
        </w:rPr>
        <w:t>,</w:t>
      </w:r>
      <w:r w:rsidRPr="00F82E3E">
        <w:t>000</w:t>
      </w:r>
      <w:r w:rsidRPr="00F82E3E">
        <w:t>元</w:t>
      </w:r>
      <w:r w:rsidRPr="00F82E3E">
        <w:t>*</w:t>
      </w:r>
    </w:p>
    <w:p w14:paraId="143A66DA" w14:textId="6B4C4A27" w:rsidR="00CB0E60" w:rsidRPr="00F82E3E" w:rsidRDefault="00CB0E60">
      <w:pPr>
        <w:pStyle w:val="10"/>
        <w:numPr>
          <w:ilvl w:val="0"/>
          <w:numId w:val="55"/>
        </w:numPr>
        <w:spacing w:after="0" w:line="360" w:lineRule="atLeast"/>
      </w:pPr>
      <w:r w:rsidRPr="00F82E3E">
        <w:t>抽油煙機</w:t>
      </w:r>
      <w:r w:rsidRPr="00F82E3E">
        <w:t>8</w:t>
      </w:r>
      <w:r w:rsidR="00311E34">
        <w:rPr>
          <w:rFonts w:hint="eastAsia"/>
        </w:rPr>
        <w:t>,</w:t>
      </w:r>
      <w:r w:rsidRPr="00F82E3E">
        <w:t>000</w:t>
      </w:r>
      <w:r w:rsidRPr="00F82E3E">
        <w:t>元</w:t>
      </w:r>
      <w:r w:rsidRPr="00F82E3E">
        <w:t>*1=8</w:t>
      </w:r>
      <w:r w:rsidR="00311E34">
        <w:rPr>
          <w:rFonts w:hint="eastAsia"/>
        </w:rPr>
        <w:t>,</w:t>
      </w:r>
      <w:r w:rsidRPr="00F82E3E">
        <w:t>000</w:t>
      </w:r>
      <w:r w:rsidRPr="00F82E3E">
        <w:t>元</w:t>
      </w:r>
    </w:p>
    <w:p w14:paraId="1F8884CD" w14:textId="08562168" w:rsidR="00CB0E60" w:rsidRPr="00F82E3E" w:rsidRDefault="00CB0E60">
      <w:pPr>
        <w:pStyle w:val="10"/>
        <w:numPr>
          <w:ilvl w:val="0"/>
          <w:numId w:val="55"/>
        </w:numPr>
        <w:spacing w:after="0" w:line="360" w:lineRule="atLeast"/>
      </w:pPr>
      <w:r w:rsidRPr="00F82E3E">
        <w:t>置物櫃</w:t>
      </w:r>
      <w:r w:rsidRPr="00F82E3E">
        <w:t>6</w:t>
      </w:r>
      <w:r w:rsidR="00311E34">
        <w:rPr>
          <w:rFonts w:hint="eastAsia"/>
        </w:rPr>
        <w:t>,</w:t>
      </w:r>
      <w:r w:rsidRPr="00F82E3E">
        <w:t>000</w:t>
      </w:r>
      <w:r w:rsidRPr="00F82E3E">
        <w:t>元</w:t>
      </w:r>
      <w:r w:rsidRPr="00F82E3E">
        <w:t>*2=12</w:t>
      </w:r>
      <w:r w:rsidR="00311E34">
        <w:rPr>
          <w:rFonts w:hint="eastAsia"/>
        </w:rPr>
        <w:t>,</w:t>
      </w:r>
      <w:r w:rsidRPr="00F82E3E">
        <w:t>000</w:t>
      </w:r>
      <w:r w:rsidRPr="00F82E3E">
        <w:t>元</w:t>
      </w:r>
    </w:p>
    <w:p w14:paraId="535B6A83" w14:textId="0CD9531C" w:rsidR="00CB0E60" w:rsidRPr="00F82E3E" w:rsidRDefault="00CB0E60">
      <w:pPr>
        <w:pStyle w:val="10"/>
        <w:numPr>
          <w:ilvl w:val="0"/>
          <w:numId w:val="55"/>
        </w:numPr>
        <w:spacing w:after="0" w:line="360" w:lineRule="atLeast"/>
      </w:pPr>
      <w:r w:rsidRPr="00F82E3E">
        <w:t>電鍋</w:t>
      </w:r>
      <w:r w:rsidRPr="00F82E3E">
        <w:t>3</w:t>
      </w:r>
      <w:r w:rsidR="00311E34">
        <w:rPr>
          <w:rFonts w:hint="eastAsia"/>
        </w:rPr>
        <w:t>,</w:t>
      </w:r>
      <w:r w:rsidRPr="00F82E3E">
        <w:t>500</w:t>
      </w:r>
      <w:r w:rsidRPr="00F82E3E">
        <w:t>元</w:t>
      </w:r>
      <w:r w:rsidRPr="00F82E3E">
        <w:t>*1=3</w:t>
      </w:r>
      <w:r w:rsidR="00311E34">
        <w:rPr>
          <w:rFonts w:hint="eastAsia"/>
        </w:rPr>
        <w:t>,</w:t>
      </w:r>
      <w:r w:rsidRPr="00F82E3E">
        <w:t>500</w:t>
      </w:r>
      <w:r w:rsidRPr="00F82E3E">
        <w:t>元</w:t>
      </w:r>
    </w:p>
    <w:p w14:paraId="75120CB6" w14:textId="13610A6A" w:rsidR="00CB0E60" w:rsidRPr="00F82E3E" w:rsidRDefault="00CB0E60">
      <w:pPr>
        <w:pStyle w:val="10"/>
        <w:numPr>
          <w:ilvl w:val="0"/>
          <w:numId w:val="55"/>
        </w:numPr>
        <w:spacing w:after="0" w:line="360" w:lineRule="atLeast"/>
      </w:pPr>
      <w:r w:rsidRPr="00F82E3E">
        <w:t>睡袋</w:t>
      </w:r>
      <w:r w:rsidRPr="00F82E3E">
        <w:t>400</w:t>
      </w:r>
      <w:r w:rsidRPr="00F82E3E">
        <w:t>元</w:t>
      </w:r>
      <w:r w:rsidRPr="00F82E3E">
        <w:t>*30=12</w:t>
      </w:r>
      <w:r w:rsidR="00311E34">
        <w:rPr>
          <w:rFonts w:hint="eastAsia"/>
        </w:rPr>
        <w:t>,</w:t>
      </w:r>
      <w:r w:rsidRPr="00F82E3E">
        <w:t>000</w:t>
      </w:r>
      <w:r w:rsidRPr="00F82E3E">
        <w:t>元</w:t>
      </w:r>
    </w:p>
    <w:p w14:paraId="507E9C40" w14:textId="0EFCCD6A" w:rsidR="00CB0E60" w:rsidRPr="00F82E3E" w:rsidRDefault="00CB0E60">
      <w:pPr>
        <w:pStyle w:val="10"/>
        <w:numPr>
          <w:ilvl w:val="0"/>
          <w:numId w:val="55"/>
        </w:numPr>
        <w:spacing w:after="0" w:line="360" w:lineRule="atLeast"/>
      </w:pPr>
      <w:r w:rsidRPr="00F82E3E">
        <w:t>睡墊</w:t>
      </w:r>
      <w:r w:rsidRPr="00F82E3E">
        <w:t>200</w:t>
      </w:r>
      <w:r w:rsidRPr="00F82E3E">
        <w:t>元</w:t>
      </w:r>
      <w:r w:rsidRPr="00F82E3E">
        <w:t>*30=6</w:t>
      </w:r>
      <w:r w:rsidR="00311E34">
        <w:rPr>
          <w:rFonts w:hint="eastAsia"/>
        </w:rPr>
        <w:t>,</w:t>
      </w:r>
      <w:r w:rsidRPr="00F82E3E">
        <w:t>000</w:t>
      </w:r>
      <w:r w:rsidRPr="00F82E3E">
        <w:t>元</w:t>
      </w:r>
      <w:r w:rsidRPr="00F82E3E">
        <w:t>*</w:t>
      </w:r>
    </w:p>
    <w:p w14:paraId="243D2017" w14:textId="1B18518A" w:rsidR="00CB0E60" w:rsidRPr="00F82E3E" w:rsidRDefault="00CB0E60">
      <w:pPr>
        <w:pStyle w:val="10"/>
        <w:numPr>
          <w:ilvl w:val="0"/>
          <w:numId w:val="55"/>
        </w:numPr>
        <w:spacing w:after="0" w:line="360" w:lineRule="atLeast"/>
      </w:pPr>
      <w:r w:rsidRPr="00F82E3E">
        <w:t>頭燈</w:t>
      </w:r>
      <w:r w:rsidRPr="00F82E3E">
        <w:t>1</w:t>
      </w:r>
      <w:r w:rsidR="00311E34">
        <w:rPr>
          <w:rFonts w:hint="eastAsia"/>
        </w:rPr>
        <w:t>,</w:t>
      </w:r>
      <w:r w:rsidRPr="00F82E3E">
        <w:t>500</w:t>
      </w:r>
      <w:r w:rsidRPr="00F82E3E">
        <w:t>元</w:t>
      </w:r>
      <w:r w:rsidRPr="00F82E3E">
        <w:t>*5=7</w:t>
      </w:r>
      <w:r w:rsidR="00311E34">
        <w:rPr>
          <w:rFonts w:hint="eastAsia"/>
        </w:rPr>
        <w:t>,</w:t>
      </w:r>
      <w:r w:rsidRPr="00F82E3E">
        <w:t>500</w:t>
      </w:r>
      <w:r w:rsidRPr="00F82E3E">
        <w:t>元</w:t>
      </w:r>
      <w:r w:rsidRPr="00F82E3E">
        <w:t>*</w:t>
      </w:r>
    </w:p>
    <w:p w14:paraId="5804C7DA" w14:textId="7DD2CD3B" w:rsidR="00CB0E60" w:rsidRPr="00800B6A" w:rsidRDefault="00CB0E60">
      <w:pPr>
        <w:pStyle w:val="10"/>
        <w:numPr>
          <w:ilvl w:val="0"/>
          <w:numId w:val="55"/>
        </w:numPr>
        <w:spacing w:after="0" w:line="360" w:lineRule="atLeast"/>
        <w:rPr>
          <w:sz w:val="22"/>
          <w:szCs w:val="22"/>
        </w:rPr>
      </w:pPr>
      <w:r w:rsidRPr="00F82E3E">
        <w:t>鍋具組</w:t>
      </w:r>
      <w:r w:rsidRPr="00F82E3E">
        <w:t>3</w:t>
      </w:r>
      <w:r w:rsidR="00311E34">
        <w:rPr>
          <w:rFonts w:hint="eastAsia"/>
        </w:rPr>
        <w:t>,</w:t>
      </w:r>
      <w:r w:rsidRPr="00F82E3E">
        <w:t>000</w:t>
      </w:r>
      <w:r w:rsidRPr="00F82E3E">
        <w:t>元</w:t>
      </w:r>
      <w:r w:rsidRPr="00F82E3E">
        <w:t>*2=6</w:t>
      </w:r>
      <w:r w:rsidR="00311E34">
        <w:rPr>
          <w:rFonts w:hint="eastAsia"/>
        </w:rPr>
        <w:t>,</w:t>
      </w:r>
      <w:r w:rsidRPr="00F82E3E">
        <w:t>000</w:t>
      </w:r>
      <w:r w:rsidRPr="00F82E3E">
        <w:t>元</w:t>
      </w:r>
    </w:p>
    <w:p w14:paraId="4A73EA8F" w14:textId="77777777" w:rsidR="00CB0E60" w:rsidRPr="00800B6A" w:rsidRDefault="00CB0E60" w:rsidP="00CB0E60">
      <w:pPr>
        <w:jc w:val="right"/>
        <w:rPr>
          <w:sz w:val="24"/>
          <w:szCs w:val="22"/>
        </w:rPr>
      </w:pPr>
      <w:r w:rsidRPr="00800B6A">
        <w:rPr>
          <w:sz w:val="24"/>
          <w:szCs w:val="22"/>
        </w:rPr>
        <w:t>單位：千元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3"/>
        <w:gridCol w:w="953"/>
        <w:gridCol w:w="743"/>
        <w:gridCol w:w="743"/>
        <w:gridCol w:w="743"/>
        <w:gridCol w:w="1433"/>
        <w:gridCol w:w="1004"/>
        <w:gridCol w:w="1142"/>
        <w:gridCol w:w="1147"/>
      </w:tblGrid>
      <w:tr w:rsidR="00F82E3E" w:rsidRPr="00F82E3E" w14:paraId="5A49C12E" w14:textId="77777777" w:rsidTr="006505C4">
        <w:trPr>
          <w:trHeight w:val="330"/>
        </w:trPr>
        <w:tc>
          <w:tcPr>
            <w:tcW w:w="636" w:type="pct"/>
            <w:vMerge w:val="restart"/>
            <w:shd w:val="clear" w:color="auto" w:fill="auto"/>
            <w:vAlign w:val="center"/>
            <w:hideMark/>
          </w:tcPr>
          <w:p w14:paraId="5BFA4D29"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526" w:type="pct"/>
            <w:vMerge w:val="restart"/>
            <w:shd w:val="clear" w:color="auto" w:fill="auto"/>
            <w:vAlign w:val="center"/>
            <w:hideMark/>
          </w:tcPr>
          <w:p w14:paraId="2C6EF63D"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230" w:type="pct"/>
            <w:gridSpan w:val="3"/>
            <w:shd w:val="clear" w:color="auto" w:fill="auto"/>
            <w:vAlign w:val="center"/>
            <w:hideMark/>
          </w:tcPr>
          <w:p w14:paraId="37E93B8E" w14:textId="65E5364D"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791" w:type="pct"/>
            <w:vMerge w:val="restart"/>
            <w:shd w:val="clear" w:color="auto" w:fill="auto"/>
            <w:vAlign w:val="center"/>
            <w:hideMark/>
          </w:tcPr>
          <w:p w14:paraId="099E95AC"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23E0AE38"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554" w:type="pct"/>
            <w:vMerge w:val="restart"/>
            <w:shd w:val="clear" w:color="auto" w:fill="auto"/>
            <w:vAlign w:val="center"/>
            <w:hideMark/>
          </w:tcPr>
          <w:p w14:paraId="7D885FCD"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630" w:type="pct"/>
            <w:vMerge w:val="restart"/>
            <w:shd w:val="clear" w:color="auto" w:fill="auto"/>
            <w:vAlign w:val="center"/>
            <w:hideMark/>
          </w:tcPr>
          <w:p w14:paraId="73D023EB"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c>
          <w:tcPr>
            <w:tcW w:w="634" w:type="pct"/>
            <w:vMerge w:val="restart"/>
            <w:vAlign w:val="center"/>
          </w:tcPr>
          <w:p w14:paraId="12FEF6AB" w14:textId="77777777" w:rsidR="00CB0E60" w:rsidRPr="00F82E3E" w:rsidRDefault="00CB0E60" w:rsidP="006505C4">
            <w:pPr>
              <w:widowControl/>
              <w:spacing w:line="240" w:lineRule="auto"/>
              <w:jc w:val="center"/>
              <w:rPr>
                <w:kern w:val="0"/>
                <w:sz w:val="20"/>
                <w:szCs w:val="20"/>
              </w:rPr>
            </w:pPr>
            <w:r w:rsidRPr="00F82E3E">
              <w:rPr>
                <w:kern w:val="0"/>
                <w:sz w:val="20"/>
                <w:szCs w:val="20"/>
              </w:rPr>
              <w:t>說明</w:t>
            </w:r>
          </w:p>
        </w:tc>
      </w:tr>
      <w:tr w:rsidR="00F82E3E" w:rsidRPr="00F82E3E" w14:paraId="074DFF26" w14:textId="77777777" w:rsidTr="006505C4">
        <w:trPr>
          <w:trHeight w:val="330"/>
        </w:trPr>
        <w:tc>
          <w:tcPr>
            <w:tcW w:w="636" w:type="pct"/>
            <w:vMerge/>
            <w:vAlign w:val="center"/>
            <w:hideMark/>
          </w:tcPr>
          <w:p w14:paraId="5A84F15A" w14:textId="77777777" w:rsidR="00CB0E60" w:rsidRPr="00F82E3E" w:rsidRDefault="00CB0E60" w:rsidP="006505C4">
            <w:pPr>
              <w:widowControl/>
              <w:spacing w:line="240" w:lineRule="auto"/>
              <w:jc w:val="left"/>
              <w:rPr>
                <w:kern w:val="0"/>
                <w:sz w:val="20"/>
                <w:szCs w:val="20"/>
              </w:rPr>
            </w:pPr>
          </w:p>
        </w:tc>
        <w:tc>
          <w:tcPr>
            <w:tcW w:w="526" w:type="pct"/>
            <w:vMerge/>
            <w:vAlign w:val="center"/>
            <w:hideMark/>
          </w:tcPr>
          <w:p w14:paraId="392BFC43" w14:textId="77777777" w:rsidR="00CB0E60" w:rsidRPr="00F82E3E" w:rsidRDefault="00CB0E60" w:rsidP="006505C4">
            <w:pPr>
              <w:widowControl/>
              <w:spacing w:line="240" w:lineRule="auto"/>
              <w:jc w:val="left"/>
              <w:rPr>
                <w:kern w:val="0"/>
                <w:sz w:val="20"/>
                <w:szCs w:val="20"/>
              </w:rPr>
            </w:pPr>
          </w:p>
        </w:tc>
        <w:tc>
          <w:tcPr>
            <w:tcW w:w="410" w:type="pct"/>
            <w:shd w:val="clear" w:color="auto" w:fill="auto"/>
            <w:vAlign w:val="center"/>
            <w:hideMark/>
          </w:tcPr>
          <w:p w14:paraId="677965C3"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10" w:type="pct"/>
            <w:shd w:val="clear" w:color="auto" w:fill="auto"/>
            <w:vAlign w:val="center"/>
            <w:hideMark/>
          </w:tcPr>
          <w:p w14:paraId="3741D85C"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410" w:type="pct"/>
            <w:shd w:val="clear" w:color="auto" w:fill="auto"/>
            <w:vAlign w:val="center"/>
            <w:hideMark/>
          </w:tcPr>
          <w:p w14:paraId="74161830"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791" w:type="pct"/>
            <w:vMerge/>
            <w:vAlign w:val="center"/>
            <w:hideMark/>
          </w:tcPr>
          <w:p w14:paraId="0EAAD051" w14:textId="77777777" w:rsidR="00CB0E60" w:rsidRPr="00F82E3E" w:rsidRDefault="00CB0E60" w:rsidP="006505C4">
            <w:pPr>
              <w:widowControl/>
              <w:spacing w:line="240" w:lineRule="auto"/>
              <w:jc w:val="left"/>
              <w:rPr>
                <w:kern w:val="0"/>
                <w:sz w:val="20"/>
                <w:szCs w:val="20"/>
              </w:rPr>
            </w:pPr>
          </w:p>
        </w:tc>
        <w:tc>
          <w:tcPr>
            <w:tcW w:w="554" w:type="pct"/>
            <w:vMerge/>
            <w:vAlign w:val="center"/>
            <w:hideMark/>
          </w:tcPr>
          <w:p w14:paraId="4A067609" w14:textId="77777777" w:rsidR="00CB0E60" w:rsidRPr="00F82E3E" w:rsidRDefault="00CB0E60" w:rsidP="006505C4">
            <w:pPr>
              <w:widowControl/>
              <w:spacing w:line="240" w:lineRule="auto"/>
              <w:jc w:val="left"/>
              <w:rPr>
                <w:kern w:val="0"/>
                <w:sz w:val="20"/>
                <w:szCs w:val="20"/>
              </w:rPr>
            </w:pPr>
          </w:p>
        </w:tc>
        <w:tc>
          <w:tcPr>
            <w:tcW w:w="630" w:type="pct"/>
            <w:vMerge/>
            <w:vAlign w:val="center"/>
            <w:hideMark/>
          </w:tcPr>
          <w:p w14:paraId="74EB2377" w14:textId="77777777" w:rsidR="00CB0E60" w:rsidRPr="00F82E3E" w:rsidRDefault="00CB0E60" w:rsidP="006505C4">
            <w:pPr>
              <w:widowControl/>
              <w:spacing w:line="240" w:lineRule="auto"/>
              <w:jc w:val="left"/>
              <w:rPr>
                <w:kern w:val="0"/>
                <w:sz w:val="20"/>
                <w:szCs w:val="20"/>
              </w:rPr>
            </w:pPr>
          </w:p>
        </w:tc>
        <w:tc>
          <w:tcPr>
            <w:tcW w:w="634" w:type="pct"/>
            <w:vMerge/>
          </w:tcPr>
          <w:p w14:paraId="7BBC7128" w14:textId="77777777" w:rsidR="00CB0E60" w:rsidRPr="00F82E3E" w:rsidRDefault="00CB0E60" w:rsidP="006505C4">
            <w:pPr>
              <w:widowControl/>
              <w:spacing w:line="240" w:lineRule="auto"/>
              <w:jc w:val="left"/>
              <w:rPr>
                <w:kern w:val="0"/>
                <w:sz w:val="20"/>
                <w:szCs w:val="20"/>
              </w:rPr>
            </w:pPr>
          </w:p>
        </w:tc>
      </w:tr>
      <w:tr w:rsidR="00F82E3E" w:rsidRPr="00F82E3E" w14:paraId="3692F264" w14:textId="77777777" w:rsidTr="006505C4">
        <w:trPr>
          <w:trHeight w:val="330"/>
        </w:trPr>
        <w:tc>
          <w:tcPr>
            <w:tcW w:w="636" w:type="pct"/>
            <w:vAlign w:val="center"/>
          </w:tcPr>
          <w:p w14:paraId="564212C5" w14:textId="77777777" w:rsidR="00CB0E60" w:rsidRPr="00F82E3E" w:rsidRDefault="00CB0E60" w:rsidP="006505C4">
            <w:pPr>
              <w:widowControl/>
              <w:spacing w:line="240" w:lineRule="auto"/>
              <w:jc w:val="center"/>
              <w:rPr>
                <w:kern w:val="0"/>
                <w:sz w:val="20"/>
                <w:szCs w:val="20"/>
              </w:rPr>
            </w:pPr>
            <w:r w:rsidRPr="00F82E3E">
              <w:rPr>
                <w:kern w:val="0"/>
                <w:sz w:val="20"/>
                <w:szCs w:val="20"/>
              </w:rPr>
              <w:t>33-00</w:t>
            </w:r>
          </w:p>
        </w:tc>
        <w:tc>
          <w:tcPr>
            <w:tcW w:w="526" w:type="pct"/>
            <w:vAlign w:val="center"/>
          </w:tcPr>
          <w:p w14:paraId="3FD6F1B9" w14:textId="77777777" w:rsidR="00CB0E60" w:rsidRPr="00F82E3E" w:rsidRDefault="00CB0E60" w:rsidP="006505C4">
            <w:pPr>
              <w:widowControl/>
              <w:spacing w:line="240" w:lineRule="auto"/>
              <w:jc w:val="center"/>
              <w:rPr>
                <w:kern w:val="0"/>
                <w:sz w:val="20"/>
                <w:szCs w:val="20"/>
              </w:rPr>
            </w:pPr>
            <w:r w:rsidRPr="00F82E3E">
              <w:rPr>
                <w:kern w:val="0"/>
                <w:sz w:val="20"/>
                <w:szCs w:val="20"/>
              </w:rPr>
              <w:t>機械設備</w:t>
            </w:r>
          </w:p>
        </w:tc>
        <w:tc>
          <w:tcPr>
            <w:tcW w:w="410" w:type="pct"/>
            <w:shd w:val="clear" w:color="auto" w:fill="auto"/>
            <w:vAlign w:val="center"/>
          </w:tcPr>
          <w:p w14:paraId="34041E19"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410" w:type="pct"/>
            <w:shd w:val="clear" w:color="auto" w:fill="auto"/>
            <w:vAlign w:val="center"/>
          </w:tcPr>
          <w:p w14:paraId="1D038165" w14:textId="77777777" w:rsidR="00CB0E60" w:rsidRPr="00F82E3E" w:rsidRDefault="00CB0E60" w:rsidP="006505C4">
            <w:pPr>
              <w:widowControl/>
              <w:spacing w:line="240" w:lineRule="auto"/>
              <w:jc w:val="center"/>
              <w:rPr>
                <w:kern w:val="0"/>
                <w:sz w:val="20"/>
                <w:szCs w:val="20"/>
              </w:rPr>
            </w:pPr>
            <w:r w:rsidRPr="00F82E3E">
              <w:rPr>
                <w:kern w:val="0"/>
                <w:sz w:val="20"/>
                <w:szCs w:val="20"/>
              </w:rPr>
              <w:t>105</w:t>
            </w:r>
          </w:p>
        </w:tc>
        <w:tc>
          <w:tcPr>
            <w:tcW w:w="410" w:type="pct"/>
            <w:shd w:val="clear" w:color="auto" w:fill="auto"/>
            <w:vAlign w:val="center"/>
          </w:tcPr>
          <w:p w14:paraId="2A87D124" w14:textId="77777777" w:rsidR="00CB0E60" w:rsidRPr="00F82E3E" w:rsidRDefault="00CB0E60" w:rsidP="006505C4">
            <w:pPr>
              <w:widowControl/>
              <w:spacing w:line="240" w:lineRule="auto"/>
              <w:jc w:val="center"/>
              <w:rPr>
                <w:kern w:val="0"/>
                <w:sz w:val="20"/>
                <w:szCs w:val="20"/>
              </w:rPr>
            </w:pPr>
            <w:r w:rsidRPr="00F82E3E">
              <w:rPr>
                <w:kern w:val="0"/>
                <w:sz w:val="20"/>
                <w:szCs w:val="20"/>
              </w:rPr>
              <w:t>105</w:t>
            </w:r>
          </w:p>
        </w:tc>
        <w:tc>
          <w:tcPr>
            <w:tcW w:w="791" w:type="pct"/>
            <w:vAlign w:val="center"/>
          </w:tcPr>
          <w:p w14:paraId="376F1690"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554" w:type="pct"/>
            <w:vAlign w:val="center"/>
          </w:tcPr>
          <w:p w14:paraId="3BC16CE7"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630" w:type="pct"/>
            <w:vAlign w:val="center"/>
          </w:tcPr>
          <w:p w14:paraId="067BA48D" w14:textId="77777777" w:rsidR="00CB0E60" w:rsidRPr="00F82E3E" w:rsidRDefault="00CB0E60" w:rsidP="006505C4">
            <w:pPr>
              <w:widowControl/>
              <w:spacing w:line="240" w:lineRule="auto"/>
              <w:jc w:val="center"/>
              <w:rPr>
                <w:kern w:val="0"/>
                <w:sz w:val="20"/>
                <w:szCs w:val="20"/>
              </w:rPr>
            </w:pPr>
            <w:r w:rsidRPr="00F82E3E">
              <w:rPr>
                <w:kern w:val="0"/>
                <w:sz w:val="20"/>
                <w:szCs w:val="20"/>
              </w:rPr>
              <w:t>105</w:t>
            </w:r>
          </w:p>
        </w:tc>
        <w:tc>
          <w:tcPr>
            <w:tcW w:w="634" w:type="pct"/>
          </w:tcPr>
          <w:p w14:paraId="50646567" w14:textId="77777777" w:rsidR="00CB0E60" w:rsidRPr="00F82E3E" w:rsidRDefault="00CB0E60" w:rsidP="006505C4">
            <w:pPr>
              <w:widowControl/>
              <w:spacing w:line="240" w:lineRule="auto"/>
              <w:jc w:val="center"/>
              <w:rPr>
                <w:kern w:val="0"/>
                <w:sz w:val="20"/>
                <w:szCs w:val="20"/>
              </w:rPr>
            </w:pPr>
            <w:r w:rsidRPr="00F82E3E">
              <w:rPr>
                <w:kern w:val="0"/>
                <w:sz w:val="20"/>
                <w:szCs w:val="20"/>
              </w:rPr>
              <w:t>說明如下</w:t>
            </w:r>
          </w:p>
        </w:tc>
      </w:tr>
    </w:tbl>
    <w:p w14:paraId="3E69B53A" w14:textId="6D089BEC" w:rsidR="00CB0E60" w:rsidRPr="00F82E3E" w:rsidRDefault="00CB0E60">
      <w:pPr>
        <w:pStyle w:val="10"/>
        <w:numPr>
          <w:ilvl w:val="0"/>
          <w:numId w:val="55"/>
        </w:numPr>
        <w:spacing w:after="0" w:line="360" w:lineRule="atLeast"/>
      </w:pPr>
      <w:r w:rsidRPr="00F82E3E">
        <w:t>直立式冰溫熱水機</w:t>
      </w:r>
      <w:r w:rsidRPr="00F82E3E">
        <w:t>25</w:t>
      </w:r>
      <w:r w:rsidR="00311E34">
        <w:rPr>
          <w:rFonts w:hint="eastAsia"/>
        </w:rPr>
        <w:t>,</w:t>
      </w:r>
      <w:r w:rsidRPr="00F82E3E">
        <w:t>000</w:t>
      </w:r>
      <w:r w:rsidRPr="00F82E3E">
        <w:t>元</w:t>
      </w:r>
      <w:r w:rsidRPr="00F82E3E">
        <w:t>*1=25</w:t>
      </w:r>
      <w:r w:rsidR="00311E34">
        <w:rPr>
          <w:rFonts w:hint="eastAsia"/>
        </w:rPr>
        <w:t>,</w:t>
      </w:r>
      <w:r w:rsidRPr="00F82E3E">
        <w:t>000</w:t>
      </w:r>
      <w:r w:rsidRPr="00F82E3E">
        <w:t>元</w:t>
      </w:r>
    </w:p>
    <w:p w14:paraId="785A562C" w14:textId="60F5CA07" w:rsidR="00CB0E60" w:rsidRPr="00F82E3E" w:rsidRDefault="00CB0E60">
      <w:pPr>
        <w:pStyle w:val="10"/>
        <w:numPr>
          <w:ilvl w:val="0"/>
          <w:numId w:val="55"/>
        </w:numPr>
        <w:spacing w:after="0" w:line="360" w:lineRule="atLeast"/>
      </w:pPr>
      <w:r w:rsidRPr="00F82E3E">
        <w:t>液晶電視</w:t>
      </w:r>
      <w:r w:rsidRPr="00F82E3E">
        <w:t>20</w:t>
      </w:r>
      <w:r w:rsidR="00311E34">
        <w:rPr>
          <w:rFonts w:hint="eastAsia"/>
        </w:rPr>
        <w:t>,</w:t>
      </w:r>
      <w:r w:rsidRPr="00F82E3E">
        <w:t>000</w:t>
      </w:r>
      <w:r w:rsidRPr="00F82E3E">
        <w:t>元</w:t>
      </w:r>
      <w:r w:rsidRPr="00F82E3E">
        <w:t>*1=20</w:t>
      </w:r>
      <w:r w:rsidR="00311E34">
        <w:rPr>
          <w:rFonts w:hint="eastAsia"/>
        </w:rPr>
        <w:t>,</w:t>
      </w:r>
      <w:r w:rsidRPr="00F82E3E">
        <w:t>000</w:t>
      </w:r>
      <w:r w:rsidRPr="00F82E3E">
        <w:t>元</w:t>
      </w:r>
    </w:p>
    <w:p w14:paraId="3CA8C999" w14:textId="50545618" w:rsidR="00CB0E60" w:rsidRPr="00F82E3E" w:rsidRDefault="00CB0E60">
      <w:pPr>
        <w:pStyle w:val="10"/>
        <w:numPr>
          <w:ilvl w:val="0"/>
          <w:numId w:val="55"/>
        </w:numPr>
        <w:spacing w:after="0" w:line="360" w:lineRule="atLeast"/>
      </w:pPr>
      <w:r w:rsidRPr="00F82E3E">
        <w:t>發電機</w:t>
      </w:r>
      <w:r w:rsidRPr="00F82E3E">
        <w:t>60</w:t>
      </w:r>
      <w:r w:rsidR="00311E34">
        <w:rPr>
          <w:rFonts w:hint="eastAsia"/>
        </w:rPr>
        <w:t>,</w:t>
      </w:r>
      <w:r w:rsidRPr="00F82E3E">
        <w:t>000</w:t>
      </w:r>
      <w:r w:rsidRPr="00F82E3E">
        <w:t>元</w:t>
      </w:r>
      <w:r w:rsidRPr="00F82E3E">
        <w:t>*1=60</w:t>
      </w:r>
      <w:r w:rsidR="00311E34">
        <w:rPr>
          <w:rFonts w:hint="eastAsia"/>
        </w:rPr>
        <w:t>,</w:t>
      </w:r>
      <w:r w:rsidRPr="00F82E3E">
        <w:t>000</w:t>
      </w:r>
      <w:r w:rsidRPr="00F82E3E">
        <w:t>元</w:t>
      </w:r>
    </w:p>
    <w:p w14:paraId="324AD6EA" w14:textId="77777777" w:rsidR="00CB0E60" w:rsidRPr="00F82E3E" w:rsidRDefault="00CB0E60" w:rsidP="00311E34">
      <w:pPr>
        <w:pStyle w:val="41"/>
        <w:spacing w:before="120" w:line="360" w:lineRule="atLeast"/>
        <w:ind w:hanging="4679"/>
        <w:rPr>
          <w:rFonts w:ascii="Times New Roman" w:hAnsi="Times New Roman"/>
        </w:rPr>
      </w:pPr>
      <w:r w:rsidRPr="00F82E3E">
        <w:rPr>
          <w:rFonts w:ascii="Times New Roman" w:hAnsi="Times New Roman"/>
        </w:rPr>
        <w:t>計畫經費分攤明細表</w:t>
      </w:r>
      <w:r w:rsidRPr="00F82E3E">
        <w:rPr>
          <w:rFonts w:ascii="Times New Roman" w:hAnsi="Times New Roman"/>
          <w:u w:val="single"/>
        </w:rPr>
        <w:t>（註：內容為範例，請自行調整</w:t>
      </w:r>
      <w:r w:rsidRPr="00F82E3E">
        <w:rPr>
          <w:rFonts w:ascii="Times New Roman" w:hAnsi="Times New Roman"/>
        </w:rPr>
        <w:t>）</w:t>
      </w:r>
    </w:p>
    <w:p w14:paraId="7C238ACC" w14:textId="77777777" w:rsidR="00CB0E60" w:rsidRPr="00F82E3E" w:rsidRDefault="00CB0E60" w:rsidP="00CB0E60">
      <w:pPr>
        <w:ind w:firstLine="480"/>
        <w:rPr>
          <w:szCs w:val="20"/>
        </w:rPr>
      </w:pPr>
      <w:r w:rsidRPr="00F82E3E">
        <w:rPr>
          <w:szCs w:val="20"/>
        </w:rPr>
        <w:t>○○</w:t>
      </w:r>
      <w:r w:rsidRPr="00F82E3E">
        <w:rPr>
          <w:szCs w:val="20"/>
        </w:rPr>
        <w:t>縣（市）政府</w:t>
      </w:r>
    </w:p>
    <w:p w14:paraId="7A90B25C" w14:textId="77777777" w:rsidR="00CB0E60" w:rsidRPr="00800B6A" w:rsidRDefault="00CB0E60" w:rsidP="00CB0E60">
      <w:pPr>
        <w:ind w:firstLine="480"/>
        <w:jc w:val="right"/>
        <w:rPr>
          <w:sz w:val="24"/>
          <w:szCs w:val="18"/>
        </w:rPr>
      </w:pPr>
      <w:r w:rsidRPr="00800B6A">
        <w:rPr>
          <w:sz w:val="24"/>
          <w:szCs w:val="18"/>
        </w:rPr>
        <w:t>單位：千元</w:t>
      </w:r>
    </w:p>
    <w:tbl>
      <w:tblPr>
        <w:tblW w:w="5047" w:type="pct"/>
        <w:tblInd w:w="-80" w:type="dxa"/>
        <w:tblCellMar>
          <w:left w:w="28" w:type="dxa"/>
          <w:right w:w="28" w:type="dxa"/>
        </w:tblCellMar>
        <w:tblLook w:val="04A0" w:firstRow="1" w:lastRow="0" w:firstColumn="1" w:lastColumn="0" w:noHBand="0" w:noVBand="1"/>
      </w:tblPr>
      <w:tblGrid>
        <w:gridCol w:w="83"/>
        <w:gridCol w:w="1110"/>
        <w:gridCol w:w="1070"/>
        <w:gridCol w:w="2265"/>
        <w:gridCol w:w="364"/>
        <w:gridCol w:w="1665"/>
        <w:gridCol w:w="236"/>
        <w:gridCol w:w="2265"/>
        <w:gridCol w:w="88"/>
      </w:tblGrid>
      <w:tr w:rsidR="00F82E3E" w:rsidRPr="00F82E3E" w14:paraId="27A7FF13" w14:textId="77777777" w:rsidTr="006505C4">
        <w:trPr>
          <w:gridBefore w:val="1"/>
          <w:wBefore w:w="46" w:type="pct"/>
          <w:trHeight w:val="330"/>
        </w:trPr>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7762D" w14:textId="77777777" w:rsidR="00CB0E60" w:rsidRPr="00F82E3E" w:rsidRDefault="00CB0E60" w:rsidP="006505C4">
            <w:pPr>
              <w:widowControl/>
              <w:spacing w:line="240" w:lineRule="auto"/>
              <w:jc w:val="left"/>
              <w:rPr>
                <w:kern w:val="0"/>
                <w:sz w:val="20"/>
                <w:szCs w:val="20"/>
              </w:rPr>
            </w:pPr>
            <w:r w:rsidRPr="00F82E3E">
              <w:rPr>
                <w:kern w:val="0"/>
                <w:sz w:val="20"/>
                <w:szCs w:val="20"/>
              </w:rPr>
              <w:t>序號</w:t>
            </w:r>
          </w:p>
        </w:tc>
        <w:tc>
          <w:tcPr>
            <w:tcW w:w="2022" w:type="pct"/>
            <w:gridSpan w:val="3"/>
            <w:tcBorders>
              <w:top w:val="single" w:sz="4" w:space="0" w:color="000000"/>
              <w:left w:val="nil"/>
              <w:bottom w:val="single" w:sz="4" w:space="0" w:color="000000"/>
              <w:right w:val="single" w:sz="4" w:space="0" w:color="000000"/>
            </w:tcBorders>
            <w:shd w:val="clear" w:color="auto" w:fill="auto"/>
            <w:vAlign w:val="center"/>
            <w:hideMark/>
          </w:tcPr>
          <w:p w14:paraId="4B1D4E79" w14:textId="77777777" w:rsidR="00CB0E60" w:rsidRPr="00F82E3E" w:rsidRDefault="00CB0E60" w:rsidP="006505C4">
            <w:pPr>
              <w:widowControl/>
              <w:spacing w:line="240" w:lineRule="auto"/>
              <w:jc w:val="left"/>
              <w:rPr>
                <w:kern w:val="0"/>
                <w:sz w:val="20"/>
                <w:szCs w:val="20"/>
              </w:rPr>
            </w:pPr>
            <w:r w:rsidRPr="00F82E3E">
              <w:rPr>
                <w:kern w:val="0"/>
                <w:sz w:val="20"/>
                <w:szCs w:val="20"/>
              </w:rPr>
              <w:t>機關</w:t>
            </w:r>
            <w:r w:rsidRPr="00F82E3E">
              <w:rPr>
                <w:kern w:val="0"/>
                <w:sz w:val="20"/>
                <w:szCs w:val="20"/>
              </w:rPr>
              <w:t>(</w:t>
            </w:r>
            <w:r w:rsidRPr="00F82E3E">
              <w:rPr>
                <w:kern w:val="0"/>
                <w:sz w:val="20"/>
                <w:szCs w:val="20"/>
              </w:rPr>
              <w:t>單位</w:t>
            </w:r>
            <w:r w:rsidRPr="00F82E3E">
              <w:rPr>
                <w:kern w:val="0"/>
                <w:sz w:val="20"/>
                <w:szCs w:val="20"/>
              </w:rPr>
              <w:t>)</w:t>
            </w:r>
            <w:r w:rsidRPr="00F82E3E">
              <w:rPr>
                <w:kern w:val="0"/>
                <w:sz w:val="20"/>
                <w:szCs w:val="20"/>
              </w:rPr>
              <w:t>名稱</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3E5865A7" w14:textId="77777777" w:rsidR="00CB0E60" w:rsidRPr="00F82E3E" w:rsidRDefault="00CB0E60" w:rsidP="006505C4">
            <w:pPr>
              <w:widowControl/>
              <w:spacing w:line="240" w:lineRule="auto"/>
              <w:jc w:val="left"/>
              <w:rPr>
                <w:kern w:val="0"/>
                <w:sz w:val="20"/>
                <w:szCs w:val="20"/>
              </w:rPr>
            </w:pPr>
            <w:r w:rsidRPr="00F82E3E">
              <w:rPr>
                <w:kern w:val="0"/>
                <w:sz w:val="20"/>
                <w:szCs w:val="20"/>
              </w:rPr>
              <w:t>金額</w:t>
            </w:r>
          </w:p>
        </w:tc>
        <w:tc>
          <w:tcPr>
            <w:tcW w:w="1415" w:type="pct"/>
            <w:gridSpan w:val="3"/>
            <w:tcBorders>
              <w:top w:val="single" w:sz="4" w:space="0" w:color="000000"/>
              <w:left w:val="nil"/>
              <w:bottom w:val="single" w:sz="4" w:space="0" w:color="000000"/>
              <w:right w:val="single" w:sz="4" w:space="0" w:color="000000"/>
            </w:tcBorders>
            <w:shd w:val="clear" w:color="auto" w:fill="auto"/>
            <w:vAlign w:val="center"/>
            <w:hideMark/>
          </w:tcPr>
          <w:p w14:paraId="60408E82" w14:textId="77777777" w:rsidR="00CB0E60" w:rsidRPr="00F82E3E" w:rsidRDefault="00CB0E60" w:rsidP="006505C4">
            <w:pPr>
              <w:widowControl/>
              <w:spacing w:line="240" w:lineRule="auto"/>
              <w:jc w:val="left"/>
              <w:rPr>
                <w:kern w:val="0"/>
                <w:sz w:val="20"/>
                <w:szCs w:val="20"/>
              </w:rPr>
            </w:pPr>
            <w:r w:rsidRPr="00F82E3E">
              <w:rPr>
                <w:kern w:val="0"/>
                <w:sz w:val="20"/>
                <w:szCs w:val="20"/>
              </w:rPr>
              <w:t>備註</w:t>
            </w:r>
          </w:p>
        </w:tc>
      </w:tr>
      <w:tr w:rsidR="00F82E3E" w:rsidRPr="00F82E3E" w14:paraId="7DA6D7C2" w14:textId="77777777" w:rsidTr="006505C4">
        <w:trPr>
          <w:gridBefore w:val="1"/>
          <w:wBefore w:w="46" w:type="pct"/>
          <w:trHeight w:val="330"/>
        </w:trPr>
        <w:tc>
          <w:tcPr>
            <w:tcW w:w="607" w:type="pct"/>
            <w:tcBorders>
              <w:top w:val="nil"/>
              <w:left w:val="single" w:sz="4" w:space="0" w:color="000000"/>
              <w:bottom w:val="single" w:sz="4" w:space="0" w:color="000000"/>
              <w:right w:val="single" w:sz="4" w:space="0" w:color="000000"/>
            </w:tcBorders>
            <w:shd w:val="clear" w:color="auto" w:fill="auto"/>
            <w:vAlign w:val="center"/>
            <w:hideMark/>
          </w:tcPr>
          <w:p w14:paraId="72F13A51" w14:textId="77777777" w:rsidR="00CB0E60" w:rsidRPr="00F82E3E" w:rsidRDefault="00CB0E60" w:rsidP="006505C4">
            <w:pPr>
              <w:widowControl/>
              <w:spacing w:line="240" w:lineRule="auto"/>
              <w:jc w:val="center"/>
              <w:rPr>
                <w:kern w:val="0"/>
                <w:sz w:val="20"/>
                <w:szCs w:val="20"/>
              </w:rPr>
            </w:pPr>
            <w:r w:rsidRPr="00F82E3E">
              <w:rPr>
                <w:kern w:val="0"/>
                <w:sz w:val="20"/>
                <w:szCs w:val="20"/>
              </w:rPr>
              <w:t>1</w:t>
            </w:r>
          </w:p>
        </w:tc>
        <w:tc>
          <w:tcPr>
            <w:tcW w:w="2022" w:type="pct"/>
            <w:gridSpan w:val="3"/>
            <w:tcBorders>
              <w:top w:val="nil"/>
              <w:left w:val="nil"/>
              <w:bottom w:val="single" w:sz="4" w:space="0" w:color="000000"/>
              <w:right w:val="single" w:sz="4" w:space="0" w:color="000000"/>
            </w:tcBorders>
            <w:shd w:val="clear" w:color="auto" w:fill="auto"/>
            <w:vAlign w:val="center"/>
            <w:hideMark/>
          </w:tcPr>
          <w:p w14:paraId="2B571B08" w14:textId="362BAF92"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910" w:type="pct"/>
            <w:tcBorders>
              <w:top w:val="nil"/>
              <w:left w:val="nil"/>
              <w:bottom w:val="single" w:sz="4" w:space="0" w:color="000000"/>
              <w:right w:val="single" w:sz="4" w:space="0" w:color="000000"/>
            </w:tcBorders>
            <w:shd w:val="clear" w:color="auto" w:fill="auto"/>
            <w:vAlign w:val="center"/>
            <w:hideMark/>
          </w:tcPr>
          <w:p w14:paraId="47B4C112" w14:textId="77777777" w:rsidR="00CB0E60" w:rsidRPr="00F82E3E" w:rsidRDefault="00CB0E60" w:rsidP="006505C4">
            <w:pPr>
              <w:widowControl/>
              <w:spacing w:line="240" w:lineRule="auto"/>
              <w:jc w:val="right"/>
              <w:rPr>
                <w:kern w:val="0"/>
                <w:sz w:val="20"/>
                <w:szCs w:val="20"/>
              </w:rPr>
            </w:pPr>
            <w:r w:rsidRPr="00F82E3E">
              <w:rPr>
                <w:kern w:val="0"/>
                <w:sz w:val="20"/>
                <w:szCs w:val="20"/>
              </w:rPr>
              <w:t>264</w:t>
            </w:r>
          </w:p>
        </w:tc>
        <w:tc>
          <w:tcPr>
            <w:tcW w:w="1415" w:type="pct"/>
            <w:gridSpan w:val="3"/>
            <w:tcBorders>
              <w:top w:val="nil"/>
              <w:left w:val="nil"/>
              <w:bottom w:val="single" w:sz="4" w:space="0" w:color="000000"/>
              <w:right w:val="single" w:sz="4" w:space="0" w:color="000000"/>
            </w:tcBorders>
            <w:shd w:val="clear" w:color="auto" w:fill="auto"/>
            <w:vAlign w:val="center"/>
            <w:hideMark/>
          </w:tcPr>
          <w:p w14:paraId="7C5FAE18"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F82E3E" w:rsidRPr="00F82E3E" w14:paraId="2A36D406" w14:textId="77777777" w:rsidTr="006505C4">
        <w:trPr>
          <w:gridBefore w:val="1"/>
          <w:wBefore w:w="46" w:type="pct"/>
          <w:trHeight w:val="330"/>
        </w:trPr>
        <w:tc>
          <w:tcPr>
            <w:tcW w:w="607" w:type="pct"/>
            <w:tcBorders>
              <w:top w:val="nil"/>
              <w:left w:val="single" w:sz="4" w:space="0" w:color="000000"/>
              <w:bottom w:val="single" w:sz="4" w:space="0" w:color="000000"/>
              <w:right w:val="single" w:sz="4" w:space="0" w:color="000000"/>
            </w:tcBorders>
            <w:shd w:val="clear" w:color="auto" w:fill="auto"/>
            <w:vAlign w:val="center"/>
            <w:hideMark/>
          </w:tcPr>
          <w:p w14:paraId="04B0363A" w14:textId="77777777" w:rsidR="00CB0E60" w:rsidRPr="00F82E3E" w:rsidRDefault="00CB0E60" w:rsidP="006505C4">
            <w:pPr>
              <w:widowControl/>
              <w:spacing w:line="240" w:lineRule="auto"/>
              <w:jc w:val="center"/>
              <w:rPr>
                <w:kern w:val="0"/>
                <w:sz w:val="20"/>
                <w:szCs w:val="20"/>
              </w:rPr>
            </w:pPr>
            <w:r w:rsidRPr="00F82E3E">
              <w:rPr>
                <w:kern w:val="0"/>
                <w:sz w:val="20"/>
                <w:szCs w:val="20"/>
              </w:rPr>
              <w:t>2</w:t>
            </w:r>
          </w:p>
        </w:tc>
        <w:tc>
          <w:tcPr>
            <w:tcW w:w="2022" w:type="pct"/>
            <w:gridSpan w:val="3"/>
            <w:tcBorders>
              <w:top w:val="nil"/>
              <w:left w:val="nil"/>
              <w:bottom w:val="single" w:sz="4" w:space="0" w:color="000000"/>
              <w:right w:val="single" w:sz="4" w:space="0" w:color="000000"/>
            </w:tcBorders>
            <w:shd w:val="clear" w:color="auto" w:fill="auto"/>
            <w:vAlign w:val="center"/>
            <w:hideMark/>
          </w:tcPr>
          <w:p w14:paraId="771CEF36" w14:textId="77777777" w:rsidR="00CB0E60" w:rsidRPr="00F82E3E" w:rsidRDefault="00CB0E60" w:rsidP="006505C4">
            <w:pPr>
              <w:widowControl/>
              <w:spacing w:line="240" w:lineRule="auto"/>
              <w:jc w:val="left"/>
              <w:rPr>
                <w:kern w:val="0"/>
                <w:sz w:val="20"/>
                <w:szCs w:val="20"/>
              </w:rPr>
            </w:pPr>
            <w:r w:rsidRPr="00F82E3E">
              <w:rPr>
                <w:kern w:val="0"/>
                <w:sz w:val="20"/>
                <w:szCs w:val="20"/>
              </w:rPr>
              <w:t>○○</w:t>
            </w:r>
            <w:r w:rsidRPr="00F82E3E">
              <w:rPr>
                <w:kern w:val="0"/>
                <w:sz w:val="20"/>
                <w:szCs w:val="20"/>
              </w:rPr>
              <w:t>縣（市）政府</w:t>
            </w:r>
          </w:p>
        </w:tc>
        <w:tc>
          <w:tcPr>
            <w:tcW w:w="910" w:type="pct"/>
            <w:tcBorders>
              <w:top w:val="nil"/>
              <w:left w:val="nil"/>
              <w:bottom w:val="single" w:sz="4" w:space="0" w:color="000000"/>
              <w:right w:val="single" w:sz="4" w:space="0" w:color="000000"/>
            </w:tcBorders>
            <w:shd w:val="clear" w:color="auto" w:fill="auto"/>
            <w:vAlign w:val="center"/>
            <w:hideMark/>
          </w:tcPr>
          <w:p w14:paraId="2C11E7E6" w14:textId="77777777" w:rsidR="00CB0E60" w:rsidRPr="00F82E3E" w:rsidRDefault="00CB0E60" w:rsidP="006505C4">
            <w:pPr>
              <w:widowControl/>
              <w:spacing w:line="240" w:lineRule="auto"/>
              <w:jc w:val="right"/>
              <w:rPr>
                <w:kern w:val="0"/>
                <w:sz w:val="20"/>
                <w:szCs w:val="20"/>
              </w:rPr>
            </w:pPr>
            <w:r w:rsidRPr="00F82E3E">
              <w:rPr>
                <w:kern w:val="0"/>
                <w:sz w:val="20"/>
                <w:szCs w:val="20"/>
              </w:rPr>
              <w:t>36</w:t>
            </w:r>
          </w:p>
        </w:tc>
        <w:tc>
          <w:tcPr>
            <w:tcW w:w="1415" w:type="pct"/>
            <w:gridSpan w:val="3"/>
            <w:tcBorders>
              <w:top w:val="nil"/>
              <w:left w:val="nil"/>
              <w:bottom w:val="single" w:sz="4" w:space="0" w:color="000000"/>
              <w:right w:val="single" w:sz="4" w:space="0" w:color="000000"/>
            </w:tcBorders>
            <w:shd w:val="clear" w:color="auto" w:fill="auto"/>
            <w:vAlign w:val="center"/>
            <w:hideMark/>
          </w:tcPr>
          <w:p w14:paraId="45FA3101"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F82E3E" w:rsidRPr="00F82E3E" w14:paraId="1F4E50BB" w14:textId="77777777" w:rsidTr="006505C4">
        <w:trPr>
          <w:gridBefore w:val="1"/>
          <w:wBefore w:w="46" w:type="pct"/>
          <w:trHeight w:val="330"/>
        </w:trPr>
        <w:tc>
          <w:tcPr>
            <w:tcW w:w="2629" w:type="pct"/>
            <w:gridSpan w:val="4"/>
            <w:tcBorders>
              <w:top w:val="nil"/>
              <w:left w:val="single" w:sz="4" w:space="0" w:color="000000"/>
              <w:bottom w:val="single" w:sz="4" w:space="0" w:color="000000"/>
              <w:right w:val="single" w:sz="4" w:space="0" w:color="000000"/>
            </w:tcBorders>
            <w:shd w:val="clear" w:color="auto" w:fill="auto"/>
            <w:vAlign w:val="center"/>
            <w:hideMark/>
          </w:tcPr>
          <w:p w14:paraId="1470A9CC" w14:textId="77777777" w:rsidR="00CB0E60" w:rsidRPr="00F82E3E" w:rsidRDefault="00CB0E60" w:rsidP="006505C4">
            <w:pPr>
              <w:widowControl/>
              <w:spacing w:line="240" w:lineRule="auto"/>
              <w:jc w:val="center"/>
              <w:rPr>
                <w:b/>
                <w:kern w:val="0"/>
                <w:sz w:val="20"/>
                <w:szCs w:val="20"/>
              </w:rPr>
            </w:pPr>
            <w:r w:rsidRPr="00F82E3E">
              <w:rPr>
                <w:b/>
                <w:kern w:val="0"/>
                <w:sz w:val="20"/>
                <w:szCs w:val="20"/>
              </w:rPr>
              <w:t>計畫總經費</w:t>
            </w:r>
          </w:p>
        </w:tc>
        <w:tc>
          <w:tcPr>
            <w:tcW w:w="910" w:type="pct"/>
            <w:tcBorders>
              <w:top w:val="nil"/>
              <w:left w:val="nil"/>
              <w:bottom w:val="single" w:sz="4" w:space="0" w:color="000000"/>
              <w:right w:val="single" w:sz="4" w:space="0" w:color="000000"/>
            </w:tcBorders>
            <w:shd w:val="clear" w:color="auto" w:fill="auto"/>
            <w:vAlign w:val="center"/>
            <w:hideMark/>
          </w:tcPr>
          <w:p w14:paraId="412EB2C1" w14:textId="77777777" w:rsidR="00CB0E60" w:rsidRPr="00F82E3E" w:rsidRDefault="00CB0E60" w:rsidP="006505C4">
            <w:pPr>
              <w:widowControl/>
              <w:spacing w:line="240" w:lineRule="auto"/>
              <w:jc w:val="right"/>
              <w:rPr>
                <w:kern w:val="0"/>
                <w:sz w:val="20"/>
                <w:szCs w:val="20"/>
              </w:rPr>
            </w:pPr>
            <w:r w:rsidRPr="00F82E3E">
              <w:rPr>
                <w:kern w:val="0"/>
                <w:sz w:val="20"/>
                <w:szCs w:val="20"/>
              </w:rPr>
              <w:t>300</w:t>
            </w:r>
          </w:p>
        </w:tc>
        <w:tc>
          <w:tcPr>
            <w:tcW w:w="1415" w:type="pct"/>
            <w:gridSpan w:val="3"/>
            <w:tcBorders>
              <w:top w:val="nil"/>
              <w:left w:val="nil"/>
              <w:bottom w:val="single" w:sz="4" w:space="0" w:color="000000"/>
              <w:right w:val="single" w:sz="4" w:space="0" w:color="000000"/>
            </w:tcBorders>
            <w:shd w:val="clear" w:color="auto" w:fill="auto"/>
            <w:vAlign w:val="center"/>
            <w:hideMark/>
          </w:tcPr>
          <w:p w14:paraId="378C6011"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F82E3E" w:rsidRPr="00F82E3E" w14:paraId="60151654" w14:textId="77777777" w:rsidTr="006505C4">
        <w:tblPrEx>
          <w:jc w:val="center"/>
          <w:tblInd w:w="0" w:type="dxa"/>
          <w:tblCellMar>
            <w:left w:w="108" w:type="dxa"/>
            <w:right w:w="108" w:type="dxa"/>
          </w:tblCellMar>
        </w:tblPrEx>
        <w:trPr>
          <w:gridAfter w:val="1"/>
          <w:wAfter w:w="46" w:type="pct"/>
          <w:jc w:val="center"/>
        </w:trPr>
        <w:tc>
          <w:tcPr>
            <w:tcW w:w="1238" w:type="pct"/>
            <w:gridSpan w:val="3"/>
            <w:shd w:val="clear" w:color="auto" w:fill="auto"/>
            <w:vAlign w:val="center"/>
          </w:tcPr>
          <w:p w14:paraId="1A7BE6A2" w14:textId="58EF00FD" w:rsidR="00CB0E60" w:rsidRPr="00F82E3E" w:rsidRDefault="00CB0E60" w:rsidP="006505C4"/>
        </w:tc>
        <w:tc>
          <w:tcPr>
            <w:tcW w:w="1238" w:type="pct"/>
            <w:shd w:val="clear" w:color="auto" w:fill="auto"/>
            <w:vAlign w:val="center"/>
          </w:tcPr>
          <w:p w14:paraId="1E4BA062" w14:textId="4B4D78C4" w:rsidR="00CB0E60" w:rsidRPr="00F82E3E" w:rsidRDefault="00CB0E60" w:rsidP="006505C4"/>
        </w:tc>
        <w:tc>
          <w:tcPr>
            <w:tcW w:w="1238" w:type="pct"/>
            <w:gridSpan w:val="3"/>
            <w:shd w:val="clear" w:color="auto" w:fill="auto"/>
            <w:vAlign w:val="center"/>
          </w:tcPr>
          <w:p w14:paraId="565486AC" w14:textId="761EE75E" w:rsidR="00CB0E60" w:rsidRPr="00F82E3E" w:rsidRDefault="00CB0E60" w:rsidP="006505C4">
            <w:pPr>
              <w:jc w:val="center"/>
            </w:pPr>
          </w:p>
        </w:tc>
        <w:tc>
          <w:tcPr>
            <w:tcW w:w="1238" w:type="pct"/>
            <w:shd w:val="clear" w:color="auto" w:fill="auto"/>
            <w:vAlign w:val="center"/>
          </w:tcPr>
          <w:p w14:paraId="03BF61BC" w14:textId="1A9EFE22" w:rsidR="00CB0E60" w:rsidRPr="00F82E3E" w:rsidRDefault="00CB0E60" w:rsidP="006505C4">
            <w:pPr>
              <w:jc w:val="right"/>
            </w:pPr>
          </w:p>
        </w:tc>
      </w:tr>
    </w:tbl>
    <w:p w14:paraId="26B8BFBD" w14:textId="77777777" w:rsidR="00CB0E60" w:rsidRPr="00F82E3E" w:rsidRDefault="00CB0E60" w:rsidP="00CB0E60">
      <w:pPr>
        <w:rPr>
          <w:sz w:val="22"/>
        </w:rPr>
      </w:pPr>
      <w:r w:rsidRPr="00F82E3E">
        <w:rPr>
          <w:rFonts w:ascii="新細明體" w:eastAsia="新細明體" w:hAnsi="新細明體" w:cs="新細明體" w:hint="eastAsia"/>
          <w:sz w:val="22"/>
        </w:rPr>
        <w:t>◎</w:t>
      </w:r>
      <w:r w:rsidRPr="00F82E3E">
        <w:rPr>
          <w:sz w:val="22"/>
        </w:rPr>
        <w:t>計畫填寫注意事項</w:t>
      </w:r>
    </w:p>
    <w:p w14:paraId="18A08A08" w14:textId="5F6C165C" w:rsidR="00CB0E60" w:rsidRPr="00F82E3E" w:rsidRDefault="00CB0E60">
      <w:pPr>
        <w:pStyle w:val="10"/>
        <w:numPr>
          <w:ilvl w:val="0"/>
          <w:numId w:val="59"/>
        </w:numPr>
        <w:spacing w:after="0" w:line="360" w:lineRule="atLeast"/>
        <w:ind w:leftChars="100" w:left="520" w:hangingChars="100" w:hanging="240"/>
      </w:pPr>
      <w:r w:rsidRPr="00F82E3E">
        <w:t>預算分配明細表應由各直轄市、縣（市）政府編列預算明細後，於</w:t>
      </w:r>
      <w:r w:rsidR="002D0B35" w:rsidRPr="002D0B35">
        <w:rPr>
          <w:rFonts w:hint="eastAsia"/>
          <w:color w:val="FF0000"/>
        </w:rPr>
        <w:t>本署補助計畫管理作業系統</w:t>
      </w:r>
      <w:r w:rsidR="002D0B35" w:rsidRPr="002D0B35">
        <w:rPr>
          <w:color w:val="FF0000"/>
        </w:rPr>
        <w:t>（</w:t>
      </w:r>
      <w:r w:rsidR="002D0B35" w:rsidRPr="002D0B35">
        <w:rPr>
          <w:color w:val="FF0000"/>
        </w:rPr>
        <w:t>https://project.ardswc.gov.tw/</w:t>
      </w:r>
      <w:r w:rsidR="002D0B35" w:rsidRPr="002D0B35">
        <w:rPr>
          <w:color w:val="FF0000"/>
        </w:rPr>
        <w:t>）</w:t>
      </w:r>
      <w:r w:rsidRPr="00F82E3E">
        <w:t>填列經費及說明欄細項，以利</w:t>
      </w:r>
      <w:r w:rsidR="00086504" w:rsidRPr="00F82E3E">
        <w:rPr>
          <w:rFonts w:hint="eastAsia"/>
        </w:rPr>
        <w:t>本署</w:t>
      </w:r>
      <w:r w:rsidRPr="00F82E3E">
        <w:t>審核。</w:t>
      </w:r>
    </w:p>
    <w:p w14:paraId="61DC1C9C" w14:textId="47C6AFCF" w:rsidR="00CB0E60" w:rsidRDefault="00086504" w:rsidP="00CB0E60">
      <w:pPr>
        <w:pStyle w:val="10"/>
        <w:spacing w:after="0" w:line="360" w:lineRule="atLeast"/>
        <w:ind w:hanging="240"/>
      </w:pPr>
      <w:r w:rsidRPr="00F82E3E">
        <w:rPr>
          <w:rFonts w:hint="eastAsia"/>
        </w:rPr>
        <w:t>本署</w:t>
      </w:r>
      <w:r w:rsidR="00CB0E60" w:rsidRPr="00F82E3E">
        <w:t>計畫請符合</w:t>
      </w:r>
      <w:r w:rsidR="00127EB3" w:rsidRPr="00F82E3E">
        <w:rPr>
          <w:rFonts w:hint="eastAsia"/>
          <w:kern w:val="0"/>
          <w:szCs w:val="20"/>
        </w:rPr>
        <w:t>農業部</w:t>
      </w:r>
      <w:r w:rsidR="00CB0E60" w:rsidRPr="00F82E3E">
        <w:t>主管計畫經費處理作業規定，計畫預算變更及經費流用相關規定內容查詢於</w:t>
      </w:r>
      <w:r w:rsidR="00127EB3" w:rsidRPr="00F82E3E">
        <w:rPr>
          <w:rFonts w:hint="eastAsia"/>
          <w:kern w:val="0"/>
          <w:szCs w:val="20"/>
        </w:rPr>
        <w:t>農業部</w:t>
      </w:r>
      <w:r w:rsidR="00CB0E60" w:rsidRPr="00F82E3E">
        <w:t>網站：首頁</w:t>
      </w:r>
      <w:r w:rsidR="00CB0E60" w:rsidRPr="00F82E3E">
        <w:t>/</w:t>
      </w:r>
      <w:r w:rsidR="00127EB3" w:rsidRPr="00F82E3E">
        <w:rPr>
          <w:rFonts w:hint="eastAsia"/>
        </w:rPr>
        <w:t>農業部</w:t>
      </w:r>
      <w:r w:rsidR="00CB0E60" w:rsidRPr="00F82E3E">
        <w:t>計畫研提</w:t>
      </w:r>
      <w:r w:rsidR="00CB0E60" w:rsidRPr="00F82E3E">
        <w:t>/</w:t>
      </w:r>
      <w:r w:rsidR="00127EB3" w:rsidRPr="00F82E3E">
        <w:rPr>
          <w:rFonts w:hint="eastAsia"/>
          <w:kern w:val="0"/>
          <w:szCs w:val="20"/>
        </w:rPr>
        <w:t>農業部</w:t>
      </w:r>
      <w:r w:rsidR="00CB0E60" w:rsidRPr="00F82E3E">
        <w:t>主管計畫經費處理手冊。</w:t>
      </w:r>
    </w:p>
    <w:p w14:paraId="59A5039B" w14:textId="7C8738C4" w:rsidR="002D0B35" w:rsidRPr="002D0B35" w:rsidRDefault="002D0B35" w:rsidP="00CB0E60">
      <w:pPr>
        <w:pStyle w:val="10"/>
        <w:spacing w:after="0" w:line="360" w:lineRule="atLeast"/>
        <w:ind w:hanging="240"/>
        <w:rPr>
          <w:color w:val="FF0000"/>
        </w:rPr>
      </w:pPr>
      <w:r w:rsidRPr="002D0B35">
        <w:rPr>
          <w:rFonts w:hint="eastAsia"/>
          <w:color w:val="FF0000"/>
        </w:rPr>
        <w:t>新購設備明細表僅單價超過</w:t>
      </w:r>
      <w:r w:rsidRPr="002D0B35">
        <w:rPr>
          <w:rFonts w:hint="eastAsia"/>
          <w:color w:val="FF0000"/>
        </w:rPr>
        <w:t>10</w:t>
      </w:r>
      <w:r w:rsidRPr="002D0B35">
        <w:rPr>
          <w:rFonts w:hint="eastAsia"/>
          <w:color w:val="FF0000"/>
        </w:rPr>
        <w:t>萬以上者填列。</w:t>
      </w:r>
    </w:p>
    <w:p w14:paraId="5442865B" w14:textId="77777777" w:rsidR="00CB0E60" w:rsidRPr="00311E34" w:rsidRDefault="00CB0E60" w:rsidP="00311E34">
      <w:pPr>
        <w:pStyle w:val="31"/>
        <w:spacing w:beforeLines="100" w:before="240" w:line="360" w:lineRule="atLeast"/>
        <w:ind w:hanging="4252"/>
        <w:rPr>
          <w:b w:val="0"/>
          <w:bCs w:val="0"/>
          <w:sz w:val="28"/>
          <w:szCs w:val="24"/>
        </w:rPr>
      </w:pPr>
      <w:bookmarkStart w:id="57" w:name="_Toc524336697"/>
      <w:bookmarkStart w:id="58" w:name="_Toc50470571"/>
      <w:r w:rsidRPr="00311E34">
        <w:rPr>
          <w:b w:val="0"/>
          <w:bCs w:val="0"/>
          <w:sz w:val="28"/>
          <w:szCs w:val="24"/>
        </w:rPr>
        <w:t>適用政府採購法之項目</w:t>
      </w:r>
      <w:bookmarkEnd w:id="57"/>
      <w:bookmarkEnd w:id="58"/>
    </w:p>
    <w:p w14:paraId="17292A4D" w14:textId="133F601D" w:rsidR="00CB0E60" w:rsidRPr="00356A73" w:rsidRDefault="00CB0E60" w:rsidP="00311E34">
      <w:pPr>
        <w:pStyle w:val="31"/>
        <w:numPr>
          <w:ilvl w:val="0"/>
          <w:numId w:val="0"/>
        </w:numPr>
        <w:spacing w:beforeLines="100" w:before="240" w:line="360" w:lineRule="atLeast"/>
        <w:ind w:left="142"/>
        <w:rPr>
          <w:b w:val="0"/>
          <w:bCs w:val="0"/>
          <w:sz w:val="28"/>
          <w:szCs w:val="24"/>
        </w:rPr>
      </w:pPr>
      <w:r w:rsidRPr="00356A73">
        <w:rPr>
          <w:b w:val="0"/>
          <w:bCs w:val="0"/>
          <w:sz w:val="28"/>
          <w:szCs w:val="24"/>
        </w:rPr>
        <w:t>「法人或團體接受本會補助項目辦理採購，符合補助金額占採購金額半數以上，且在公告金額</w:t>
      </w:r>
      <w:r w:rsidRPr="00356A73">
        <w:rPr>
          <w:b w:val="0"/>
          <w:bCs w:val="0"/>
          <w:sz w:val="28"/>
          <w:szCs w:val="24"/>
        </w:rPr>
        <w:t>(</w:t>
      </w:r>
      <w:r w:rsidRPr="00356A73">
        <w:rPr>
          <w:b w:val="0"/>
          <w:bCs w:val="0"/>
          <w:color w:val="FF0000"/>
          <w:sz w:val="28"/>
          <w:szCs w:val="24"/>
        </w:rPr>
        <w:t>1</w:t>
      </w:r>
      <w:r w:rsidR="002D0B35" w:rsidRPr="00356A73">
        <w:rPr>
          <w:rFonts w:hint="eastAsia"/>
          <w:b w:val="0"/>
          <w:bCs w:val="0"/>
          <w:color w:val="FF0000"/>
          <w:sz w:val="28"/>
          <w:szCs w:val="24"/>
        </w:rPr>
        <w:t>50</w:t>
      </w:r>
      <w:r w:rsidRPr="00356A73">
        <w:rPr>
          <w:b w:val="0"/>
          <w:bCs w:val="0"/>
          <w:color w:val="FF0000"/>
          <w:sz w:val="28"/>
          <w:szCs w:val="24"/>
        </w:rPr>
        <w:t>萬元</w:t>
      </w:r>
      <w:r w:rsidRPr="00356A73">
        <w:rPr>
          <w:b w:val="0"/>
          <w:bCs w:val="0"/>
          <w:sz w:val="28"/>
          <w:szCs w:val="24"/>
        </w:rPr>
        <w:t>)</w:t>
      </w:r>
      <w:r w:rsidRPr="00356A73">
        <w:rPr>
          <w:b w:val="0"/>
          <w:bCs w:val="0"/>
          <w:sz w:val="28"/>
          <w:szCs w:val="24"/>
        </w:rPr>
        <w:t>以上者</w:t>
      </w:r>
      <w:r w:rsidRPr="00356A73">
        <w:rPr>
          <w:b w:val="0"/>
          <w:bCs w:val="0"/>
          <w:sz w:val="28"/>
          <w:szCs w:val="24"/>
        </w:rPr>
        <w:t>(</w:t>
      </w:r>
      <w:r w:rsidRPr="00356A73">
        <w:rPr>
          <w:b w:val="0"/>
          <w:bCs w:val="0"/>
          <w:sz w:val="28"/>
          <w:szCs w:val="24"/>
        </w:rPr>
        <w:t>需特別注意配合款編列額度之合理性</w:t>
      </w:r>
      <w:r w:rsidRPr="00356A73">
        <w:rPr>
          <w:b w:val="0"/>
          <w:bCs w:val="0"/>
          <w:sz w:val="28"/>
          <w:szCs w:val="24"/>
        </w:rPr>
        <w:t>)</w:t>
      </w:r>
      <w:r w:rsidRPr="00356A73">
        <w:rPr>
          <w:b w:val="0"/>
          <w:bCs w:val="0"/>
          <w:sz w:val="28"/>
          <w:szCs w:val="24"/>
        </w:rPr>
        <w:t>，應依適用政府採購法之規定辦理」</w:t>
      </w:r>
    </w:p>
    <w:p w14:paraId="21488C43" w14:textId="77777777" w:rsidR="00BA49B8" w:rsidRPr="00F82E3E" w:rsidRDefault="00BA49B8" w:rsidP="00CB0E60">
      <w:pPr>
        <w:sectPr w:rsidR="00BA49B8" w:rsidRPr="00F82E3E" w:rsidSect="00BB7AF6">
          <w:pgSz w:w="11906" w:h="16838" w:code="9"/>
          <w:pgMar w:top="1134" w:right="1701" w:bottom="1701" w:left="1134" w:header="851" w:footer="850" w:gutter="0"/>
          <w:cols w:space="425"/>
          <w:docGrid w:linePitch="381"/>
        </w:sectPr>
      </w:pPr>
    </w:p>
    <w:p w14:paraId="7739BA55" w14:textId="77777777" w:rsidR="00BA49B8" w:rsidRPr="00F82E3E" w:rsidRDefault="00BA49B8" w:rsidP="00BA49B8"/>
    <w:p w14:paraId="7CAE4078" w14:textId="77777777" w:rsidR="00BA49B8" w:rsidRPr="00F82E3E" w:rsidRDefault="00BA49B8" w:rsidP="00BA49B8"/>
    <w:p w14:paraId="43EC2385" w14:textId="77777777" w:rsidR="00BA49B8" w:rsidRPr="00F82E3E" w:rsidRDefault="00BA49B8" w:rsidP="00BA49B8"/>
    <w:p w14:paraId="551B7CC2" w14:textId="77777777" w:rsidR="00BA49B8" w:rsidRPr="00F82E3E" w:rsidRDefault="00BA49B8" w:rsidP="00BA49B8"/>
    <w:p w14:paraId="1A8DF758" w14:textId="77777777" w:rsidR="00BA49B8" w:rsidRPr="00F82E3E" w:rsidRDefault="00BA49B8" w:rsidP="00BA49B8"/>
    <w:p w14:paraId="7B654530" w14:textId="77777777" w:rsidR="00FB4A47" w:rsidRPr="00F82E3E" w:rsidRDefault="00FB4A47" w:rsidP="00BA49B8"/>
    <w:p w14:paraId="771C3FF0" w14:textId="77777777" w:rsidR="00FB4A47" w:rsidRPr="00F82E3E" w:rsidRDefault="00FB4A47" w:rsidP="00BA49B8"/>
    <w:p w14:paraId="11CDE3FC" w14:textId="77777777" w:rsidR="00FB4A47" w:rsidRPr="00F82E3E" w:rsidRDefault="00FB4A47" w:rsidP="00BA49B8"/>
    <w:p w14:paraId="22AFEF86" w14:textId="77777777" w:rsidR="00FB4A47" w:rsidRPr="00F82E3E" w:rsidRDefault="00FB4A47" w:rsidP="00BA49B8"/>
    <w:p w14:paraId="5284AB44" w14:textId="77777777" w:rsidR="00FB4A47" w:rsidRPr="00F82E3E" w:rsidRDefault="00FB4A47" w:rsidP="00BA49B8"/>
    <w:p w14:paraId="5356AEC7" w14:textId="77777777" w:rsidR="00BA49B8" w:rsidRPr="00F82E3E" w:rsidRDefault="00BA49B8" w:rsidP="00BA49B8"/>
    <w:p w14:paraId="3F7BF0E5" w14:textId="77777777" w:rsidR="00BA49B8" w:rsidRPr="00F82E3E" w:rsidRDefault="00BA49B8" w:rsidP="00BA49B8"/>
    <w:p w14:paraId="10D54A8D" w14:textId="74182D52" w:rsidR="00BA49B8" w:rsidRPr="00413161" w:rsidRDefault="00BA49B8" w:rsidP="00BA49B8">
      <w:pPr>
        <w:ind w:firstLine="426"/>
        <w:jc w:val="center"/>
        <w:rPr>
          <w:b/>
          <w:color w:val="FF0000"/>
          <w:sz w:val="40"/>
        </w:rPr>
      </w:pPr>
      <w:r w:rsidRPr="00413161">
        <w:rPr>
          <w:b/>
          <w:color w:val="FF0000"/>
          <w:sz w:val="40"/>
        </w:rPr>
        <w:t>附錄</w:t>
      </w:r>
      <w:r w:rsidRPr="00413161">
        <w:rPr>
          <w:rFonts w:hint="eastAsia"/>
          <w:b/>
          <w:color w:val="FF0000"/>
          <w:sz w:val="40"/>
        </w:rPr>
        <w:t>三</w:t>
      </w:r>
      <w:r w:rsidRPr="00413161">
        <w:rPr>
          <w:b/>
          <w:color w:val="FF0000"/>
          <w:sz w:val="40"/>
        </w:rPr>
        <w:t>、</w:t>
      </w:r>
      <w:r w:rsidR="00CE11C8" w:rsidRPr="00413161">
        <w:rPr>
          <w:rFonts w:hint="eastAsia"/>
          <w:b/>
          <w:color w:val="FF0000"/>
          <w:sz w:val="40"/>
        </w:rPr>
        <w:t>自主防災社區推動成果檢核</w:t>
      </w:r>
      <w:r w:rsidR="00D8488D">
        <w:rPr>
          <w:rFonts w:hint="eastAsia"/>
          <w:b/>
          <w:color w:val="FF0000"/>
          <w:sz w:val="40"/>
        </w:rPr>
        <w:t>方法</w:t>
      </w:r>
      <w:r w:rsidR="008A7C65">
        <w:rPr>
          <w:rFonts w:hint="eastAsia"/>
          <w:b/>
          <w:color w:val="FF0000"/>
          <w:sz w:val="40"/>
        </w:rPr>
        <w:t>及自評表</w:t>
      </w:r>
    </w:p>
    <w:p w14:paraId="6199B007" w14:textId="77777777" w:rsidR="00CB0E60" w:rsidRPr="00F82E3E" w:rsidRDefault="00CB0E60" w:rsidP="00CB0E60"/>
    <w:p w14:paraId="6002EE35" w14:textId="77777777" w:rsidR="0020280C" w:rsidRPr="00F82E3E" w:rsidRDefault="0020280C" w:rsidP="00B77C8D">
      <w:pPr>
        <w:ind w:firstLine="426"/>
        <w:jc w:val="center"/>
      </w:pPr>
    </w:p>
    <w:p w14:paraId="6B795625" w14:textId="77777777" w:rsidR="0020280C" w:rsidRPr="00F82E3E" w:rsidRDefault="0020280C" w:rsidP="00B77C8D">
      <w:pPr>
        <w:jc w:val="left"/>
        <w:rPr>
          <w:b/>
          <w:sz w:val="40"/>
        </w:rPr>
      </w:pPr>
    </w:p>
    <w:p w14:paraId="28EAC30D" w14:textId="77777777" w:rsidR="00BA49B8" w:rsidRPr="00F82E3E" w:rsidRDefault="00BA49B8" w:rsidP="00B77C8D">
      <w:pPr>
        <w:jc w:val="left"/>
        <w:rPr>
          <w:b/>
          <w:sz w:val="40"/>
        </w:rPr>
      </w:pPr>
    </w:p>
    <w:p w14:paraId="51499C11" w14:textId="77777777" w:rsidR="00BA49B8" w:rsidRPr="00F82E3E" w:rsidRDefault="00BA49B8" w:rsidP="00B77C8D">
      <w:pPr>
        <w:jc w:val="left"/>
        <w:rPr>
          <w:b/>
          <w:sz w:val="40"/>
        </w:rPr>
      </w:pPr>
    </w:p>
    <w:p w14:paraId="0FF529EC" w14:textId="77777777" w:rsidR="00BA49B8" w:rsidRPr="00F82E3E" w:rsidRDefault="00BA49B8" w:rsidP="00B77C8D">
      <w:pPr>
        <w:jc w:val="left"/>
        <w:rPr>
          <w:b/>
          <w:sz w:val="40"/>
        </w:rPr>
      </w:pPr>
    </w:p>
    <w:p w14:paraId="4B55EBDF" w14:textId="77777777" w:rsidR="00BA49B8" w:rsidRPr="00F82E3E" w:rsidRDefault="00BA49B8" w:rsidP="00B77C8D">
      <w:pPr>
        <w:jc w:val="left"/>
        <w:rPr>
          <w:b/>
          <w:sz w:val="40"/>
        </w:rPr>
      </w:pPr>
    </w:p>
    <w:p w14:paraId="3A469923" w14:textId="77777777" w:rsidR="00BA49B8" w:rsidRPr="00F82E3E" w:rsidRDefault="00BA49B8" w:rsidP="00B77C8D">
      <w:pPr>
        <w:jc w:val="left"/>
        <w:rPr>
          <w:b/>
          <w:sz w:val="40"/>
        </w:rPr>
      </w:pPr>
    </w:p>
    <w:p w14:paraId="416DA65C" w14:textId="77777777" w:rsidR="00BA49B8" w:rsidRPr="00F82E3E" w:rsidRDefault="00BA49B8" w:rsidP="00B77C8D">
      <w:pPr>
        <w:jc w:val="left"/>
        <w:rPr>
          <w:b/>
          <w:sz w:val="40"/>
        </w:rPr>
      </w:pPr>
    </w:p>
    <w:p w14:paraId="2693FEAD" w14:textId="77777777" w:rsidR="00BA49B8" w:rsidRPr="00F82E3E" w:rsidRDefault="00BA49B8" w:rsidP="00B77C8D">
      <w:pPr>
        <w:jc w:val="left"/>
        <w:rPr>
          <w:b/>
          <w:sz w:val="40"/>
        </w:rPr>
      </w:pPr>
    </w:p>
    <w:p w14:paraId="169DF1DD" w14:textId="77777777" w:rsidR="00BA49B8" w:rsidRPr="00F82E3E" w:rsidRDefault="00BA49B8" w:rsidP="00B77C8D">
      <w:pPr>
        <w:jc w:val="left"/>
        <w:rPr>
          <w:b/>
          <w:sz w:val="40"/>
        </w:rPr>
      </w:pPr>
    </w:p>
    <w:p w14:paraId="11CC3B61" w14:textId="3F4C60E7" w:rsidR="00311E34" w:rsidRPr="00311E34" w:rsidRDefault="00311E34" w:rsidP="00311E34">
      <w:pPr>
        <w:jc w:val="center"/>
        <w:rPr>
          <w:rFonts w:ascii="標楷體" w:hAnsi="標楷體" w:cs="Cordia New"/>
          <w:b/>
          <w:szCs w:val="22"/>
        </w:rPr>
      </w:pPr>
      <w:r>
        <w:rPr>
          <w:rFonts w:ascii="標楷體" w:hAnsi="標楷體" w:cs="Cordia New" w:hint="eastAsia"/>
          <w:b/>
          <w:szCs w:val="22"/>
        </w:rPr>
        <w:lastRenderedPageBreak/>
        <w:t>ＯＯＯ</w:t>
      </w:r>
      <w:r w:rsidRPr="00311E34">
        <w:rPr>
          <w:rFonts w:ascii="標楷體" w:hAnsi="標楷體" w:cs="Cordia New" w:hint="eastAsia"/>
          <w:b/>
          <w:szCs w:val="22"/>
        </w:rPr>
        <w:t>年度直轄市、縣(市)政府</w:t>
      </w:r>
      <w:r w:rsidR="00D8488D" w:rsidRPr="00311E34">
        <w:rPr>
          <w:rFonts w:ascii="標楷體" w:hAnsi="標楷體" w:cs="Cordia New" w:hint="eastAsia"/>
          <w:b/>
          <w:szCs w:val="22"/>
        </w:rPr>
        <w:t>推動</w:t>
      </w:r>
      <w:r w:rsidRPr="00311E34">
        <w:rPr>
          <w:rFonts w:ascii="標楷體" w:hAnsi="標楷體" w:cs="Cordia New" w:hint="eastAsia"/>
          <w:b/>
          <w:szCs w:val="22"/>
        </w:rPr>
        <w:t>自主防災社區推動成果檢核評分方法</w:t>
      </w:r>
    </w:p>
    <w:tbl>
      <w:tblPr>
        <w:tblStyle w:val="39"/>
        <w:tblW w:w="10349" w:type="dxa"/>
        <w:jc w:val="center"/>
        <w:tblLook w:val="04A0" w:firstRow="1" w:lastRow="0" w:firstColumn="1" w:lastColumn="0" w:noHBand="0" w:noVBand="1"/>
      </w:tblPr>
      <w:tblGrid>
        <w:gridCol w:w="3256"/>
        <w:gridCol w:w="3827"/>
        <w:gridCol w:w="3266"/>
      </w:tblGrid>
      <w:tr w:rsidR="00311E34" w:rsidRPr="00311E34" w14:paraId="09B6B1CA" w14:textId="77777777" w:rsidTr="00626E05">
        <w:trPr>
          <w:jc w:val="center"/>
        </w:trPr>
        <w:tc>
          <w:tcPr>
            <w:tcW w:w="3256" w:type="dxa"/>
          </w:tcPr>
          <w:p w14:paraId="630EA139"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主項目</w:t>
            </w:r>
          </w:p>
        </w:tc>
        <w:tc>
          <w:tcPr>
            <w:tcW w:w="3827" w:type="dxa"/>
          </w:tcPr>
          <w:p w14:paraId="434BEF42"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評分項目</w:t>
            </w:r>
          </w:p>
        </w:tc>
        <w:tc>
          <w:tcPr>
            <w:tcW w:w="3266" w:type="dxa"/>
          </w:tcPr>
          <w:p w14:paraId="532691DD"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評分方法</w:t>
            </w:r>
          </w:p>
        </w:tc>
      </w:tr>
      <w:tr w:rsidR="00311E34" w:rsidRPr="00311E34" w14:paraId="013576B9" w14:textId="77777777" w:rsidTr="00626E05">
        <w:trPr>
          <w:jc w:val="center"/>
        </w:trPr>
        <w:tc>
          <w:tcPr>
            <w:tcW w:w="3256" w:type="dxa"/>
          </w:tcPr>
          <w:p w14:paraId="40CF5871"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1.年度計畫執行期程(20分)</w:t>
            </w:r>
          </w:p>
          <w:p w14:paraId="6D80BA85"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計畫期程安排與各階段檢核點，定期管控計畫執行進度。</w:t>
            </w:r>
          </w:p>
        </w:tc>
        <w:tc>
          <w:tcPr>
            <w:tcW w:w="3827" w:type="dxa"/>
          </w:tcPr>
          <w:p w14:paraId="7E80677D" w14:textId="77777777" w:rsidR="00311E34" w:rsidRPr="00311E34" w:rsidRDefault="00311E34">
            <w:pPr>
              <w:numPr>
                <w:ilvl w:val="0"/>
                <w:numId w:val="60"/>
              </w:numPr>
              <w:spacing w:line="240" w:lineRule="auto"/>
              <w:ind w:left="454" w:hanging="454"/>
              <w:rPr>
                <w:rFonts w:ascii="標楷體" w:hAnsi="標楷體"/>
                <w:bCs/>
                <w:color w:val="FF0000"/>
                <w:sz w:val="24"/>
                <w:szCs w:val="22"/>
              </w:rPr>
            </w:pPr>
            <w:r w:rsidRPr="00311E34">
              <w:rPr>
                <w:rFonts w:ascii="標楷體" w:hAnsi="標楷體" w:hint="eastAsia"/>
                <w:bCs/>
                <w:color w:val="FF0000"/>
                <w:sz w:val="24"/>
                <w:szCs w:val="22"/>
              </w:rPr>
              <w:t>4月30日前完成發包作業</w:t>
            </w:r>
          </w:p>
          <w:p w14:paraId="1F0F2B43" w14:textId="77777777" w:rsidR="00311E34" w:rsidRPr="00311E34" w:rsidRDefault="00311E34">
            <w:pPr>
              <w:numPr>
                <w:ilvl w:val="0"/>
                <w:numId w:val="60"/>
              </w:numPr>
              <w:spacing w:line="240" w:lineRule="auto"/>
              <w:ind w:left="454" w:hanging="454"/>
              <w:rPr>
                <w:rFonts w:ascii="標楷體" w:hAnsi="標楷體"/>
                <w:bCs/>
                <w:color w:val="FF0000"/>
                <w:sz w:val="24"/>
                <w:szCs w:val="22"/>
              </w:rPr>
            </w:pPr>
            <w:r w:rsidRPr="00311E34">
              <w:rPr>
                <w:rFonts w:ascii="標楷體" w:hAnsi="標楷體" w:hint="eastAsia"/>
                <w:bCs/>
                <w:color w:val="FF0000"/>
                <w:sz w:val="24"/>
                <w:szCs w:val="22"/>
              </w:rPr>
              <w:t>簽約後30日內完成社區訪視或說明宣導(後擴計畫者4月30日前完成)</w:t>
            </w:r>
          </w:p>
          <w:p w14:paraId="23FB5EC4" w14:textId="77777777" w:rsidR="00311E34" w:rsidRPr="00311E34" w:rsidRDefault="00311E34">
            <w:pPr>
              <w:numPr>
                <w:ilvl w:val="0"/>
                <w:numId w:val="60"/>
              </w:numPr>
              <w:spacing w:line="240" w:lineRule="auto"/>
              <w:ind w:left="454" w:hanging="454"/>
              <w:rPr>
                <w:rFonts w:ascii="標楷體" w:hAnsi="標楷體"/>
                <w:bCs/>
                <w:sz w:val="24"/>
                <w:szCs w:val="22"/>
              </w:rPr>
            </w:pPr>
            <w:r w:rsidRPr="00311E34">
              <w:rPr>
                <w:rFonts w:ascii="標楷體" w:hAnsi="標楷體" w:hint="eastAsia"/>
                <w:bCs/>
                <w:sz w:val="24"/>
                <w:szCs w:val="22"/>
              </w:rPr>
              <w:t>6月30日前提送自主防災裝備及設備強化執行計畫書草案</w:t>
            </w:r>
          </w:p>
          <w:p w14:paraId="7D6F4C3B" w14:textId="77777777" w:rsidR="00311E34" w:rsidRPr="00311E34" w:rsidRDefault="00311E34">
            <w:pPr>
              <w:numPr>
                <w:ilvl w:val="0"/>
                <w:numId w:val="60"/>
              </w:numPr>
              <w:spacing w:line="240" w:lineRule="auto"/>
              <w:ind w:left="454" w:hanging="454"/>
              <w:rPr>
                <w:rFonts w:ascii="標楷體" w:hAnsi="標楷體"/>
                <w:bCs/>
                <w:sz w:val="24"/>
                <w:szCs w:val="22"/>
              </w:rPr>
            </w:pPr>
            <w:r w:rsidRPr="00311E34">
              <w:rPr>
                <w:rFonts w:ascii="標楷體" w:hAnsi="標楷體" w:hint="eastAsia"/>
                <w:bCs/>
                <w:sz w:val="24"/>
                <w:szCs w:val="22"/>
              </w:rPr>
              <w:t>12月12日前自主防災訓練及管理執行計畫與自主防災裝備及設備強化執行計畫結成果報告送達</w:t>
            </w:r>
          </w:p>
          <w:p w14:paraId="31CC7B21" w14:textId="77777777" w:rsidR="00311E34" w:rsidRPr="00311E34" w:rsidRDefault="00311E34">
            <w:pPr>
              <w:numPr>
                <w:ilvl w:val="0"/>
                <w:numId w:val="60"/>
              </w:numPr>
              <w:spacing w:line="240" w:lineRule="auto"/>
              <w:ind w:left="454" w:hanging="454"/>
              <w:rPr>
                <w:rFonts w:ascii="標楷體" w:hAnsi="標楷體"/>
                <w:bCs/>
                <w:sz w:val="24"/>
                <w:szCs w:val="22"/>
              </w:rPr>
            </w:pPr>
            <w:r w:rsidRPr="00311E34">
              <w:rPr>
                <w:rFonts w:ascii="標楷體" w:hAnsi="標楷體" w:hint="eastAsia"/>
                <w:bCs/>
                <w:sz w:val="24"/>
                <w:szCs w:val="22"/>
              </w:rPr>
              <w:t>12月19日前提送隔年度自主防災訓練及管理執行計畫草案</w:t>
            </w:r>
          </w:p>
        </w:tc>
        <w:tc>
          <w:tcPr>
            <w:tcW w:w="3266" w:type="dxa"/>
          </w:tcPr>
          <w:p w14:paraId="0C9C7908" w14:textId="77777777" w:rsidR="00311E34" w:rsidRPr="00311E34" w:rsidRDefault="00311E34">
            <w:pPr>
              <w:numPr>
                <w:ilvl w:val="0"/>
                <w:numId w:val="61"/>
              </w:numPr>
              <w:spacing w:line="240" w:lineRule="auto"/>
              <w:ind w:left="187" w:hanging="187"/>
              <w:rPr>
                <w:rFonts w:ascii="標楷體" w:hAnsi="標楷體"/>
                <w:bCs/>
                <w:sz w:val="24"/>
                <w:szCs w:val="22"/>
              </w:rPr>
            </w:pPr>
            <w:r w:rsidRPr="00311E34">
              <w:rPr>
                <w:rFonts w:ascii="標楷體" w:hAnsi="標楷體" w:hint="eastAsia"/>
                <w:bCs/>
                <w:sz w:val="24"/>
                <w:szCs w:val="22"/>
              </w:rPr>
              <w:t>準時完成所有項目給予20分。</w:t>
            </w:r>
          </w:p>
          <w:p w14:paraId="69DBEBCA" w14:textId="77777777" w:rsidR="00311E34" w:rsidRPr="00311E34" w:rsidRDefault="00311E34">
            <w:pPr>
              <w:numPr>
                <w:ilvl w:val="0"/>
                <w:numId w:val="61"/>
              </w:numPr>
              <w:spacing w:line="240" w:lineRule="auto"/>
              <w:rPr>
                <w:rFonts w:ascii="標楷體" w:hAnsi="標楷體"/>
                <w:bCs/>
                <w:sz w:val="24"/>
                <w:szCs w:val="22"/>
              </w:rPr>
            </w:pPr>
            <w:r w:rsidRPr="00311E34">
              <w:rPr>
                <w:rFonts w:ascii="標楷體" w:hAnsi="標楷體" w:hint="eastAsia"/>
                <w:bCs/>
                <w:sz w:val="24"/>
                <w:szCs w:val="22"/>
              </w:rPr>
              <w:t>單項逾期1天扣0.1分</w:t>
            </w:r>
          </w:p>
          <w:p w14:paraId="34F193F4" w14:textId="77777777" w:rsidR="00311E34" w:rsidRPr="00311E34" w:rsidRDefault="00311E34" w:rsidP="00311E34">
            <w:pPr>
              <w:spacing w:line="240" w:lineRule="auto"/>
              <w:rPr>
                <w:rFonts w:ascii="標楷體" w:hAnsi="標楷體"/>
                <w:bCs/>
                <w:sz w:val="24"/>
                <w:szCs w:val="22"/>
              </w:rPr>
            </w:pPr>
          </w:p>
          <w:p w14:paraId="32C5BCE0" w14:textId="77777777" w:rsidR="00311E34" w:rsidRPr="00311E34" w:rsidRDefault="00311E34" w:rsidP="00311E34">
            <w:pPr>
              <w:spacing w:line="240" w:lineRule="auto"/>
              <w:rPr>
                <w:rFonts w:ascii="標楷體" w:hAnsi="標楷體"/>
                <w:b/>
                <w:bCs/>
                <w:sz w:val="24"/>
                <w:szCs w:val="22"/>
              </w:rPr>
            </w:pPr>
            <w:r w:rsidRPr="00311E34">
              <w:rPr>
                <w:rFonts w:ascii="標楷體" w:hAnsi="標楷體" w:hint="eastAsia"/>
                <w:b/>
                <w:bCs/>
                <w:sz w:val="24"/>
                <w:szCs w:val="22"/>
              </w:rPr>
              <w:t>※範例：</w:t>
            </w:r>
          </w:p>
          <w:p w14:paraId="66EBB0EB"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某縣市於</w:t>
            </w:r>
            <w:r w:rsidRPr="00311E34">
              <w:rPr>
                <w:rFonts w:ascii="標楷體" w:hAnsi="標楷體" w:hint="eastAsia"/>
                <w:bCs/>
                <w:color w:val="FF0000"/>
                <w:sz w:val="24"/>
                <w:szCs w:val="22"/>
              </w:rPr>
              <w:t>5月15日</w:t>
            </w:r>
            <w:r w:rsidRPr="00311E34">
              <w:rPr>
                <w:rFonts w:ascii="標楷體" w:hAnsi="標楷體" w:hint="eastAsia"/>
                <w:bCs/>
                <w:sz w:val="24"/>
                <w:szCs w:val="22"/>
              </w:rPr>
              <w:t>完成發包作業，7月15日完成第二階段計畫書提送，各延遲15天。</w:t>
            </w:r>
          </w:p>
          <w:p w14:paraId="7AEF1583"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總分計算：</w:t>
            </w:r>
          </w:p>
          <w:p w14:paraId="4119433E" w14:textId="77777777" w:rsidR="00311E34" w:rsidRPr="00311E34" w:rsidRDefault="00311E34" w:rsidP="00311E34">
            <w:pPr>
              <w:spacing w:line="240" w:lineRule="auto"/>
              <w:rPr>
                <w:rFonts w:ascii="標楷體" w:hAnsi="標楷體"/>
                <w:bCs/>
                <w:sz w:val="24"/>
                <w:szCs w:val="22"/>
                <w:highlight w:val="yellow"/>
              </w:rPr>
            </w:pPr>
            <w:r w:rsidRPr="00311E34">
              <w:rPr>
                <w:rFonts w:ascii="標楷體" w:hAnsi="標楷體" w:hint="eastAsia"/>
                <w:bCs/>
                <w:sz w:val="24"/>
                <w:szCs w:val="22"/>
              </w:rPr>
              <w:t>20-(15+15)*0.1=17</w:t>
            </w:r>
          </w:p>
        </w:tc>
      </w:tr>
      <w:tr w:rsidR="00311E34" w:rsidRPr="00311E34" w14:paraId="117205DC" w14:textId="77777777" w:rsidTr="00626E05">
        <w:trPr>
          <w:jc w:val="center"/>
        </w:trPr>
        <w:tc>
          <w:tcPr>
            <w:tcW w:w="3256" w:type="dxa"/>
          </w:tcPr>
          <w:p w14:paraId="7B183879"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2.土石流及大規模崩塌自主防災社區規劃</w:t>
            </w:r>
            <w:r w:rsidRPr="00311E34">
              <w:rPr>
                <w:rFonts w:ascii="標楷體" w:hAnsi="標楷體" w:hint="eastAsia"/>
                <w:b/>
                <w:color w:val="FF0000"/>
                <w:sz w:val="24"/>
                <w:szCs w:val="22"/>
              </w:rPr>
              <w:t>與加值(20分)</w:t>
            </w:r>
          </w:p>
          <w:p w14:paraId="6B3B6CAC"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sz w:val="24"/>
                <w:szCs w:val="22"/>
              </w:rPr>
              <w:t>依據農村水保署推動自主防災重要目標與策略，訂定彈性評分項目，並請縣市政府完成。</w:t>
            </w:r>
          </w:p>
        </w:tc>
        <w:tc>
          <w:tcPr>
            <w:tcW w:w="3827" w:type="dxa"/>
          </w:tcPr>
          <w:p w14:paraId="61C4EB75" w14:textId="77777777" w:rsidR="00311E34" w:rsidRPr="00311E34" w:rsidRDefault="00311E34" w:rsidP="00311E34">
            <w:pPr>
              <w:spacing w:line="240" w:lineRule="auto"/>
              <w:ind w:left="240" w:hangingChars="100" w:hanging="240"/>
              <w:rPr>
                <w:rFonts w:ascii="標楷體" w:hAnsi="標楷體"/>
                <w:bCs/>
                <w:color w:val="0000FF"/>
                <w:sz w:val="24"/>
                <w:szCs w:val="22"/>
              </w:rPr>
            </w:pPr>
            <w:r w:rsidRPr="00311E34">
              <w:rPr>
                <w:rFonts w:ascii="標楷體" w:hAnsi="標楷體" w:hint="eastAsia"/>
                <w:bCs/>
                <w:sz w:val="24"/>
                <w:szCs w:val="22"/>
              </w:rPr>
              <w:t>※</w:t>
            </w:r>
            <w:r w:rsidRPr="00311E34">
              <w:rPr>
                <w:rFonts w:ascii="標楷體" w:hAnsi="標楷體" w:hint="eastAsia"/>
                <w:bCs/>
                <w:color w:val="FF0000"/>
                <w:sz w:val="24"/>
                <w:szCs w:val="22"/>
              </w:rPr>
              <w:t>根據推動重要目標訂定檢核項目，完成各項指標給予分數：</w:t>
            </w:r>
          </w:p>
          <w:p w14:paraId="5A89D3C6"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□辦理兵棋推演及實作演練之村里需含括前年度發生災害之村里。(2分)</w:t>
            </w:r>
          </w:p>
          <w:p w14:paraId="748E3ED3"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□針對所轄村里至少一處大規模崩塌社區辦理兵棋推演及實作演練。(2分)</w:t>
            </w:r>
          </w:p>
          <w:p w14:paraId="100D1413"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color w:val="FF0000"/>
                <w:sz w:val="24"/>
                <w:szCs w:val="22"/>
              </w:rPr>
              <w:t>□年度辦理兵棋推演及實作演練總數量需達30%。(2分)</w:t>
            </w:r>
          </w:p>
          <w:p w14:paraId="60C7D446"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□所轄村里都完成至少1場次兵棋推演或實作演練。(2分)</w:t>
            </w:r>
          </w:p>
          <w:p w14:paraId="6D27642F"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□地方政府轄內推動順序為「優先」之防災社區，年度辦理兵棋推演及實作演練數量應符合執行規劃：(2分)</w:t>
            </w:r>
          </w:p>
          <w:p w14:paraId="1B3B485A" w14:textId="77777777" w:rsidR="00311E34" w:rsidRPr="00311E34" w:rsidRDefault="00311E34">
            <w:pPr>
              <w:numPr>
                <w:ilvl w:val="0"/>
                <w:numId w:val="62"/>
              </w:numPr>
              <w:spacing w:line="240" w:lineRule="auto"/>
              <w:rPr>
                <w:rFonts w:ascii="標楷體" w:hAnsi="標楷體"/>
                <w:bCs/>
                <w:sz w:val="24"/>
                <w:szCs w:val="22"/>
              </w:rPr>
            </w:pPr>
            <w:r w:rsidRPr="00311E34">
              <w:rPr>
                <w:rFonts w:ascii="標楷體" w:hAnsi="標楷體" w:hint="eastAsia"/>
                <w:bCs/>
                <w:sz w:val="24"/>
                <w:szCs w:val="22"/>
              </w:rPr>
              <w:t>「優先」村里數在3處以下，年度提報社區至少1處。</w:t>
            </w:r>
          </w:p>
          <w:p w14:paraId="4C53601D" w14:textId="77777777" w:rsidR="00311E34" w:rsidRPr="00311E34" w:rsidRDefault="00311E34">
            <w:pPr>
              <w:numPr>
                <w:ilvl w:val="0"/>
                <w:numId w:val="62"/>
              </w:numPr>
              <w:spacing w:line="240" w:lineRule="auto"/>
              <w:ind w:left="766" w:hanging="244"/>
              <w:rPr>
                <w:rFonts w:ascii="標楷體" w:hAnsi="標楷體"/>
                <w:bCs/>
                <w:sz w:val="24"/>
                <w:szCs w:val="22"/>
              </w:rPr>
            </w:pPr>
            <w:r w:rsidRPr="00311E34">
              <w:rPr>
                <w:rFonts w:ascii="標楷體" w:hAnsi="標楷體" w:hint="eastAsia"/>
                <w:bCs/>
                <w:sz w:val="24"/>
                <w:szCs w:val="22"/>
              </w:rPr>
              <w:t>「優先」村里數在4~7處間，年度提報社區至少2處。</w:t>
            </w:r>
          </w:p>
          <w:p w14:paraId="359B13F3" w14:textId="77777777" w:rsidR="00311E34" w:rsidRPr="00311E34" w:rsidRDefault="00311E34">
            <w:pPr>
              <w:numPr>
                <w:ilvl w:val="0"/>
                <w:numId w:val="62"/>
              </w:numPr>
              <w:spacing w:line="240" w:lineRule="auto"/>
              <w:ind w:left="766" w:hanging="244"/>
              <w:rPr>
                <w:rFonts w:ascii="標楷體" w:hAnsi="標楷體"/>
                <w:bCs/>
                <w:sz w:val="24"/>
                <w:szCs w:val="22"/>
              </w:rPr>
            </w:pPr>
            <w:r w:rsidRPr="00311E34">
              <w:rPr>
                <w:rFonts w:ascii="標楷體" w:hAnsi="標楷體" w:hint="eastAsia"/>
                <w:bCs/>
                <w:sz w:val="24"/>
                <w:szCs w:val="22"/>
              </w:rPr>
              <w:t>「優先」村里數在8~12處間，年度提報社區至少3處。</w:t>
            </w:r>
          </w:p>
          <w:p w14:paraId="19591BD5" w14:textId="77777777" w:rsidR="00311E34" w:rsidRPr="00311E34" w:rsidRDefault="00311E34">
            <w:pPr>
              <w:numPr>
                <w:ilvl w:val="0"/>
                <w:numId w:val="62"/>
              </w:numPr>
              <w:spacing w:line="240" w:lineRule="auto"/>
              <w:ind w:left="766" w:hanging="244"/>
              <w:rPr>
                <w:rFonts w:ascii="標楷體" w:hAnsi="標楷體"/>
                <w:bCs/>
                <w:sz w:val="24"/>
                <w:szCs w:val="22"/>
              </w:rPr>
            </w:pPr>
            <w:r w:rsidRPr="00311E34">
              <w:rPr>
                <w:rFonts w:ascii="標楷體" w:hAnsi="標楷體" w:hint="eastAsia"/>
                <w:bCs/>
                <w:sz w:val="24"/>
                <w:szCs w:val="22"/>
              </w:rPr>
              <w:t>「優先」村里數在12~19處間，年度提報社區至少4處。</w:t>
            </w:r>
          </w:p>
          <w:p w14:paraId="0A8D89F5" w14:textId="77777777" w:rsidR="00311E34" w:rsidRPr="00311E34" w:rsidRDefault="00311E34">
            <w:pPr>
              <w:numPr>
                <w:ilvl w:val="0"/>
                <w:numId w:val="62"/>
              </w:numPr>
              <w:spacing w:line="240" w:lineRule="auto"/>
              <w:ind w:left="766" w:hanging="244"/>
              <w:rPr>
                <w:rFonts w:ascii="標楷體" w:hAnsi="標楷體"/>
                <w:bCs/>
                <w:sz w:val="24"/>
                <w:szCs w:val="22"/>
              </w:rPr>
            </w:pPr>
            <w:r w:rsidRPr="00311E34">
              <w:rPr>
                <w:rFonts w:ascii="標楷體" w:hAnsi="標楷體" w:hint="eastAsia"/>
                <w:bCs/>
                <w:sz w:val="24"/>
                <w:szCs w:val="22"/>
              </w:rPr>
              <w:t>「優先」村里數在20處以上，年度提報社區至少5處。</w:t>
            </w:r>
          </w:p>
          <w:p w14:paraId="72F22BBB"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□地方政府所轄任一村里辦理兵棋推演及實作演練間隔</w:t>
            </w:r>
            <w:r w:rsidRPr="00311E34">
              <w:rPr>
                <w:rFonts w:ascii="標楷體" w:hAnsi="標楷體" w:hint="eastAsia"/>
                <w:bCs/>
                <w:color w:val="FF0000"/>
                <w:sz w:val="24"/>
                <w:szCs w:val="22"/>
              </w:rPr>
              <w:t>皆</w:t>
            </w:r>
            <w:r w:rsidRPr="00311E34">
              <w:rPr>
                <w:rFonts w:ascii="標楷體" w:hAnsi="標楷體" w:hint="eastAsia"/>
                <w:bCs/>
                <w:sz w:val="24"/>
                <w:szCs w:val="22"/>
              </w:rPr>
              <w:t>未超過4年以上。(2分)</w:t>
            </w:r>
          </w:p>
          <w:p w14:paraId="4F8499D2"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lastRenderedPageBreak/>
              <w:t>□倘若社區因不可抗因素(如指揮官更替、防災隊員變更、土石流潛勢溪流增加、保全住戶遽增)導致社區防災能量下降，地方政府需於該年度或下一年度辦理兵棋推演及實作演練。(2分)</w:t>
            </w:r>
          </w:p>
          <w:p w14:paraId="2D0DF4EB"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□針對年度未辦理兵棋推演或實作演練之所轄村里，辦理其他自主防災活動維持防災能量(例:複訓、觀摩、宣導、聯合兵棋推演與實作演練等)。(2分)</w:t>
            </w:r>
          </w:p>
          <w:p w14:paraId="0B7996DE"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sz w:val="24"/>
                <w:szCs w:val="22"/>
              </w:rPr>
              <w:t>□</w:t>
            </w:r>
            <w:r w:rsidRPr="00311E34">
              <w:rPr>
                <w:rFonts w:ascii="標楷體" w:hAnsi="標楷體" w:hint="eastAsia"/>
                <w:bCs/>
                <w:color w:val="FF0000"/>
                <w:sz w:val="24"/>
                <w:szCs w:val="22"/>
              </w:rPr>
              <w:t>辦理兵棋推演及實作演練時，規劃年長者、獨居者及弱勢族群疏散撤離之境況與演練情境。(</w:t>
            </w:r>
            <w:r w:rsidRPr="00311E34">
              <w:rPr>
                <w:rFonts w:ascii="標楷體" w:hAnsi="標楷體"/>
                <w:bCs/>
                <w:color w:val="FF0000"/>
                <w:sz w:val="24"/>
                <w:szCs w:val="22"/>
              </w:rPr>
              <w:t>3</w:t>
            </w:r>
            <w:r w:rsidRPr="00311E34">
              <w:rPr>
                <w:rFonts w:ascii="標楷體" w:hAnsi="標楷體" w:hint="eastAsia"/>
                <w:bCs/>
                <w:color w:val="FF0000"/>
                <w:sz w:val="24"/>
                <w:szCs w:val="22"/>
              </w:rPr>
              <w:t>分)</w:t>
            </w:r>
          </w:p>
          <w:p w14:paraId="529D7EAA"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sz w:val="24"/>
                <w:szCs w:val="22"/>
              </w:rPr>
              <w:t>□</w:t>
            </w:r>
            <w:r w:rsidRPr="00311E34">
              <w:rPr>
                <w:rFonts w:ascii="標楷體" w:hAnsi="標楷體" w:hint="eastAsia"/>
                <w:bCs/>
                <w:color w:val="FF0000"/>
                <w:sz w:val="24"/>
                <w:szCs w:val="22"/>
              </w:rPr>
              <w:t>針對潛勢區內休閒場域、營業場所設定防災聯繫機制；並於兵棋推演及實作演練時，邀集相關業者參與，強化非保全住戶等活動人口(觀光客、勞工等)防災應變作為。(</w:t>
            </w:r>
            <w:r w:rsidRPr="00311E34">
              <w:rPr>
                <w:rFonts w:ascii="標楷體" w:hAnsi="標楷體"/>
                <w:bCs/>
                <w:color w:val="FF0000"/>
                <w:sz w:val="24"/>
                <w:szCs w:val="22"/>
              </w:rPr>
              <w:t>3</w:t>
            </w:r>
            <w:r w:rsidRPr="00311E34">
              <w:rPr>
                <w:rFonts w:ascii="標楷體" w:hAnsi="標楷體" w:hint="eastAsia"/>
                <w:bCs/>
                <w:color w:val="FF0000"/>
                <w:sz w:val="24"/>
                <w:szCs w:val="22"/>
              </w:rPr>
              <w:t>分)</w:t>
            </w:r>
          </w:p>
          <w:p w14:paraId="7F112C8D"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sz w:val="24"/>
                <w:szCs w:val="22"/>
              </w:rPr>
              <w:t>□</w:t>
            </w:r>
            <w:r w:rsidRPr="00311E34">
              <w:rPr>
                <w:rFonts w:ascii="標楷體" w:hAnsi="標楷體" w:hint="eastAsia"/>
                <w:bCs/>
                <w:color w:val="FF0000"/>
                <w:sz w:val="24"/>
                <w:szCs w:val="22"/>
              </w:rPr>
              <w:t>針對疏散避難路線經土石流或大規模崩塌潛勢區，致有中斷風險之虞者，檢討預防性疏散機制。(</w:t>
            </w:r>
            <w:r w:rsidRPr="00311E34">
              <w:rPr>
                <w:rFonts w:ascii="標楷體" w:hAnsi="標楷體"/>
                <w:bCs/>
                <w:color w:val="FF0000"/>
                <w:sz w:val="24"/>
                <w:szCs w:val="22"/>
              </w:rPr>
              <w:t>3</w:t>
            </w:r>
            <w:r w:rsidRPr="00311E34">
              <w:rPr>
                <w:rFonts w:ascii="標楷體" w:hAnsi="標楷體" w:hint="eastAsia"/>
                <w:bCs/>
                <w:color w:val="FF0000"/>
                <w:sz w:val="24"/>
                <w:szCs w:val="22"/>
              </w:rPr>
              <w:t>分)</w:t>
            </w:r>
          </w:p>
          <w:p w14:paraId="50E71389"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sz w:val="24"/>
                <w:szCs w:val="22"/>
              </w:rPr>
              <w:t>□辦理1場次複合型實作演練(例:境況可包括土石流、大規模崩塌、堰塞湖、</w:t>
            </w:r>
            <w:r w:rsidRPr="00311E34">
              <w:rPr>
                <w:rFonts w:ascii="標楷體" w:hAnsi="標楷體" w:hint="eastAsia"/>
                <w:bCs/>
                <w:color w:val="FF0000"/>
                <w:sz w:val="24"/>
                <w:szCs w:val="22"/>
              </w:rPr>
              <w:t>水患、</w:t>
            </w:r>
            <w:r w:rsidRPr="00311E34">
              <w:rPr>
                <w:rFonts w:ascii="標楷體" w:hAnsi="標楷體" w:hint="eastAsia"/>
                <w:bCs/>
                <w:sz w:val="24"/>
                <w:szCs w:val="22"/>
              </w:rPr>
              <w:t>地震、地滑、疫情等)，加強社區自主防災韌性。</w:t>
            </w:r>
            <w:r w:rsidRPr="00311E34">
              <w:rPr>
                <w:rFonts w:ascii="標楷體" w:hAnsi="標楷體" w:hint="eastAsia"/>
                <w:bCs/>
                <w:color w:val="FF0000"/>
                <w:sz w:val="24"/>
                <w:szCs w:val="22"/>
              </w:rPr>
              <w:t>(3分)</w:t>
            </w:r>
          </w:p>
          <w:p w14:paraId="4BE5416A"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□年度辦理實作演練中，至少有1場次邀請除公所與社區外，</w:t>
            </w:r>
            <w:r w:rsidRPr="00311E34">
              <w:rPr>
                <w:rFonts w:ascii="標楷體" w:hAnsi="標楷體" w:hint="eastAsia"/>
                <w:bCs/>
                <w:color w:val="FF0000"/>
                <w:sz w:val="24"/>
                <w:szCs w:val="22"/>
              </w:rPr>
              <w:t>且</w:t>
            </w:r>
            <w:r w:rsidRPr="00311E34">
              <w:rPr>
                <w:rFonts w:ascii="標楷體" w:hAnsi="標楷體" w:hint="eastAsia"/>
                <w:bCs/>
                <w:sz w:val="24"/>
                <w:szCs w:val="22"/>
              </w:rPr>
              <w:t xml:space="preserve">至少2處公私部門共同參與。(例:消防隊、派出所、台電、台水、NGO、學校、社區型企業、公所開口契約廠商等) </w:t>
            </w:r>
            <w:r w:rsidRPr="00311E34">
              <w:rPr>
                <w:rFonts w:ascii="標楷體" w:hAnsi="標楷體" w:hint="eastAsia"/>
                <w:bCs/>
                <w:color w:val="FF0000"/>
                <w:sz w:val="24"/>
                <w:szCs w:val="22"/>
              </w:rPr>
              <w:t>(</w:t>
            </w:r>
            <w:r w:rsidRPr="00311E34">
              <w:rPr>
                <w:rFonts w:ascii="標楷體" w:hAnsi="標楷體"/>
                <w:bCs/>
                <w:color w:val="FF0000"/>
                <w:sz w:val="24"/>
                <w:szCs w:val="22"/>
              </w:rPr>
              <w:t>4</w:t>
            </w:r>
            <w:r w:rsidRPr="00311E34">
              <w:rPr>
                <w:rFonts w:ascii="標楷體" w:hAnsi="標楷體" w:hint="eastAsia"/>
                <w:bCs/>
                <w:color w:val="FF0000"/>
                <w:sz w:val="24"/>
                <w:szCs w:val="22"/>
              </w:rPr>
              <w:t>分)</w:t>
            </w:r>
          </w:p>
        </w:tc>
        <w:tc>
          <w:tcPr>
            <w:tcW w:w="3266" w:type="dxa"/>
          </w:tcPr>
          <w:p w14:paraId="350B66C3" w14:textId="77777777" w:rsidR="00311E34" w:rsidRPr="00311E34" w:rsidRDefault="00311E34">
            <w:pPr>
              <w:numPr>
                <w:ilvl w:val="0"/>
                <w:numId w:val="61"/>
              </w:numPr>
              <w:spacing w:line="240" w:lineRule="auto"/>
              <w:ind w:left="187" w:hanging="187"/>
              <w:rPr>
                <w:rFonts w:ascii="標楷體" w:hAnsi="標楷體"/>
                <w:bCs/>
                <w:sz w:val="24"/>
                <w:szCs w:val="22"/>
              </w:rPr>
            </w:pPr>
            <w:r w:rsidRPr="00311E34">
              <w:rPr>
                <w:rFonts w:ascii="標楷體" w:hAnsi="標楷體" w:hint="eastAsia"/>
                <w:bCs/>
                <w:color w:val="FF0000"/>
                <w:sz w:val="24"/>
                <w:szCs w:val="22"/>
              </w:rPr>
              <w:lastRenderedPageBreak/>
              <w:t>本項目含13項評分項目總計32分，</w:t>
            </w:r>
            <w:r w:rsidRPr="00311E34">
              <w:rPr>
                <w:rFonts w:ascii="標楷體" w:hAnsi="標楷體" w:hint="eastAsia"/>
                <w:bCs/>
                <w:sz w:val="24"/>
                <w:szCs w:val="22"/>
              </w:rPr>
              <w:t>完成一項給予2分，部分項目為</w:t>
            </w:r>
            <w:r w:rsidRPr="00311E34">
              <w:rPr>
                <w:rFonts w:ascii="標楷體" w:hAnsi="標楷體" w:hint="eastAsia"/>
                <w:bCs/>
                <w:color w:val="FF0000"/>
                <w:sz w:val="24"/>
                <w:szCs w:val="22"/>
              </w:rPr>
              <w:t>3分或4分</w:t>
            </w:r>
            <w:r w:rsidRPr="00311E34">
              <w:rPr>
                <w:rFonts w:ascii="標楷體" w:hAnsi="標楷體" w:hint="eastAsia"/>
                <w:bCs/>
                <w:sz w:val="24"/>
                <w:szCs w:val="22"/>
              </w:rPr>
              <w:t>，本主項目分數至高為</w:t>
            </w:r>
            <w:r w:rsidRPr="00311E34">
              <w:rPr>
                <w:rFonts w:ascii="標楷體" w:hAnsi="標楷體" w:hint="eastAsia"/>
                <w:bCs/>
                <w:color w:val="FF0000"/>
                <w:sz w:val="24"/>
                <w:szCs w:val="22"/>
              </w:rPr>
              <w:t>20分</w:t>
            </w:r>
            <w:r w:rsidRPr="00311E34">
              <w:rPr>
                <w:rFonts w:ascii="標楷體" w:hAnsi="標楷體" w:hint="eastAsia"/>
                <w:bCs/>
                <w:sz w:val="24"/>
                <w:szCs w:val="22"/>
              </w:rPr>
              <w:t>。</w:t>
            </w:r>
          </w:p>
        </w:tc>
      </w:tr>
      <w:tr w:rsidR="00311E34" w:rsidRPr="00311E34" w14:paraId="52100C96" w14:textId="77777777" w:rsidTr="00626E05">
        <w:trPr>
          <w:jc w:val="center"/>
        </w:trPr>
        <w:tc>
          <w:tcPr>
            <w:tcW w:w="3256" w:type="dxa"/>
            <w:vMerge w:val="restart"/>
          </w:tcPr>
          <w:p w14:paraId="5E57732E"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3.縣府督導公所參與程度</w:t>
            </w:r>
          </w:p>
          <w:p w14:paraId="5BEA96A2"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w:t>
            </w:r>
            <w:r w:rsidRPr="00311E34">
              <w:rPr>
                <w:rFonts w:ascii="標楷體" w:hAnsi="標楷體"/>
                <w:b/>
                <w:sz w:val="24"/>
                <w:szCs w:val="22"/>
              </w:rPr>
              <w:t>1</w:t>
            </w:r>
            <w:r w:rsidRPr="00311E34">
              <w:rPr>
                <w:rFonts w:ascii="標楷體" w:hAnsi="標楷體" w:hint="eastAsia"/>
                <w:b/>
                <w:sz w:val="24"/>
                <w:szCs w:val="22"/>
              </w:rPr>
              <w:t>0分)</w:t>
            </w:r>
          </w:p>
          <w:p w14:paraId="51A1A668"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縣市政府或輔導團隊發文通知公所參與自主防災社區2.0工作。</w:t>
            </w:r>
          </w:p>
        </w:tc>
        <w:tc>
          <w:tcPr>
            <w:tcW w:w="3827" w:type="dxa"/>
          </w:tcPr>
          <w:p w14:paraId="4179D0A7" w14:textId="77777777" w:rsidR="00311E34" w:rsidRPr="00311E34" w:rsidRDefault="00311E34">
            <w:pPr>
              <w:numPr>
                <w:ilvl w:val="0"/>
                <w:numId w:val="64"/>
              </w:numPr>
              <w:spacing w:line="240" w:lineRule="auto"/>
              <w:rPr>
                <w:rFonts w:ascii="標楷體" w:hAnsi="標楷體"/>
                <w:bCs/>
                <w:sz w:val="24"/>
                <w:szCs w:val="22"/>
              </w:rPr>
            </w:pPr>
            <w:r w:rsidRPr="00311E34">
              <w:rPr>
                <w:rFonts w:ascii="標楷體" w:hAnsi="標楷體" w:hint="eastAsia"/>
                <w:bCs/>
                <w:sz w:val="24"/>
                <w:szCs w:val="22"/>
              </w:rPr>
              <w:t>以公文形式通知公所參與</w:t>
            </w:r>
            <w:r w:rsidRPr="00311E34">
              <w:rPr>
                <w:rFonts w:ascii="標楷體" w:hAnsi="標楷體" w:hint="eastAsia"/>
                <w:bCs/>
                <w:color w:val="FF0000"/>
                <w:sz w:val="24"/>
                <w:szCs w:val="22"/>
              </w:rPr>
              <w:t>自主防災社區活動</w:t>
            </w:r>
            <w:r w:rsidRPr="00311E34">
              <w:rPr>
                <w:rFonts w:ascii="標楷體" w:hAnsi="標楷體" w:hint="eastAsia"/>
                <w:bCs/>
                <w:sz w:val="24"/>
                <w:szCs w:val="22"/>
              </w:rPr>
              <w:t>，並將公文附於成果報告中。(5分)</w:t>
            </w:r>
          </w:p>
          <w:p w14:paraId="79466D95" w14:textId="77777777" w:rsidR="00311E34" w:rsidRPr="00311E34" w:rsidRDefault="00311E34" w:rsidP="00311E34">
            <w:pPr>
              <w:spacing w:line="240" w:lineRule="auto"/>
              <w:ind w:left="360"/>
              <w:rPr>
                <w:rFonts w:ascii="標楷體" w:hAnsi="標楷體"/>
                <w:bCs/>
                <w:color w:val="FF0000"/>
                <w:sz w:val="24"/>
                <w:szCs w:val="22"/>
              </w:rPr>
            </w:pPr>
            <w:r w:rsidRPr="00311E34">
              <w:rPr>
                <w:rFonts w:ascii="標楷體" w:hAnsi="標楷體" w:hint="eastAsia"/>
                <w:bCs/>
                <w:color w:val="FF0000"/>
                <w:sz w:val="24"/>
                <w:szCs w:val="22"/>
              </w:rPr>
              <w:t>※兵棋推演：每處1份(兵棋推演)</w:t>
            </w:r>
          </w:p>
          <w:p w14:paraId="1DE6E1F2" w14:textId="77777777" w:rsidR="00311E34" w:rsidRPr="00311E34" w:rsidRDefault="00311E34" w:rsidP="00311E34">
            <w:pPr>
              <w:spacing w:line="240" w:lineRule="auto"/>
              <w:ind w:left="360"/>
              <w:rPr>
                <w:rFonts w:ascii="標楷體" w:hAnsi="標楷體"/>
                <w:bCs/>
                <w:sz w:val="24"/>
                <w:szCs w:val="22"/>
              </w:rPr>
            </w:pPr>
            <w:r w:rsidRPr="00311E34">
              <w:rPr>
                <w:rFonts w:ascii="標楷體" w:hAnsi="標楷體" w:hint="eastAsia"/>
                <w:bCs/>
                <w:color w:val="FF0000"/>
                <w:sz w:val="24"/>
                <w:szCs w:val="22"/>
              </w:rPr>
              <w:lastRenderedPageBreak/>
              <w:t>※實作演練：每處3份(兵棋推演、演練腳本工作坊、正式演練)</w:t>
            </w:r>
          </w:p>
        </w:tc>
        <w:tc>
          <w:tcPr>
            <w:tcW w:w="3266" w:type="dxa"/>
          </w:tcPr>
          <w:p w14:paraId="3D76BB49"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lastRenderedPageBreak/>
              <w:t>繳交份數</w:t>
            </w:r>
            <w:r w:rsidRPr="00311E34">
              <w:rPr>
                <w:rFonts w:ascii="標楷體" w:hAnsi="標楷體" w:hint="eastAsia"/>
                <w:bCs/>
                <w:sz w:val="24"/>
                <w:szCs w:val="22"/>
              </w:rPr>
              <w:t>達100%給予5分</w:t>
            </w:r>
          </w:p>
          <w:p w14:paraId="0EFBA61B" w14:textId="77777777" w:rsidR="00311E34" w:rsidRPr="00311E34" w:rsidRDefault="00311E34">
            <w:pPr>
              <w:numPr>
                <w:ilvl w:val="0"/>
                <w:numId w:val="54"/>
              </w:numPr>
              <w:spacing w:line="240" w:lineRule="auto"/>
              <w:ind w:left="0" w:firstLine="0"/>
              <w:rPr>
                <w:rFonts w:ascii="標楷體" w:hAnsi="標楷體"/>
                <w:bCs/>
                <w:color w:val="0000FF"/>
                <w:sz w:val="24"/>
                <w:szCs w:val="22"/>
              </w:rPr>
            </w:pPr>
            <w:r w:rsidRPr="00311E34">
              <w:rPr>
                <w:rFonts w:ascii="標楷體" w:hAnsi="標楷體" w:hint="eastAsia"/>
                <w:bCs/>
                <w:color w:val="FF0000"/>
                <w:sz w:val="24"/>
                <w:szCs w:val="22"/>
              </w:rPr>
              <w:t>繳交份數達85%給予4分</w:t>
            </w:r>
          </w:p>
          <w:p w14:paraId="67201154"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w:t>
            </w:r>
            <w:r w:rsidRPr="00311E34">
              <w:rPr>
                <w:rFonts w:ascii="標楷體" w:hAnsi="標楷體" w:hint="eastAsia"/>
                <w:bCs/>
                <w:sz w:val="24"/>
                <w:szCs w:val="22"/>
              </w:rPr>
              <w:t>達</w:t>
            </w:r>
            <w:r w:rsidRPr="00311E34">
              <w:rPr>
                <w:rFonts w:ascii="標楷體" w:hAnsi="標楷體" w:hint="eastAsia"/>
                <w:bCs/>
                <w:color w:val="FF0000"/>
                <w:sz w:val="24"/>
                <w:szCs w:val="22"/>
              </w:rPr>
              <w:t>70%</w:t>
            </w:r>
            <w:r w:rsidRPr="00311E34">
              <w:rPr>
                <w:rFonts w:ascii="標楷體" w:hAnsi="標楷體" w:hint="eastAsia"/>
                <w:bCs/>
                <w:sz w:val="24"/>
                <w:szCs w:val="22"/>
              </w:rPr>
              <w:t>給予3分</w:t>
            </w:r>
          </w:p>
          <w:p w14:paraId="5445B435"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繳交份數達60%給予2分</w:t>
            </w:r>
          </w:p>
          <w:p w14:paraId="111F364A"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w:t>
            </w:r>
            <w:r w:rsidRPr="00311E34">
              <w:rPr>
                <w:rFonts w:ascii="標楷體" w:hAnsi="標楷體" w:hint="eastAsia"/>
                <w:bCs/>
                <w:sz w:val="24"/>
                <w:szCs w:val="22"/>
              </w:rPr>
              <w:t>低於60%給予1分</w:t>
            </w:r>
          </w:p>
          <w:p w14:paraId="757270F9"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lastRenderedPageBreak/>
              <w:t>無繳交者不給分</w:t>
            </w:r>
          </w:p>
          <w:p w14:paraId="4264F439"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
                <w:bCs/>
                <w:sz w:val="24"/>
                <w:szCs w:val="22"/>
              </w:rPr>
              <w:t>※範例：</w:t>
            </w:r>
          </w:p>
          <w:p w14:paraId="35F9FA9C"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某縣市</w:t>
            </w:r>
            <w:r w:rsidRPr="00311E34">
              <w:rPr>
                <w:rFonts w:ascii="標楷體" w:hAnsi="標楷體"/>
                <w:bCs/>
                <w:sz w:val="24"/>
                <w:szCs w:val="22"/>
              </w:rPr>
              <w:t>3</w:t>
            </w:r>
            <w:r w:rsidRPr="00311E34">
              <w:rPr>
                <w:rFonts w:ascii="標楷體" w:hAnsi="標楷體" w:hint="eastAsia"/>
                <w:bCs/>
                <w:sz w:val="24"/>
                <w:szCs w:val="22"/>
              </w:rPr>
              <w:t>公所申請兵棋推演及</w:t>
            </w:r>
            <w:r w:rsidRPr="00311E34">
              <w:rPr>
                <w:rFonts w:ascii="標楷體" w:hAnsi="標楷體"/>
                <w:bCs/>
                <w:sz w:val="24"/>
                <w:szCs w:val="22"/>
              </w:rPr>
              <w:t>1</w:t>
            </w:r>
            <w:r w:rsidRPr="00311E34">
              <w:rPr>
                <w:rFonts w:ascii="標楷體" w:hAnsi="標楷體" w:hint="eastAsia"/>
                <w:bCs/>
                <w:sz w:val="24"/>
                <w:szCs w:val="22"/>
              </w:rPr>
              <w:t>公所申請演練實作，</w:t>
            </w:r>
            <w:r w:rsidRPr="00311E34">
              <w:rPr>
                <w:rFonts w:ascii="標楷體" w:hAnsi="標楷體" w:hint="eastAsia"/>
                <w:bCs/>
                <w:color w:val="FF0000"/>
                <w:sz w:val="24"/>
                <w:szCs w:val="22"/>
              </w:rPr>
              <w:t>總份數應為6份；</w:t>
            </w:r>
            <w:r w:rsidRPr="00311E34">
              <w:rPr>
                <w:rFonts w:ascii="標楷體" w:hAnsi="標楷體" w:hint="eastAsia"/>
                <w:bCs/>
                <w:sz w:val="24"/>
                <w:szCs w:val="22"/>
              </w:rPr>
              <w:t>倘有公文證明已通知</w:t>
            </w:r>
            <w:r w:rsidRPr="00311E34">
              <w:rPr>
                <w:rFonts w:ascii="標楷體" w:hAnsi="標楷體"/>
                <w:bCs/>
                <w:sz w:val="24"/>
                <w:szCs w:val="22"/>
              </w:rPr>
              <w:t>3</w:t>
            </w:r>
            <w:r w:rsidRPr="00311E34">
              <w:rPr>
                <w:rFonts w:ascii="標楷體" w:hAnsi="標楷體" w:hint="eastAsia"/>
                <w:bCs/>
                <w:sz w:val="24"/>
                <w:szCs w:val="22"/>
              </w:rPr>
              <w:t>公所參與兵棋推演，</w:t>
            </w:r>
            <w:r w:rsidRPr="00311E34">
              <w:rPr>
                <w:rFonts w:ascii="標楷體" w:hAnsi="標楷體"/>
                <w:bCs/>
                <w:sz w:val="24"/>
                <w:szCs w:val="22"/>
              </w:rPr>
              <w:t>1</w:t>
            </w:r>
            <w:r w:rsidRPr="00311E34">
              <w:rPr>
                <w:rFonts w:ascii="標楷體" w:hAnsi="標楷體" w:hint="eastAsia"/>
                <w:bCs/>
                <w:sz w:val="24"/>
                <w:szCs w:val="22"/>
              </w:rPr>
              <w:t>公所</w:t>
            </w:r>
            <w:r w:rsidRPr="00311E34">
              <w:rPr>
                <w:rFonts w:ascii="標楷體" w:hAnsi="標楷體" w:hint="eastAsia"/>
                <w:bCs/>
                <w:color w:val="FF0000"/>
                <w:sz w:val="24"/>
                <w:szCs w:val="22"/>
              </w:rPr>
              <w:t>參與腳本工作坊及實作演練，實際通知份數為5份，比例83%，總分為3分。</w:t>
            </w:r>
          </w:p>
        </w:tc>
      </w:tr>
      <w:tr w:rsidR="00311E34" w:rsidRPr="00311E34" w14:paraId="235EC8B7" w14:textId="77777777" w:rsidTr="00626E05">
        <w:trPr>
          <w:jc w:val="center"/>
        </w:trPr>
        <w:tc>
          <w:tcPr>
            <w:tcW w:w="3256" w:type="dxa"/>
            <w:vMerge/>
          </w:tcPr>
          <w:p w14:paraId="4CBFAF22" w14:textId="77777777" w:rsidR="00311E34" w:rsidRPr="00311E34" w:rsidRDefault="00311E34" w:rsidP="00311E34">
            <w:pPr>
              <w:spacing w:line="240" w:lineRule="auto"/>
              <w:jc w:val="left"/>
              <w:rPr>
                <w:rFonts w:ascii="標楷體" w:hAnsi="標楷體"/>
                <w:bCs/>
                <w:sz w:val="24"/>
                <w:szCs w:val="22"/>
              </w:rPr>
            </w:pPr>
          </w:p>
        </w:tc>
        <w:tc>
          <w:tcPr>
            <w:tcW w:w="3827" w:type="dxa"/>
          </w:tcPr>
          <w:p w14:paraId="70AE809E" w14:textId="77777777" w:rsidR="00311E34" w:rsidRPr="00311E34" w:rsidRDefault="00311E34">
            <w:pPr>
              <w:numPr>
                <w:ilvl w:val="0"/>
                <w:numId w:val="64"/>
              </w:numPr>
              <w:spacing w:line="240" w:lineRule="auto"/>
              <w:rPr>
                <w:rFonts w:ascii="標楷體" w:hAnsi="標楷體"/>
                <w:bCs/>
                <w:sz w:val="24"/>
                <w:szCs w:val="22"/>
              </w:rPr>
            </w:pPr>
            <w:r w:rsidRPr="00311E34">
              <w:rPr>
                <w:rFonts w:ascii="標楷體" w:hAnsi="標楷體" w:hint="eastAsia"/>
                <w:bCs/>
                <w:sz w:val="24"/>
                <w:szCs w:val="22"/>
              </w:rPr>
              <w:t>提供村里兵棋推演討論後之村里疏散避難計畫予公所，並通知公所更新整備系統疏散避難計畫資料(5分)</w:t>
            </w:r>
          </w:p>
        </w:tc>
        <w:tc>
          <w:tcPr>
            <w:tcW w:w="3266" w:type="dxa"/>
          </w:tcPr>
          <w:p w14:paraId="7189225C"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完成發文給各公所比例達100%給予5分</w:t>
            </w:r>
          </w:p>
          <w:p w14:paraId="34F81218"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完成發文給各公所比例達85%給予4分</w:t>
            </w:r>
          </w:p>
          <w:p w14:paraId="2BDAE123"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完成發文給各公所比例達，70%給予3分</w:t>
            </w:r>
          </w:p>
          <w:p w14:paraId="06FBBAF5"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完成發文給各公所比例達，60%給予2分</w:t>
            </w:r>
          </w:p>
          <w:p w14:paraId="0240082C"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完成發文給各公所比例低於60%%給予1分</w:t>
            </w:r>
          </w:p>
          <w:p w14:paraId="6D86382E"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sz w:val="24"/>
                <w:szCs w:val="22"/>
              </w:rPr>
              <w:t>無發文</w:t>
            </w:r>
            <w:r w:rsidRPr="00311E34">
              <w:rPr>
                <w:rFonts w:ascii="標楷體" w:hAnsi="標楷體" w:hint="eastAsia"/>
                <w:bCs/>
                <w:color w:val="FF0000"/>
                <w:sz w:val="24"/>
                <w:szCs w:val="22"/>
              </w:rPr>
              <w:t>不給分</w:t>
            </w:r>
          </w:p>
          <w:p w14:paraId="51261F65"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
                <w:bCs/>
                <w:sz w:val="24"/>
                <w:szCs w:val="22"/>
              </w:rPr>
              <w:t>※範例：</w:t>
            </w:r>
          </w:p>
          <w:p w14:paraId="3E8F38A3"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某縣市</w:t>
            </w:r>
            <w:r w:rsidRPr="00311E34">
              <w:rPr>
                <w:rFonts w:ascii="標楷體" w:hAnsi="標楷體"/>
                <w:bCs/>
                <w:sz w:val="24"/>
                <w:szCs w:val="22"/>
              </w:rPr>
              <w:t>6</w:t>
            </w:r>
            <w:r w:rsidRPr="00311E34">
              <w:rPr>
                <w:rFonts w:ascii="標楷體" w:hAnsi="標楷體" w:hint="eastAsia"/>
                <w:bCs/>
                <w:sz w:val="24"/>
                <w:szCs w:val="22"/>
              </w:rPr>
              <w:t>處公所申請兵棋推演及實作演練，</w:t>
            </w:r>
            <w:r w:rsidRPr="00311E34">
              <w:rPr>
                <w:rFonts w:ascii="標楷體" w:hAnsi="標楷體" w:hint="eastAsia"/>
                <w:bCs/>
                <w:color w:val="FF0000"/>
                <w:sz w:val="24"/>
                <w:szCs w:val="22"/>
              </w:rPr>
              <w:t>活動完成後函文通知4處公所更新整備系統疏散避難計畫資料。實際通知比例66%，總分為2分。</w:t>
            </w:r>
          </w:p>
          <w:p w14:paraId="177CA1FB"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※由於各縣市發文通知修正整備系統時間點多集中於該年度12月至隔年度2月間，若無法檢附於年度成果報告書，則以公文副本方式繳交給農村水保署。</w:t>
            </w:r>
          </w:p>
        </w:tc>
      </w:tr>
      <w:tr w:rsidR="00311E34" w:rsidRPr="00311E34" w14:paraId="3FE52E95" w14:textId="77777777" w:rsidTr="00626E05">
        <w:trPr>
          <w:jc w:val="center"/>
        </w:trPr>
        <w:tc>
          <w:tcPr>
            <w:tcW w:w="3256" w:type="dxa"/>
            <w:vMerge w:val="restart"/>
          </w:tcPr>
          <w:p w14:paraId="0646E69B" w14:textId="77777777" w:rsidR="00311E34" w:rsidRPr="00311E34" w:rsidRDefault="00311E34" w:rsidP="00311E34">
            <w:pPr>
              <w:spacing w:line="240" w:lineRule="auto"/>
              <w:jc w:val="left"/>
              <w:rPr>
                <w:rFonts w:ascii="標楷體" w:hAnsi="標楷體"/>
                <w:bCs/>
                <w:sz w:val="24"/>
                <w:szCs w:val="22"/>
              </w:rPr>
            </w:pPr>
            <w:r w:rsidRPr="00311E34">
              <w:rPr>
                <w:rFonts w:ascii="標楷體" w:hAnsi="標楷體" w:hint="eastAsia"/>
                <w:bCs/>
                <w:sz w:val="24"/>
                <w:szCs w:val="22"/>
              </w:rPr>
              <w:t>4.</w:t>
            </w:r>
            <w:r w:rsidRPr="00311E34">
              <w:rPr>
                <w:rFonts w:ascii="標楷體" w:hAnsi="標楷體" w:hint="eastAsia"/>
                <w:b/>
                <w:sz w:val="24"/>
                <w:szCs w:val="22"/>
              </w:rPr>
              <w:t>成果報告附件資料繳交狀況(15分)</w:t>
            </w:r>
          </w:p>
        </w:tc>
        <w:tc>
          <w:tcPr>
            <w:tcW w:w="3827" w:type="dxa"/>
          </w:tcPr>
          <w:p w14:paraId="69097EC7" w14:textId="77777777" w:rsidR="00311E34" w:rsidRPr="00311E34" w:rsidRDefault="00311E34">
            <w:pPr>
              <w:numPr>
                <w:ilvl w:val="0"/>
                <w:numId w:val="63"/>
              </w:numPr>
              <w:spacing w:line="240" w:lineRule="auto"/>
              <w:rPr>
                <w:rFonts w:ascii="標楷體" w:hAnsi="標楷體"/>
                <w:bCs/>
                <w:sz w:val="24"/>
                <w:szCs w:val="22"/>
              </w:rPr>
            </w:pPr>
            <w:r w:rsidRPr="00311E34">
              <w:rPr>
                <w:rFonts w:ascii="標楷體" w:hAnsi="標楷體" w:hint="eastAsia"/>
                <w:bCs/>
                <w:sz w:val="24"/>
                <w:szCs w:val="22"/>
              </w:rPr>
              <w:t>各階段活動簽到表</w:t>
            </w:r>
            <w:r w:rsidRPr="00311E34">
              <w:rPr>
                <w:rFonts w:ascii="標楷體" w:hAnsi="標楷體" w:hint="eastAsia"/>
                <w:bCs/>
                <w:color w:val="FF0000"/>
                <w:sz w:val="24"/>
                <w:szCs w:val="22"/>
              </w:rPr>
              <w:t>(7分)</w:t>
            </w:r>
            <w:r w:rsidRPr="00311E34">
              <w:rPr>
                <w:rFonts w:ascii="標楷體" w:hAnsi="標楷體" w:hint="eastAsia"/>
                <w:bCs/>
                <w:sz w:val="24"/>
                <w:szCs w:val="22"/>
              </w:rPr>
              <w:t>：</w:t>
            </w:r>
          </w:p>
          <w:p w14:paraId="2C519A85" w14:textId="77777777" w:rsidR="00311E34" w:rsidRPr="00311E34" w:rsidRDefault="00311E34" w:rsidP="00311E34">
            <w:pPr>
              <w:spacing w:line="240" w:lineRule="auto"/>
              <w:ind w:left="360"/>
              <w:rPr>
                <w:rFonts w:ascii="標楷體" w:hAnsi="標楷體"/>
                <w:bCs/>
                <w:color w:val="FF0000"/>
                <w:sz w:val="24"/>
                <w:szCs w:val="22"/>
              </w:rPr>
            </w:pPr>
            <w:r w:rsidRPr="00311E34">
              <w:rPr>
                <w:rFonts w:ascii="標楷體" w:hAnsi="標楷體" w:hint="eastAsia"/>
                <w:bCs/>
                <w:color w:val="FF0000"/>
                <w:sz w:val="24"/>
                <w:szCs w:val="22"/>
              </w:rPr>
              <w:t>※兵棋推演每處3份：訪視／宣導、環境踏查、兵棋推演</w:t>
            </w:r>
          </w:p>
          <w:p w14:paraId="51A1AE51" w14:textId="77777777" w:rsidR="00311E34" w:rsidRPr="00311E34" w:rsidRDefault="00311E34" w:rsidP="00311E34">
            <w:pPr>
              <w:spacing w:line="240" w:lineRule="auto"/>
              <w:ind w:left="360"/>
              <w:rPr>
                <w:rFonts w:ascii="標楷體" w:hAnsi="標楷體"/>
                <w:bCs/>
                <w:sz w:val="24"/>
                <w:szCs w:val="22"/>
              </w:rPr>
            </w:pPr>
            <w:r w:rsidRPr="00311E34">
              <w:rPr>
                <w:rFonts w:ascii="標楷體" w:hAnsi="標楷體" w:hint="eastAsia"/>
                <w:bCs/>
                <w:color w:val="FF0000"/>
                <w:sz w:val="24"/>
                <w:szCs w:val="22"/>
              </w:rPr>
              <w:t>※實作演練每處6份：訪視／宣導、環境踏查、兵棋推演、演練腳本工作坊、演練籌備會議、正式演練</w:t>
            </w:r>
          </w:p>
        </w:tc>
        <w:tc>
          <w:tcPr>
            <w:tcW w:w="3266" w:type="dxa"/>
          </w:tcPr>
          <w:p w14:paraId="42A936A3"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w:t>
            </w:r>
            <w:r w:rsidRPr="00311E34">
              <w:rPr>
                <w:rFonts w:ascii="標楷體" w:hAnsi="標楷體" w:hint="eastAsia"/>
                <w:bCs/>
                <w:sz w:val="24"/>
                <w:szCs w:val="22"/>
              </w:rPr>
              <w:t>達100%給予</w:t>
            </w:r>
            <w:r w:rsidRPr="00311E34">
              <w:rPr>
                <w:rFonts w:ascii="標楷體" w:hAnsi="標楷體" w:hint="eastAsia"/>
                <w:bCs/>
                <w:color w:val="FF0000"/>
                <w:sz w:val="24"/>
                <w:szCs w:val="22"/>
              </w:rPr>
              <w:t>7分</w:t>
            </w:r>
          </w:p>
          <w:p w14:paraId="70A1E38D"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繳交份數達90%給予6分</w:t>
            </w:r>
          </w:p>
          <w:p w14:paraId="0DA39E59"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繳交份數達80%給予5分</w:t>
            </w:r>
          </w:p>
          <w:p w14:paraId="58FE7534"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繳交份數達70%給予4分</w:t>
            </w:r>
          </w:p>
          <w:p w14:paraId="34E32090"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繳交份數低於7</w:t>
            </w:r>
            <w:r w:rsidRPr="00311E34">
              <w:rPr>
                <w:rFonts w:ascii="標楷體" w:hAnsi="標楷體"/>
                <w:bCs/>
                <w:color w:val="FF0000"/>
                <w:sz w:val="24"/>
                <w:szCs w:val="22"/>
              </w:rPr>
              <w:t>0</w:t>
            </w:r>
            <w:r w:rsidRPr="00311E34">
              <w:rPr>
                <w:rFonts w:ascii="標楷體" w:hAnsi="標楷體" w:hint="eastAsia"/>
                <w:bCs/>
                <w:color w:val="FF0000"/>
                <w:sz w:val="24"/>
                <w:szCs w:val="22"/>
              </w:rPr>
              <w:t>%給予3分</w:t>
            </w:r>
          </w:p>
          <w:p w14:paraId="0864F188"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無繳交者不給分</w:t>
            </w:r>
          </w:p>
          <w:p w14:paraId="2392B13F"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
                <w:bCs/>
                <w:sz w:val="24"/>
                <w:szCs w:val="22"/>
              </w:rPr>
              <w:t>※範例：</w:t>
            </w:r>
          </w:p>
          <w:p w14:paraId="4DA67243"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某縣市申請1場兵棋推演及</w:t>
            </w:r>
            <w:r w:rsidRPr="00311E34">
              <w:rPr>
                <w:rFonts w:ascii="標楷體" w:hAnsi="標楷體"/>
                <w:bCs/>
                <w:color w:val="FF0000"/>
                <w:sz w:val="24"/>
                <w:szCs w:val="22"/>
              </w:rPr>
              <w:t>2</w:t>
            </w:r>
            <w:r w:rsidRPr="00311E34">
              <w:rPr>
                <w:rFonts w:ascii="標楷體" w:hAnsi="標楷體" w:hint="eastAsia"/>
                <w:bCs/>
                <w:color w:val="FF0000"/>
                <w:sz w:val="24"/>
                <w:szCs w:val="22"/>
              </w:rPr>
              <w:t>場實作演練，應繳簽到表總份數為15份，實際繳交份數為11份，比例73%，總分為5分。</w:t>
            </w:r>
          </w:p>
          <w:p w14:paraId="057A4CE9"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※成果報告書可以電子儲存</w:t>
            </w:r>
            <w:r w:rsidRPr="00311E34">
              <w:rPr>
                <w:rFonts w:ascii="標楷體" w:hAnsi="標楷體" w:hint="eastAsia"/>
                <w:bCs/>
                <w:sz w:val="24"/>
                <w:szCs w:val="22"/>
              </w:rPr>
              <w:lastRenderedPageBreak/>
              <w:t>裝置或成果報光碟方式繳交。</w:t>
            </w:r>
          </w:p>
        </w:tc>
      </w:tr>
      <w:tr w:rsidR="00311E34" w:rsidRPr="00311E34" w14:paraId="7C96C10D" w14:textId="77777777" w:rsidTr="00626E05">
        <w:trPr>
          <w:jc w:val="center"/>
        </w:trPr>
        <w:tc>
          <w:tcPr>
            <w:tcW w:w="3256" w:type="dxa"/>
            <w:vMerge/>
          </w:tcPr>
          <w:p w14:paraId="5638DCD9" w14:textId="77777777" w:rsidR="00311E34" w:rsidRPr="00311E34" w:rsidRDefault="00311E34" w:rsidP="00311E34">
            <w:pPr>
              <w:spacing w:line="240" w:lineRule="auto"/>
              <w:jc w:val="left"/>
              <w:rPr>
                <w:rFonts w:ascii="標楷體" w:hAnsi="標楷體"/>
                <w:bCs/>
                <w:sz w:val="24"/>
                <w:szCs w:val="22"/>
              </w:rPr>
            </w:pPr>
          </w:p>
        </w:tc>
        <w:tc>
          <w:tcPr>
            <w:tcW w:w="3827" w:type="dxa"/>
          </w:tcPr>
          <w:p w14:paraId="5E7D5F0D" w14:textId="77777777" w:rsidR="00311E34" w:rsidRPr="00311E34" w:rsidRDefault="00311E34">
            <w:pPr>
              <w:numPr>
                <w:ilvl w:val="0"/>
                <w:numId w:val="63"/>
              </w:numPr>
              <w:spacing w:line="240" w:lineRule="auto"/>
              <w:rPr>
                <w:rFonts w:ascii="標楷體" w:hAnsi="標楷體"/>
                <w:bCs/>
                <w:sz w:val="24"/>
                <w:szCs w:val="22"/>
              </w:rPr>
            </w:pPr>
            <w:r w:rsidRPr="00311E34">
              <w:rPr>
                <w:rFonts w:ascii="標楷體" w:hAnsi="標楷體" w:hint="eastAsia"/>
                <w:bCs/>
                <w:sz w:val="24"/>
                <w:szCs w:val="22"/>
              </w:rPr>
              <w:t>村里疏散避難計畫(每村里內容要包含疏散避難人力編組、保全</w:t>
            </w:r>
            <w:r w:rsidRPr="00311E34">
              <w:rPr>
                <w:rFonts w:ascii="標楷體" w:hAnsi="標楷體"/>
                <w:bCs/>
                <w:sz w:val="24"/>
                <w:szCs w:val="22"/>
              </w:rPr>
              <w:t>住戶</w:t>
            </w:r>
            <w:r w:rsidRPr="00311E34">
              <w:rPr>
                <w:rFonts w:ascii="標楷體" w:hAnsi="標楷體" w:hint="eastAsia"/>
                <w:bCs/>
                <w:sz w:val="24"/>
                <w:szCs w:val="22"/>
              </w:rPr>
              <w:t>清冊、疏散避難流程3份資料)</w:t>
            </w:r>
            <w:r w:rsidRPr="00311E34">
              <w:rPr>
                <w:rFonts w:ascii="標楷體" w:hAnsi="標楷體" w:hint="eastAsia"/>
                <w:bCs/>
                <w:color w:val="FF0000"/>
                <w:sz w:val="24"/>
                <w:szCs w:val="22"/>
              </w:rPr>
              <w:t>(</w:t>
            </w:r>
            <w:r w:rsidRPr="00311E34">
              <w:rPr>
                <w:rFonts w:ascii="標楷體" w:hAnsi="標楷體"/>
                <w:bCs/>
                <w:color w:val="FF0000"/>
                <w:sz w:val="24"/>
                <w:szCs w:val="22"/>
              </w:rPr>
              <w:t>8</w:t>
            </w:r>
            <w:r w:rsidRPr="00311E34">
              <w:rPr>
                <w:rFonts w:ascii="標楷體" w:hAnsi="標楷體" w:hint="eastAsia"/>
                <w:bCs/>
                <w:color w:val="FF0000"/>
                <w:sz w:val="24"/>
                <w:szCs w:val="22"/>
              </w:rPr>
              <w:t>分)</w:t>
            </w:r>
          </w:p>
        </w:tc>
        <w:tc>
          <w:tcPr>
            <w:tcW w:w="3266" w:type="dxa"/>
          </w:tcPr>
          <w:p w14:paraId="0AB456FC"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w:t>
            </w:r>
            <w:r w:rsidRPr="00311E34">
              <w:rPr>
                <w:rFonts w:ascii="標楷體" w:hAnsi="標楷體" w:hint="eastAsia"/>
                <w:bCs/>
                <w:sz w:val="24"/>
                <w:szCs w:val="22"/>
              </w:rPr>
              <w:t>達100%給予</w:t>
            </w:r>
            <w:r w:rsidRPr="00311E34">
              <w:rPr>
                <w:rFonts w:ascii="標楷體" w:hAnsi="標楷體" w:hint="eastAsia"/>
                <w:bCs/>
                <w:color w:val="FF0000"/>
                <w:sz w:val="24"/>
                <w:szCs w:val="22"/>
              </w:rPr>
              <w:t>8分</w:t>
            </w:r>
          </w:p>
          <w:p w14:paraId="4379AC2E"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繳交份數達90%給予7分</w:t>
            </w:r>
          </w:p>
          <w:p w14:paraId="2DCF481D"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繳交份數達80%給予6分</w:t>
            </w:r>
          </w:p>
          <w:p w14:paraId="040E4D7E"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繳交份數達70%給予5分</w:t>
            </w:r>
          </w:p>
          <w:p w14:paraId="33BF7CCB"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繳交份數低於70%給予4分</w:t>
            </w:r>
          </w:p>
          <w:p w14:paraId="54233D0E"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無繳交者不給分</w:t>
            </w:r>
          </w:p>
          <w:p w14:paraId="66EA1C99"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
                <w:bCs/>
                <w:sz w:val="24"/>
                <w:szCs w:val="22"/>
              </w:rPr>
              <w:t>※範例：</w:t>
            </w:r>
          </w:p>
          <w:p w14:paraId="3E58039B"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某縣市申請1場兵棋推演及</w:t>
            </w:r>
            <w:r w:rsidRPr="00311E34">
              <w:rPr>
                <w:rFonts w:ascii="標楷體" w:hAnsi="標楷體"/>
                <w:bCs/>
                <w:color w:val="FF0000"/>
                <w:sz w:val="24"/>
                <w:szCs w:val="22"/>
              </w:rPr>
              <w:t>2</w:t>
            </w:r>
            <w:r w:rsidRPr="00311E34">
              <w:rPr>
                <w:rFonts w:ascii="標楷體" w:hAnsi="標楷體" w:hint="eastAsia"/>
                <w:bCs/>
                <w:color w:val="FF0000"/>
                <w:sz w:val="24"/>
                <w:szCs w:val="22"/>
              </w:rPr>
              <w:t>場實作演練，應繳村里疏散避難計畫資料總份數為9份，實際繳交份數為8份，比例89%，總分為7分。</w:t>
            </w:r>
          </w:p>
          <w:p w14:paraId="518F2BF9"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※成果報告書可以電子儲存裝置或成果報光碟方式繳交。</w:t>
            </w:r>
          </w:p>
        </w:tc>
      </w:tr>
      <w:tr w:rsidR="00311E34" w:rsidRPr="00311E34" w14:paraId="21E7AFB9" w14:textId="77777777" w:rsidTr="00626E05">
        <w:trPr>
          <w:jc w:val="center"/>
        </w:trPr>
        <w:tc>
          <w:tcPr>
            <w:tcW w:w="3256" w:type="dxa"/>
            <w:vMerge w:val="restart"/>
          </w:tcPr>
          <w:p w14:paraId="3E790882" w14:textId="77777777" w:rsidR="00311E34" w:rsidRPr="00311E34" w:rsidRDefault="00311E34" w:rsidP="00311E34">
            <w:pPr>
              <w:spacing w:line="320" w:lineRule="exact"/>
              <w:jc w:val="left"/>
              <w:rPr>
                <w:rFonts w:ascii="標楷體" w:hAnsi="標楷體"/>
                <w:b/>
                <w:sz w:val="24"/>
                <w:szCs w:val="22"/>
              </w:rPr>
            </w:pPr>
            <w:r w:rsidRPr="00311E34">
              <w:rPr>
                <w:rFonts w:ascii="標楷體" w:hAnsi="標楷體" w:hint="eastAsia"/>
                <w:b/>
                <w:sz w:val="24"/>
                <w:szCs w:val="22"/>
              </w:rPr>
              <w:t>5.社群網路擴大參與(15分)</w:t>
            </w:r>
          </w:p>
          <w:p w14:paraId="44483593" w14:textId="77777777" w:rsidR="00311E34" w:rsidRPr="00311E34" w:rsidRDefault="00311E34" w:rsidP="00311E34">
            <w:pPr>
              <w:spacing w:line="320" w:lineRule="exact"/>
              <w:rPr>
                <w:rFonts w:ascii="標楷體" w:hAnsi="標楷體"/>
                <w:bCs/>
                <w:sz w:val="24"/>
                <w:szCs w:val="22"/>
              </w:rPr>
            </w:pPr>
            <w:r w:rsidRPr="00311E34">
              <w:rPr>
                <w:rFonts w:ascii="標楷體" w:hAnsi="標楷體" w:hint="eastAsia"/>
                <w:bCs/>
                <w:sz w:val="24"/>
                <w:szCs w:val="22"/>
              </w:rPr>
              <w:t>計畫人員能將計畫相關活動辦理情形展露於</w:t>
            </w:r>
            <w:r w:rsidRPr="00311E34">
              <w:rPr>
                <w:rFonts w:hint="eastAsia"/>
                <w:bCs/>
                <w:sz w:val="24"/>
                <w:szCs w:val="36"/>
              </w:rPr>
              <w:t>農村水保署</w:t>
            </w:r>
            <w:r w:rsidRPr="00311E34">
              <w:rPr>
                <w:rFonts w:ascii="標楷體" w:hAnsi="標楷體" w:hint="eastAsia"/>
                <w:bCs/>
                <w:sz w:val="24"/>
                <w:szCs w:val="22"/>
              </w:rPr>
              <w:t>成立之FB「自主防災社區2.0」社團。</w:t>
            </w:r>
          </w:p>
        </w:tc>
        <w:tc>
          <w:tcPr>
            <w:tcW w:w="3827" w:type="dxa"/>
          </w:tcPr>
          <w:p w14:paraId="213C13C8" w14:textId="77777777" w:rsidR="00311E34" w:rsidRPr="00311E34" w:rsidRDefault="00311E34">
            <w:pPr>
              <w:numPr>
                <w:ilvl w:val="0"/>
                <w:numId w:val="65"/>
              </w:numPr>
              <w:spacing w:line="340" w:lineRule="exact"/>
              <w:rPr>
                <w:rFonts w:ascii="標楷體" w:hAnsi="標楷體"/>
                <w:bCs/>
                <w:sz w:val="24"/>
                <w:szCs w:val="22"/>
              </w:rPr>
            </w:pPr>
            <w:r w:rsidRPr="00311E34">
              <w:rPr>
                <w:rFonts w:ascii="標楷體" w:hAnsi="標楷體" w:hint="eastAsia"/>
                <w:bCs/>
                <w:sz w:val="24"/>
                <w:szCs w:val="22"/>
              </w:rPr>
              <w:t>各縣市辦理兵棋推演之自主防災社區，每處需撰寫「社區踏查記錄」與「社區兵棋推演成果」共兩篇貼文；辦理實作演練之自主防災社區除前兩篇外，每處需額外撰寫一篇「實作演練與社區防災特色」貼文，</w:t>
            </w:r>
            <w:r w:rsidRPr="00311E34">
              <w:rPr>
                <w:rFonts w:ascii="標楷體" w:hAnsi="標楷體" w:hint="eastAsia"/>
                <w:bCs/>
                <w:color w:val="FF0000"/>
                <w:sz w:val="24"/>
                <w:szCs w:val="22"/>
              </w:rPr>
              <w:t>共</w:t>
            </w:r>
            <w:r w:rsidRPr="00311E34">
              <w:rPr>
                <w:rFonts w:ascii="標楷體" w:hAnsi="標楷體" w:hint="eastAsia"/>
                <w:bCs/>
                <w:sz w:val="24"/>
                <w:szCs w:val="22"/>
              </w:rPr>
              <w:t>三篇貼文。(9分)</w:t>
            </w:r>
          </w:p>
        </w:tc>
        <w:tc>
          <w:tcPr>
            <w:tcW w:w="3266" w:type="dxa"/>
          </w:tcPr>
          <w:p w14:paraId="18CFAF28"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繳交篇數達100%給予9分</w:t>
            </w:r>
          </w:p>
          <w:p w14:paraId="727F60A7"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繳交篇數達95%給予8分</w:t>
            </w:r>
          </w:p>
          <w:p w14:paraId="1BABDFAE"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繳交篇數達90%給予7分</w:t>
            </w:r>
          </w:p>
          <w:p w14:paraId="2BB0D72D"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繳交篇數達85%給予6分</w:t>
            </w:r>
          </w:p>
          <w:p w14:paraId="3A3B9F55"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繳交篇數達80%給予5分</w:t>
            </w:r>
          </w:p>
          <w:p w14:paraId="1C5C4C62"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繳交篇數達75%給予4分</w:t>
            </w:r>
          </w:p>
          <w:p w14:paraId="1BEB108A"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繳交篇數達70%給予3分</w:t>
            </w:r>
          </w:p>
          <w:p w14:paraId="23E635CE"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繳交篇數低於7</w:t>
            </w:r>
            <w:r w:rsidRPr="00311E34">
              <w:rPr>
                <w:rFonts w:ascii="標楷體" w:hAnsi="標楷體"/>
                <w:bCs/>
                <w:color w:val="FF0000"/>
                <w:sz w:val="24"/>
                <w:szCs w:val="22"/>
              </w:rPr>
              <w:t>0</w:t>
            </w:r>
            <w:r w:rsidRPr="00311E34">
              <w:rPr>
                <w:rFonts w:ascii="標楷體" w:hAnsi="標楷體" w:hint="eastAsia"/>
                <w:bCs/>
                <w:color w:val="FF0000"/>
                <w:sz w:val="24"/>
                <w:szCs w:val="22"/>
              </w:rPr>
              <w:t>%給予2分</w:t>
            </w:r>
          </w:p>
          <w:p w14:paraId="51AAF81A"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無繳交者不給分</w:t>
            </w:r>
          </w:p>
          <w:p w14:paraId="26FCD63D" w14:textId="77777777" w:rsidR="00311E34" w:rsidRPr="00311E34" w:rsidRDefault="00311E34" w:rsidP="00311E34">
            <w:pPr>
              <w:spacing w:line="340" w:lineRule="exact"/>
              <w:rPr>
                <w:rFonts w:ascii="標楷體" w:hAnsi="標楷體"/>
                <w:b/>
                <w:sz w:val="24"/>
                <w:szCs w:val="22"/>
              </w:rPr>
            </w:pPr>
            <w:r w:rsidRPr="00311E34">
              <w:rPr>
                <w:rFonts w:ascii="標楷體" w:hAnsi="標楷體" w:hint="eastAsia"/>
                <w:b/>
                <w:sz w:val="24"/>
                <w:szCs w:val="22"/>
              </w:rPr>
              <w:t>※範例：</w:t>
            </w:r>
          </w:p>
          <w:p w14:paraId="4CB39F00" w14:textId="77777777" w:rsidR="00311E34" w:rsidRPr="00311E34" w:rsidRDefault="00311E34" w:rsidP="00311E34">
            <w:pPr>
              <w:spacing w:line="340" w:lineRule="exact"/>
              <w:rPr>
                <w:rFonts w:ascii="標楷體" w:hAnsi="標楷體"/>
                <w:bCs/>
                <w:sz w:val="24"/>
                <w:szCs w:val="22"/>
              </w:rPr>
            </w:pPr>
            <w:r w:rsidRPr="00311E34">
              <w:rPr>
                <w:rFonts w:ascii="標楷體" w:hAnsi="標楷體" w:hint="eastAsia"/>
                <w:bCs/>
                <w:color w:val="FF0000"/>
                <w:sz w:val="24"/>
                <w:szCs w:val="22"/>
              </w:rPr>
              <w:t>某縣市申請4處兵棋推演及2處實作演練，共計需14篇貼文，最後繳交12篇，則總分為6分。</w:t>
            </w:r>
          </w:p>
        </w:tc>
      </w:tr>
      <w:tr w:rsidR="00311E34" w:rsidRPr="00311E34" w14:paraId="0DD6B74A" w14:textId="77777777" w:rsidTr="00626E05">
        <w:trPr>
          <w:jc w:val="center"/>
        </w:trPr>
        <w:tc>
          <w:tcPr>
            <w:tcW w:w="3256" w:type="dxa"/>
            <w:vMerge/>
          </w:tcPr>
          <w:p w14:paraId="504D1530" w14:textId="77777777" w:rsidR="00311E34" w:rsidRPr="00311E34" w:rsidRDefault="00311E34" w:rsidP="00311E34">
            <w:pPr>
              <w:spacing w:line="240" w:lineRule="auto"/>
              <w:jc w:val="left"/>
              <w:rPr>
                <w:rFonts w:ascii="標楷體" w:hAnsi="標楷體"/>
                <w:bCs/>
                <w:sz w:val="24"/>
                <w:szCs w:val="22"/>
              </w:rPr>
            </w:pPr>
          </w:p>
        </w:tc>
        <w:tc>
          <w:tcPr>
            <w:tcW w:w="3827" w:type="dxa"/>
          </w:tcPr>
          <w:p w14:paraId="3832A921" w14:textId="77777777" w:rsidR="00311E34" w:rsidRPr="00311E34" w:rsidRDefault="00311E34">
            <w:pPr>
              <w:numPr>
                <w:ilvl w:val="0"/>
                <w:numId w:val="65"/>
              </w:numPr>
              <w:spacing w:line="340" w:lineRule="exact"/>
              <w:rPr>
                <w:rFonts w:ascii="標楷體" w:hAnsi="標楷體"/>
                <w:bCs/>
                <w:sz w:val="24"/>
                <w:szCs w:val="22"/>
              </w:rPr>
            </w:pPr>
            <w:r w:rsidRPr="00311E34">
              <w:rPr>
                <w:rFonts w:ascii="標楷體" w:hAnsi="標楷體" w:hint="eastAsia"/>
                <w:bCs/>
                <w:sz w:val="24"/>
                <w:szCs w:val="22"/>
              </w:rPr>
              <w:t>該年度提報金質、銀質之社區應至少撰寫2篇颱風豪雨相關防災應變紀錄，並將照片併同上傳至臉書社團。(6分)</w:t>
            </w:r>
          </w:p>
        </w:tc>
        <w:tc>
          <w:tcPr>
            <w:tcW w:w="3266" w:type="dxa"/>
          </w:tcPr>
          <w:p w14:paraId="0A8F36E6"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繳交篇數達100%給予6分</w:t>
            </w:r>
          </w:p>
          <w:p w14:paraId="3339DC37"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繳交篇數達90%給予5分</w:t>
            </w:r>
          </w:p>
          <w:p w14:paraId="4DC1E878"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繳交篇數達80%給予4分</w:t>
            </w:r>
          </w:p>
          <w:p w14:paraId="2300302B"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繳交篇數達70%給予3分</w:t>
            </w:r>
          </w:p>
          <w:p w14:paraId="59449CAA"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繳交篇數達60%給予2分</w:t>
            </w:r>
          </w:p>
          <w:p w14:paraId="383B04B1"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繳交篇數低於6</w:t>
            </w:r>
            <w:r w:rsidRPr="00311E34">
              <w:rPr>
                <w:rFonts w:ascii="標楷體" w:hAnsi="標楷體"/>
                <w:bCs/>
                <w:color w:val="FF0000"/>
                <w:sz w:val="24"/>
                <w:szCs w:val="22"/>
              </w:rPr>
              <w:t>0</w:t>
            </w:r>
            <w:r w:rsidRPr="00311E34">
              <w:rPr>
                <w:rFonts w:ascii="標楷體" w:hAnsi="標楷體" w:hint="eastAsia"/>
                <w:bCs/>
                <w:color w:val="FF0000"/>
                <w:sz w:val="24"/>
                <w:szCs w:val="22"/>
              </w:rPr>
              <w:t>%給予1分</w:t>
            </w:r>
          </w:p>
          <w:p w14:paraId="4B2FD976"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無繳交者不給分</w:t>
            </w:r>
          </w:p>
          <w:p w14:paraId="05B65192" w14:textId="77777777" w:rsidR="00311E34" w:rsidRPr="00311E34" w:rsidRDefault="00311E34" w:rsidP="00311E34">
            <w:pPr>
              <w:spacing w:line="340" w:lineRule="exact"/>
              <w:rPr>
                <w:rFonts w:ascii="標楷體" w:hAnsi="標楷體"/>
                <w:b/>
                <w:sz w:val="24"/>
                <w:szCs w:val="22"/>
              </w:rPr>
            </w:pPr>
            <w:r w:rsidRPr="00311E34">
              <w:rPr>
                <w:rFonts w:ascii="標楷體" w:hAnsi="標楷體" w:hint="eastAsia"/>
                <w:b/>
                <w:sz w:val="24"/>
                <w:szCs w:val="22"/>
              </w:rPr>
              <w:t>※範例：</w:t>
            </w:r>
          </w:p>
          <w:p w14:paraId="3E640F61" w14:textId="77777777" w:rsidR="00311E34" w:rsidRPr="00311E34" w:rsidRDefault="00311E34" w:rsidP="00311E34">
            <w:pPr>
              <w:spacing w:line="340" w:lineRule="exact"/>
              <w:rPr>
                <w:rFonts w:ascii="標楷體" w:hAnsi="標楷體"/>
                <w:bCs/>
                <w:sz w:val="24"/>
                <w:szCs w:val="22"/>
              </w:rPr>
            </w:pPr>
            <w:r w:rsidRPr="00311E34">
              <w:rPr>
                <w:rFonts w:ascii="標楷體" w:hAnsi="標楷體" w:hint="eastAsia"/>
                <w:bCs/>
                <w:sz w:val="24"/>
                <w:szCs w:val="22"/>
              </w:rPr>
              <w:t>某縣市共2處申請銀質，1處申請金質，共計需6篇應變貼文，最後繳交5篇，則總分為4分。</w:t>
            </w:r>
          </w:p>
          <w:p w14:paraId="1FAEBEB4" w14:textId="77777777" w:rsidR="00311E34" w:rsidRPr="00311E34" w:rsidRDefault="00311E34" w:rsidP="00311E34">
            <w:pPr>
              <w:spacing w:line="340" w:lineRule="exact"/>
              <w:rPr>
                <w:rFonts w:ascii="標楷體" w:hAnsi="標楷體"/>
                <w:bCs/>
                <w:color w:val="FF0000"/>
                <w:sz w:val="24"/>
                <w:szCs w:val="22"/>
              </w:rPr>
            </w:pPr>
            <w:r w:rsidRPr="00311E34">
              <w:rPr>
                <w:rFonts w:ascii="標楷體" w:hAnsi="標楷體" w:hint="eastAsia"/>
                <w:bCs/>
                <w:sz w:val="24"/>
                <w:szCs w:val="22"/>
              </w:rPr>
              <w:t>※若該年度無颱風豪雨，可因</w:t>
            </w:r>
            <w:r w:rsidRPr="00311E34">
              <w:rPr>
                <w:rFonts w:ascii="標楷體" w:hAnsi="標楷體" w:hint="eastAsia"/>
                <w:bCs/>
                <w:sz w:val="24"/>
                <w:szCs w:val="22"/>
              </w:rPr>
              <w:lastRenderedPageBreak/>
              <w:t>應汛期巡查、午後雷陣雨等執行防災應變。</w:t>
            </w:r>
          </w:p>
        </w:tc>
      </w:tr>
      <w:tr w:rsidR="00311E34" w:rsidRPr="00311E34" w14:paraId="383213E5" w14:textId="77777777" w:rsidTr="00626E05">
        <w:trPr>
          <w:jc w:val="center"/>
        </w:trPr>
        <w:tc>
          <w:tcPr>
            <w:tcW w:w="3256" w:type="dxa"/>
            <w:vMerge w:val="restart"/>
          </w:tcPr>
          <w:p w14:paraId="014258B2" w14:textId="77777777" w:rsidR="00311E34" w:rsidRPr="00311E34" w:rsidRDefault="00311E34" w:rsidP="00311E34">
            <w:pPr>
              <w:spacing w:line="240" w:lineRule="auto"/>
              <w:jc w:val="left"/>
              <w:rPr>
                <w:rFonts w:ascii="標楷體" w:hAnsi="標楷體"/>
                <w:b/>
                <w:color w:val="FF0000"/>
                <w:sz w:val="24"/>
                <w:szCs w:val="22"/>
              </w:rPr>
            </w:pPr>
            <w:r w:rsidRPr="00311E34">
              <w:rPr>
                <w:rFonts w:ascii="標楷體" w:hAnsi="標楷體" w:hint="eastAsia"/>
                <w:b/>
                <w:sz w:val="24"/>
                <w:szCs w:val="22"/>
              </w:rPr>
              <w:lastRenderedPageBreak/>
              <w:t>6.村里執行狀況掌握與年度認證檢核</w:t>
            </w:r>
            <w:r w:rsidRPr="00311E34">
              <w:rPr>
                <w:rFonts w:ascii="標楷體" w:hAnsi="標楷體" w:hint="eastAsia"/>
                <w:b/>
                <w:color w:val="FF0000"/>
                <w:sz w:val="24"/>
                <w:szCs w:val="22"/>
              </w:rPr>
              <w:t>(10分)</w:t>
            </w:r>
          </w:p>
        </w:tc>
        <w:tc>
          <w:tcPr>
            <w:tcW w:w="3827" w:type="dxa"/>
          </w:tcPr>
          <w:p w14:paraId="69514ABA" w14:textId="77777777" w:rsidR="00311E34" w:rsidRPr="00311E34" w:rsidRDefault="00311E34">
            <w:pPr>
              <w:numPr>
                <w:ilvl w:val="0"/>
                <w:numId w:val="66"/>
              </w:numPr>
              <w:spacing w:line="340" w:lineRule="exact"/>
              <w:rPr>
                <w:rFonts w:ascii="標楷體" w:hAnsi="標楷體"/>
                <w:bCs/>
                <w:sz w:val="24"/>
                <w:szCs w:val="22"/>
              </w:rPr>
            </w:pPr>
            <w:r w:rsidRPr="00311E34">
              <w:rPr>
                <w:rFonts w:ascii="標楷體" w:hAnsi="標楷體" w:hint="eastAsia"/>
                <w:bCs/>
                <w:sz w:val="24"/>
                <w:szCs w:val="22"/>
              </w:rPr>
              <w:t>每月於農村水保署土石流及大規模崩塌防災整備系統</w:t>
            </w:r>
            <w:r w:rsidRPr="00311E34">
              <w:rPr>
                <w:rFonts w:ascii="標楷體" w:hAnsi="標楷體" w:hint="eastAsia"/>
                <w:bCs/>
                <w:color w:val="FF0000"/>
                <w:sz w:val="24"/>
                <w:szCs w:val="22"/>
              </w:rPr>
              <w:t>(TW-11)</w:t>
            </w:r>
            <w:r w:rsidRPr="00311E34">
              <w:rPr>
                <w:rFonts w:ascii="標楷體" w:hAnsi="標楷體" w:hint="eastAsia"/>
                <w:bCs/>
                <w:sz w:val="24"/>
                <w:szCs w:val="22"/>
              </w:rPr>
              <w:t>，並確實填報計畫內各項活動工項日期與照片。</w:t>
            </w:r>
            <w:r w:rsidRPr="00311E34">
              <w:rPr>
                <w:rFonts w:ascii="標楷體" w:hAnsi="標楷體" w:hint="eastAsia"/>
                <w:bCs/>
                <w:color w:val="FF0000"/>
                <w:sz w:val="24"/>
                <w:szCs w:val="22"/>
              </w:rPr>
              <w:t>(5分)</w:t>
            </w:r>
          </w:p>
          <w:p w14:paraId="6EACA5E6" w14:textId="77777777" w:rsidR="00311E34" w:rsidRPr="00311E34" w:rsidRDefault="00311E34" w:rsidP="00311E34">
            <w:pPr>
              <w:spacing w:line="340" w:lineRule="exact"/>
              <w:ind w:left="360"/>
              <w:rPr>
                <w:rFonts w:ascii="標楷體" w:hAnsi="標楷體"/>
                <w:bCs/>
                <w:color w:val="FF0000"/>
                <w:sz w:val="24"/>
                <w:szCs w:val="22"/>
              </w:rPr>
            </w:pPr>
            <w:r w:rsidRPr="00311E34">
              <w:rPr>
                <w:rFonts w:ascii="標楷體" w:hAnsi="標楷體" w:hint="eastAsia"/>
                <w:bCs/>
                <w:color w:val="FF0000"/>
                <w:sz w:val="24"/>
                <w:szCs w:val="22"/>
              </w:rPr>
              <w:t>※兵棋推演：每處3項</w:t>
            </w:r>
          </w:p>
          <w:p w14:paraId="7065562C" w14:textId="77777777" w:rsidR="00311E34" w:rsidRPr="00311E34" w:rsidRDefault="00311E34" w:rsidP="00311E34">
            <w:pPr>
              <w:spacing w:line="340" w:lineRule="exact"/>
              <w:ind w:left="360"/>
              <w:rPr>
                <w:rFonts w:ascii="標楷體" w:hAnsi="標楷體"/>
                <w:bCs/>
                <w:sz w:val="24"/>
                <w:szCs w:val="22"/>
              </w:rPr>
            </w:pPr>
            <w:r w:rsidRPr="00311E34">
              <w:rPr>
                <w:rFonts w:ascii="標楷體" w:hAnsi="標楷體" w:hint="eastAsia"/>
                <w:bCs/>
                <w:color w:val="FF0000"/>
                <w:sz w:val="24"/>
                <w:szCs w:val="22"/>
              </w:rPr>
              <w:t>※實作演練：每處6項</w:t>
            </w:r>
          </w:p>
        </w:tc>
        <w:tc>
          <w:tcPr>
            <w:tcW w:w="3266" w:type="dxa"/>
          </w:tcPr>
          <w:p w14:paraId="7AA7CC4B"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填報率達100%給予5分</w:t>
            </w:r>
          </w:p>
          <w:p w14:paraId="12555242"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填報率達90%給予4分</w:t>
            </w:r>
          </w:p>
          <w:p w14:paraId="6E416EF0"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填報率達80%給予3分</w:t>
            </w:r>
          </w:p>
          <w:p w14:paraId="5F49D988"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填報率達70%給予2分</w:t>
            </w:r>
          </w:p>
          <w:p w14:paraId="2F2B296C"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繳交篇數低於7</w:t>
            </w:r>
            <w:r w:rsidRPr="00311E34">
              <w:rPr>
                <w:rFonts w:ascii="標楷體" w:hAnsi="標楷體"/>
                <w:bCs/>
                <w:color w:val="FF0000"/>
                <w:sz w:val="24"/>
                <w:szCs w:val="22"/>
              </w:rPr>
              <w:t>0</w:t>
            </w:r>
            <w:r w:rsidRPr="00311E34">
              <w:rPr>
                <w:rFonts w:ascii="標楷體" w:hAnsi="標楷體" w:hint="eastAsia"/>
                <w:bCs/>
                <w:color w:val="FF0000"/>
                <w:sz w:val="24"/>
                <w:szCs w:val="22"/>
              </w:rPr>
              <w:t>%給予1分</w:t>
            </w:r>
          </w:p>
          <w:p w14:paraId="25E0E71B"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無填報者不給分</w:t>
            </w:r>
          </w:p>
          <w:p w14:paraId="400ECC9A" w14:textId="77777777" w:rsidR="00311E34" w:rsidRPr="00311E34" w:rsidRDefault="00311E34" w:rsidP="00311E34">
            <w:pPr>
              <w:spacing w:line="340" w:lineRule="exact"/>
              <w:rPr>
                <w:rFonts w:ascii="標楷體" w:hAnsi="標楷體"/>
                <w:b/>
                <w:sz w:val="24"/>
                <w:szCs w:val="22"/>
              </w:rPr>
            </w:pPr>
            <w:r w:rsidRPr="00311E34">
              <w:rPr>
                <w:rFonts w:ascii="標楷體" w:hAnsi="標楷體" w:hint="eastAsia"/>
                <w:b/>
                <w:sz w:val="24"/>
                <w:szCs w:val="22"/>
              </w:rPr>
              <w:t>※範例：</w:t>
            </w:r>
          </w:p>
          <w:p w14:paraId="12CC08F7" w14:textId="77777777" w:rsidR="00311E34" w:rsidRPr="00311E34" w:rsidRDefault="00311E34" w:rsidP="00311E34">
            <w:pPr>
              <w:spacing w:line="340" w:lineRule="exact"/>
              <w:rPr>
                <w:rFonts w:ascii="標楷體" w:hAnsi="標楷體"/>
                <w:bCs/>
                <w:color w:val="FF0000"/>
                <w:sz w:val="24"/>
                <w:szCs w:val="22"/>
              </w:rPr>
            </w:pPr>
            <w:r w:rsidRPr="00311E34">
              <w:rPr>
                <w:rFonts w:ascii="標楷體" w:hAnsi="標楷體" w:hint="eastAsia"/>
                <w:bCs/>
                <w:color w:val="FF0000"/>
                <w:sz w:val="24"/>
                <w:szCs w:val="22"/>
              </w:rPr>
              <w:t>某縣市辦理3場兵棋推演及2場實作演練，需填報21項，實際填報19項資料，總分為，</w:t>
            </w:r>
          </w:p>
          <w:p w14:paraId="3880971D" w14:textId="77777777" w:rsidR="00311E34" w:rsidRPr="00311E34" w:rsidRDefault="00311E34" w:rsidP="00311E34">
            <w:pPr>
              <w:spacing w:line="340" w:lineRule="exact"/>
              <w:rPr>
                <w:rFonts w:ascii="標楷體" w:hAnsi="標楷體"/>
                <w:bCs/>
                <w:sz w:val="24"/>
                <w:szCs w:val="22"/>
              </w:rPr>
            </w:pPr>
            <w:r w:rsidRPr="00311E34">
              <w:rPr>
                <w:rFonts w:ascii="標楷體" w:hAnsi="標楷體" w:hint="eastAsia"/>
                <w:bCs/>
                <w:color w:val="FF0000"/>
                <w:sz w:val="24"/>
                <w:szCs w:val="22"/>
              </w:rPr>
              <w:t>2處申請銀質，1處申請金質，共計需6篇應變貼文，最後繳交5篇，則總分為4分。</w:t>
            </w:r>
          </w:p>
        </w:tc>
      </w:tr>
      <w:tr w:rsidR="00311E34" w:rsidRPr="00311E34" w14:paraId="413C0B2D" w14:textId="77777777" w:rsidTr="00626E05">
        <w:trPr>
          <w:jc w:val="center"/>
        </w:trPr>
        <w:tc>
          <w:tcPr>
            <w:tcW w:w="3256" w:type="dxa"/>
            <w:vMerge/>
          </w:tcPr>
          <w:p w14:paraId="7432024B" w14:textId="77777777" w:rsidR="00311E34" w:rsidRPr="00311E34" w:rsidRDefault="00311E34" w:rsidP="00311E34">
            <w:pPr>
              <w:spacing w:line="240" w:lineRule="auto"/>
              <w:jc w:val="left"/>
              <w:rPr>
                <w:rFonts w:ascii="標楷體" w:hAnsi="標楷體"/>
                <w:b/>
                <w:sz w:val="24"/>
                <w:szCs w:val="22"/>
              </w:rPr>
            </w:pPr>
          </w:p>
        </w:tc>
        <w:tc>
          <w:tcPr>
            <w:tcW w:w="3827" w:type="dxa"/>
          </w:tcPr>
          <w:p w14:paraId="3D8EE9BD" w14:textId="77777777" w:rsidR="00311E34" w:rsidRPr="00311E34" w:rsidRDefault="00311E34">
            <w:pPr>
              <w:numPr>
                <w:ilvl w:val="0"/>
                <w:numId w:val="66"/>
              </w:numPr>
              <w:spacing w:line="340" w:lineRule="exact"/>
              <w:rPr>
                <w:rFonts w:ascii="標楷體" w:hAnsi="標楷體"/>
                <w:bCs/>
                <w:sz w:val="24"/>
                <w:szCs w:val="22"/>
              </w:rPr>
            </w:pPr>
            <w:r w:rsidRPr="00311E34">
              <w:rPr>
                <w:rFonts w:ascii="標楷體" w:hAnsi="標楷體" w:hint="eastAsia"/>
                <w:bCs/>
                <w:sz w:val="24"/>
                <w:szCs w:val="22"/>
              </w:rPr>
              <w:t>於農村水保署規定日期前繳交年度自主防災社區金、銀、銅質認證報名表。(5分)</w:t>
            </w:r>
          </w:p>
        </w:tc>
        <w:tc>
          <w:tcPr>
            <w:tcW w:w="3266" w:type="dxa"/>
          </w:tcPr>
          <w:p w14:paraId="2EA9C01E" w14:textId="77777777" w:rsidR="00311E34" w:rsidRPr="00311E34" w:rsidRDefault="00311E34">
            <w:pPr>
              <w:numPr>
                <w:ilvl w:val="0"/>
                <w:numId w:val="54"/>
              </w:numPr>
              <w:spacing w:line="340" w:lineRule="exact"/>
              <w:ind w:left="0" w:firstLine="0"/>
              <w:rPr>
                <w:rFonts w:ascii="標楷體" w:hAnsi="標楷體"/>
                <w:bCs/>
                <w:sz w:val="24"/>
                <w:szCs w:val="22"/>
              </w:rPr>
            </w:pPr>
            <w:r w:rsidRPr="00311E34">
              <w:rPr>
                <w:rFonts w:ascii="標楷體" w:hAnsi="標楷體" w:hint="eastAsia"/>
                <w:bCs/>
                <w:sz w:val="24"/>
                <w:szCs w:val="22"/>
              </w:rPr>
              <w:t>各項資料準時繳交則給予5分，</w:t>
            </w:r>
            <w:r w:rsidRPr="00311E34">
              <w:rPr>
                <w:rFonts w:ascii="標楷體" w:hAnsi="標楷體" w:hint="eastAsia"/>
                <w:bCs/>
                <w:color w:val="FF0000"/>
                <w:sz w:val="24"/>
                <w:szCs w:val="22"/>
              </w:rPr>
              <w:t>逾期一天，扣0.5分。</w:t>
            </w:r>
          </w:p>
        </w:tc>
      </w:tr>
      <w:tr w:rsidR="00311E34" w:rsidRPr="00311E34" w14:paraId="4F55E67D" w14:textId="77777777" w:rsidTr="00626E05">
        <w:trPr>
          <w:jc w:val="center"/>
        </w:trPr>
        <w:tc>
          <w:tcPr>
            <w:tcW w:w="3256" w:type="dxa"/>
          </w:tcPr>
          <w:p w14:paraId="378593BE"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7.參與自主防災社區重要會議</w:t>
            </w:r>
            <w:r w:rsidRPr="00311E34">
              <w:rPr>
                <w:rFonts w:ascii="標楷體" w:hAnsi="標楷體" w:hint="eastAsia"/>
                <w:b/>
                <w:color w:val="FF0000"/>
                <w:sz w:val="24"/>
                <w:szCs w:val="22"/>
              </w:rPr>
              <w:t>與教育訓練</w:t>
            </w:r>
          </w:p>
          <w:p w14:paraId="1A81A410" w14:textId="77777777" w:rsidR="00311E34" w:rsidRPr="00311E34" w:rsidRDefault="00311E34" w:rsidP="00311E34">
            <w:pPr>
              <w:spacing w:line="240" w:lineRule="auto"/>
              <w:jc w:val="left"/>
              <w:rPr>
                <w:rFonts w:ascii="標楷體" w:hAnsi="標楷體"/>
                <w:b/>
                <w:color w:val="FF0000"/>
                <w:sz w:val="24"/>
                <w:szCs w:val="22"/>
              </w:rPr>
            </w:pPr>
            <w:r w:rsidRPr="00311E34">
              <w:rPr>
                <w:rFonts w:ascii="標楷體" w:hAnsi="標楷體" w:hint="eastAsia"/>
                <w:b/>
                <w:sz w:val="24"/>
                <w:szCs w:val="22"/>
              </w:rPr>
              <w:t>(10分)</w:t>
            </w:r>
          </w:p>
        </w:tc>
        <w:tc>
          <w:tcPr>
            <w:tcW w:w="3827" w:type="dxa"/>
          </w:tcPr>
          <w:p w14:paraId="7A7FAA96" w14:textId="77777777" w:rsidR="00311E34" w:rsidRPr="00311E34" w:rsidRDefault="00311E34" w:rsidP="00311E34">
            <w:pPr>
              <w:spacing w:line="240" w:lineRule="auto"/>
              <w:ind w:left="240" w:hangingChars="100" w:hanging="240"/>
              <w:rPr>
                <w:rFonts w:ascii="標楷體" w:hAnsi="標楷體"/>
                <w:bCs/>
                <w:color w:val="FF0000"/>
                <w:sz w:val="24"/>
                <w:szCs w:val="22"/>
              </w:rPr>
            </w:pPr>
            <w:r w:rsidRPr="00311E34">
              <w:rPr>
                <w:rFonts w:ascii="標楷體" w:hAnsi="標楷體" w:hint="eastAsia"/>
                <w:bCs/>
                <w:sz w:val="24"/>
                <w:szCs w:val="22"/>
              </w:rPr>
              <w:t>※各縣市承辦或協力團隊人員需參與農村水保署年度辦理之</w:t>
            </w:r>
            <w:r w:rsidRPr="00311E34">
              <w:rPr>
                <w:rFonts w:ascii="標楷體" w:hAnsi="標楷體" w:hint="eastAsia"/>
                <w:bCs/>
                <w:color w:val="FF0000"/>
                <w:sz w:val="24"/>
                <w:szCs w:val="22"/>
              </w:rPr>
              <w:t>2</w:t>
            </w:r>
            <w:r w:rsidRPr="00311E34">
              <w:rPr>
                <w:rFonts w:ascii="標楷體" w:hAnsi="標楷體" w:hint="eastAsia"/>
                <w:bCs/>
                <w:sz w:val="24"/>
                <w:szCs w:val="22"/>
              </w:rPr>
              <w:t>場工作會議</w:t>
            </w:r>
            <w:r w:rsidRPr="00311E34">
              <w:rPr>
                <w:rFonts w:ascii="標楷體" w:hAnsi="標楷體" w:hint="eastAsia"/>
                <w:bCs/>
                <w:color w:val="0000FF"/>
                <w:sz w:val="24"/>
                <w:szCs w:val="22"/>
              </w:rPr>
              <w:t>、</w:t>
            </w:r>
            <w:r w:rsidRPr="00311E34">
              <w:rPr>
                <w:rFonts w:ascii="標楷體" w:hAnsi="標楷體" w:hint="eastAsia"/>
                <w:bCs/>
                <w:color w:val="FF0000"/>
                <w:sz w:val="24"/>
                <w:szCs w:val="22"/>
              </w:rPr>
              <w:t>教育訓練、</w:t>
            </w:r>
            <w:r w:rsidRPr="00311E34">
              <w:rPr>
                <w:rFonts w:ascii="標楷體" w:hAnsi="標楷體" w:hint="eastAsia"/>
                <w:bCs/>
                <w:sz w:val="24"/>
                <w:szCs w:val="22"/>
              </w:rPr>
              <w:t>中央業務講習、地方首長座談會與宣導講習。(10分)</w:t>
            </w:r>
          </w:p>
        </w:tc>
        <w:tc>
          <w:tcPr>
            <w:tcW w:w="3266" w:type="dxa"/>
          </w:tcPr>
          <w:p w14:paraId="0EC04637"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sz w:val="24"/>
                <w:szCs w:val="22"/>
              </w:rPr>
              <w:t>參與1場次給予2分，本主項目分數至高為10分。</w:t>
            </w:r>
          </w:p>
          <w:p w14:paraId="01525A11"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sz w:val="24"/>
                <w:szCs w:val="22"/>
              </w:rPr>
              <w:t>※若非2.0計畫活動則需另檢附簽到表證明。</w:t>
            </w:r>
          </w:p>
        </w:tc>
      </w:tr>
      <w:tr w:rsidR="00311E34" w:rsidRPr="00311E34" w14:paraId="160F76A3" w14:textId="77777777" w:rsidTr="00626E05">
        <w:trPr>
          <w:jc w:val="center"/>
        </w:trPr>
        <w:tc>
          <w:tcPr>
            <w:tcW w:w="3256" w:type="dxa"/>
            <w:vMerge w:val="restart"/>
          </w:tcPr>
          <w:p w14:paraId="2D78189D" w14:textId="77777777" w:rsidR="00311E34" w:rsidRPr="00311E34" w:rsidRDefault="00311E34" w:rsidP="00311E34">
            <w:pPr>
              <w:spacing w:line="240" w:lineRule="auto"/>
              <w:jc w:val="left"/>
              <w:rPr>
                <w:rFonts w:ascii="標楷體" w:hAnsi="標楷體"/>
                <w:b/>
                <w:color w:val="FF0000"/>
                <w:sz w:val="24"/>
                <w:szCs w:val="22"/>
              </w:rPr>
            </w:pPr>
            <w:r w:rsidRPr="00311E34">
              <w:rPr>
                <w:rFonts w:ascii="標楷體" w:hAnsi="標楷體" w:hint="eastAsia"/>
                <w:b/>
                <w:color w:val="FF0000"/>
                <w:sz w:val="24"/>
                <w:szCs w:val="22"/>
              </w:rPr>
              <w:t>8.加分項目(15分)</w:t>
            </w:r>
          </w:p>
        </w:tc>
        <w:tc>
          <w:tcPr>
            <w:tcW w:w="3827" w:type="dxa"/>
          </w:tcPr>
          <w:p w14:paraId="7354FDBF" w14:textId="77777777" w:rsidR="00311E34" w:rsidRPr="00311E34" w:rsidRDefault="00311E34">
            <w:pPr>
              <w:numPr>
                <w:ilvl w:val="0"/>
                <w:numId w:val="70"/>
              </w:numPr>
              <w:spacing w:line="240" w:lineRule="auto"/>
              <w:rPr>
                <w:rFonts w:ascii="標楷體" w:hAnsi="標楷體"/>
                <w:bCs/>
                <w:color w:val="FF0000"/>
                <w:sz w:val="24"/>
                <w:szCs w:val="22"/>
              </w:rPr>
            </w:pPr>
            <w:r w:rsidRPr="00311E34">
              <w:rPr>
                <w:rFonts w:ascii="標楷體" w:hAnsi="標楷體" w:hint="eastAsia"/>
                <w:bCs/>
                <w:color w:val="FF0000"/>
                <w:sz w:val="24"/>
                <w:szCs w:val="22"/>
              </w:rPr>
              <w:t>協助提醒轄內村里，於防汛期前後(4月底、11月初)及每颱風事件前後，需前往巡查點檢視及上傳社區現況照片各1張。(5分)</w:t>
            </w:r>
          </w:p>
        </w:tc>
        <w:tc>
          <w:tcPr>
            <w:tcW w:w="3266" w:type="dxa"/>
          </w:tcPr>
          <w:p w14:paraId="1E9789DD"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填報數達80%加5分。</w:t>
            </w:r>
          </w:p>
          <w:p w14:paraId="3690B854"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填報數達70%加4分。</w:t>
            </w:r>
          </w:p>
          <w:p w14:paraId="68FC4E92"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填報數達60%加3分。</w:t>
            </w:r>
          </w:p>
          <w:p w14:paraId="325F31FF"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填報數達50%加2分。</w:t>
            </w:r>
          </w:p>
          <w:p w14:paraId="090DE040"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填報率低於50%加1分。</w:t>
            </w:r>
          </w:p>
          <w:p w14:paraId="7460BE34"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未填報不加分。</w:t>
            </w:r>
          </w:p>
          <w:p w14:paraId="3E6DD19E"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※以地方政府社區數量*2作為巡查點基準，每處社區每年須至少上傳2次。</w:t>
            </w:r>
          </w:p>
        </w:tc>
      </w:tr>
      <w:tr w:rsidR="00311E34" w:rsidRPr="00311E34" w14:paraId="2E45BA8F" w14:textId="77777777" w:rsidTr="00626E05">
        <w:trPr>
          <w:jc w:val="center"/>
        </w:trPr>
        <w:tc>
          <w:tcPr>
            <w:tcW w:w="3256" w:type="dxa"/>
            <w:vMerge/>
          </w:tcPr>
          <w:p w14:paraId="6A4715B1" w14:textId="77777777" w:rsidR="00311E34" w:rsidRPr="00311E34" w:rsidRDefault="00311E34" w:rsidP="00311E34">
            <w:pPr>
              <w:spacing w:line="240" w:lineRule="auto"/>
              <w:jc w:val="left"/>
              <w:rPr>
                <w:rFonts w:ascii="標楷體" w:hAnsi="標楷體"/>
                <w:b/>
                <w:color w:val="FF0000"/>
                <w:sz w:val="24"/>
                <w:szCs w:val="22"/>
              </w:rPr>
            </w:pPr>
          </w:p>
        </w:tc>
        <w:tc>
          <w:tcPr>
            <w:tcW w:w="3827" w:type="dxa"/>
          </w:tcPr>
          <w:p w14:paraId="44181645" w14:textId="77777777" w:rsidR="00311E34" w:rsidRPr="00311E34" w:rsidRDefault="00311E34">
            <w:pPr>
              <w:numPr>
                <w:ilvl w:val="0"/>
                <w:numId w:val="70"/>
              </w:numPr>
              <w:spacing w:line="240" w:lineRule="auto"/>
              <w:jc w:val="left"/>
              <w:rPr>
                <w:rFonts w:ascii="標楷體" w:hAnsi="標楷體"/>
                <w:bCs/>
                <w:color w:val="FF0000"/>
                <w:sz w:val="24"/>
                <w:szCs w:val="22"/>
              </w:rPr>
            </w:pPr>
            <w:r w:rsidRPr="00311E34">
              <w:rPr>
                <w:rFonts w:ascii="標楷體" w:hAnsi="標楷體" w:hint="eastAsia"/>
                <w:bCs/>
                <w:color w:val="FF0000"/>
                <w:sz w:val="24"/>
                <w:szCs w:val="22"/>
              </w:rPr>
              <w:t>蒐集年度間辦理土石流及大規模崩塌自主防災社區2.0計畫，兵棋推演、實作演練及相關活動，以及颱風豪雨期間警戒發布疏散撤離等新聞媒體資料，填報表單。(5分)</w:t>
            </w:r>
          </w:p>
          <w:p w14:paraId="6B1B2F47" w14:textId="77777777" w:rsidR="00311E34" w:rsidRPr="00311E34" w:rsidRDefault="00311E34" w:rsidP="00311E34">
            <w:pPr>
              <w:spacing w:line="240" w:lineRule="auto"/>
              <w:ind w:left="360"/>
              <w:jc w:val="left"/>
              <w:rPr>
                <w:rFonts w:ascii="標楷體" w:hAnsi="標楷體"/>
                <w:bCs/>
                <w:color w:val="FF0000"/>
                <w:sz w:val="24"/>
                <w:szCs w:val="22"/>
              </w:rPr>
            </w:pPr>
            <w:hyperlink r:id="rId22" w:history="1">
              <w:r w:rsidRPr="00311E34">
                <w:rPr>
                  <w:rFonts w:ascii="標楷體" w:hAnsi="標楷體"/>
                  <w:bCs/>
                  <w:color w:val="FF0000"/>
                  <w:sz w:val="24"/>
                  <w:szCs w:val="22"/>
                  <w:u w:val="single"/>
                </w:rPr>
                <w:t>https://reurl.cc/G5QWrx</w:t>
              </w:r>
            </w:hyperlink>
            <w:r w:rsidRPr="00311E34">
              <w:rPr>
                <w:rFonts w:ascii="標楷體" w:hAnsi="標楷體" w:hint="eastAsia"/>
                <w:bCs/>
                <w:color w:val="FF0000"/>
                <w:sz w:val="24"/>
                <w:szCs w:val="22"/>
              </w:rPr>
              <w:t>。</w:t>
            </w:r>
          </w:p>
        </w:tc>
        <w:tc>
          <w:tcPr>
            <w:tcW w:w="3266" w:type="dxa"/>
          </w:tcPr>
          <w:p w14:paraId="0CF1AB4F"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※上傳1則加0.5分，本項至多加5分。</w:t>
            </w:r>
          </w:p>
        </w:tc>
      </w:tr>
      <w:tr w:rsidR="00311E34" w:rsidRPr="00311E34" w14:paraId="6427B50B" w14:textId="77777777" w:rsidTr="00626E05">
        <w:trPr>
          <w:jc w:val="center"/>
        </w:trPr>
        <w:tc>
          <w:tcPr>
            <w:tcW w:w="3256" w:type="dxa"/>
            <w:vMerge/>
          </w:tcPr>
          <w:p w14:paraId="4412D704" w14:textId="77777777" w:rsidR="00311E34" w:rsidRPr="00311E34" w:rsidRDefault="00311E34" w:rsidP="00311E34">
            <w:pPr>
              <w:spacing w:line="240" w:lineRule="auto"/>
              <w:jc w:val="left"/>
              <w:rPr>
                <w:rFonts w:ascii="標楷體" w:hAnsi="標楷體"/>
                <w:b/>
                <w:color w:val="FF0000"/>
                <w:sz w:val="24"/>
                <w:szCs w:val="22"/>
              </w:rPr>
            </w:pPr>
          </w:p>
        </w:tc>
        <w:tc>
          <w:tcPr>
            <w:tcW w:w="3827" w:type="dxa"/>
          </w:tcPr>
          <w:p w14:paraId="21CF90D8" w14:textId="77777777" w:rsidR="00311E34" w:rsidRPr="00311E34" w:rsidRDefault="00311E34">
            <w:pPr>
              <w:numPr>
                <w:ilvl w:val="0"/>
                <w:numId w:val="70"/>
              </w:numPr>
              <w:spacing w:line="240" w:lineRule="auto"/>
              <w:jc w:val="left"/>
              <w:rPr>
                <w:rFonts w:ascii="標楷體" w:hAnsi="標楷體"/>
                <w:bCs/>
                <w:color w:val="FF0000"/>
                <w:sz w:val="24"/>
                <w:szCs w:val="22"/>
              </w:rPr>
            </w:pPr>
            <w:r w:rsidRPr="00311E34">
              <w:rPr>
                <w:rFonts w:ascii="標楷體" w:hAnsi="標楷體" w:hint="eastAsia"/>
                <w:bCs/>
                <w:color w:val="FF0000"/>
                <w:sz w:val="24"/>
                <w:szCs w:val="22"/>
              </w:rPr>
              <w:t>協助自主防災社區國內觀摩、國外交流，或具有區域聯防案例。(6分)</w:t>
            </w:r>
          </w:p>
        </w:tc>
        <w:tc>
          <w:tcPr>
            <w:tcW w:w="3266" w:type="dxa"/>
          </w:tcPr>
          <w:p w14:paraId="32F46086"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※每案例加1.5分，本項至多加6分。</w:t>
            </w:r>
          </w:p>
        </w:tc>
      </w:tr>
    </w:tbl>
    <w:p w14:paraId="1544417A" w14:textId="66EA135D" w:rsidR="00311E34" w:rsidRPr="00311E34" w:rsidRDefault="00311E34" w:rsidP="00311E34">
      <w:pPr>
        <w:widowControl/>
        <w:spacing w:line="240" w:lineRule="auto"/>
        <w:jc w:val="center"/>
        <w:rPr>
          <w:rFonts w:ascii="標楷體" w:hAnsi="標楷體" w:cs="Cordia New"/>
          <w:b/>
          <w:szCs w:val="22"/>
        </w:rPr>
      </w:pPr>
      <w:r w:rsidRPr="00311E34">
        <w:rPr>
          <w:bCs/>
        </w:rPr>
        <w:br w:type="page"/>
      </w:r>
      <w:r>
        <w:rPr>
          <w:rFonts w:ascii="標楷體" w:hAnsi="標楷體" w:cs="Cordia New" w:hint="eastAsia"/>
          <w:b/>
          <w:szCs w:val="22"/>
        </w:rPr>
        <w:lastRenderedPageBreak/>
        <w:t>ＯＯＯ</w:t>
      </w:r>
      <w:r w:rsidRPr="00311E34">
        <w:rPr>
          <w:rFonts w:ascii="標楷體" w:hAnsi="標楷體" w:cs="Cordia New" w:hint="eastAsia"/>
          <w:b/>
          <w:szCs w:val="22"/>
        </w:rPr>
        <w:t>年度</w:t>
      </w:r>
      <w:r w:rsidRPr="00311E34">
        <w:rPr>
          <w:rFonts w:hint="eastAsia"/>
          <w:b/>
          <w:szCs w:val="28"/>
        </w:rPr>
        <w:t>鄉</w:t>
      </w:r>
      <w:r w:rsidRPr="00311E34">
        <w:rPr>
          <w:rFonts w:hint="eastAsia"/>
          <w:b/>
          <w:szCs w:val="28"/>
        </w:rPr>
        <w:t>(</w:t>
      </w:r>
      <w:r w:rsidRPr="00311E34">
        <w:rPr>
          <w:rFonts w:hint="eastAsia"/>
          <w:b/>
          <w:szCs w:val="28"/>
        </w:rPr>
        <w:t>鎮、市、區</w:t>
      </w:r>
      <w:r w:rsidRPr="00311E34">
        <w:rPr>
          <w:rFonts w:hint="eastAsia"/>
          <w:b/>
          <w:szCs w:val="28"/>
        </w:rPr>
        <w:t>)</w:t>
      </w:r>
      <w:r w:rsidRPr="00311E34">
        <w:rPr>
          <w:rFonts w:hint="eastAsia"/>
          <w:b/>
          <w:szCs w:val="28"/>
        </w:rPr>
        <w:t>公所</w:t>
      </w:r>
      <w:r w:rsidR="00D8488D" w:rsidRPr="00311E34">
        <w:rPr>
          <w:rFonts w:ascii="標楷體" w:hAnsi="標楷體" w:cs="Cordia New" w:hint="eastAsia"/>
          <w:b/>
          <w:szCs w:val="22"/>
        </w:rPr>
        <w:t>推動</w:t>
      </w:r>
      <w:r w:rsidRPr="00311E34">
        <w:rPr>
          <w:rFonts w:ascii="標楷體" w:hAnsi="標楷體" w:cs="Cordia New" w:hint="eastAsia"/>
          <w:b/>
          <w:szCs w:val="22"/>
        </w:rPr>
        <w:t>自主防災社區成果檢核評分方法</w:t>
      </w:r>
    </w:p>
    <w:tbl>
      <w:tblPr>
        <w:tblStyle w:val="49"/>
        <w:tblW w:w="10661" w:type="dxa"/>
        <w:jc w:val="center"/>
        <w:tblLook w:val="04A0" w:firstRow="1" w:lastRow="0" w:firstColumn="1" w:lastColumn="0" w:noHBand="0" w:noVBand="1"/>
      </w:tblPr>
      <w:tblGrid>
        <w:gridCol w:w="3397"/>
        <w:gridCol w:w="3828"/>
        <w:gridCol w:w="3436"/>
      </w:tblGrid>
      <w:tr w:rsidR="00311E34" w:rsidRPr="00311E34" w14:paraId="1B0EEE97" w14:textId="77777777" w:rsidTr="00626E05">
        <w:trPr>
          <w:jc w:val="center"/>
        </w:trPr>
        <w:tc>
          <w:tcPr>
            <w:tcW w:w="3397" w:type="dxa"/>
          </w:tcPr>
          <w:p w14:paraId="7690A741"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主項目</w:t>
            </w:r>
          </w:p>
        </w:tc>
        <w:tc>
          <w:tcPr>
            <w:tcW w:w="3828" w:type="dxa"/>
          </w:tcPr>
          <w:p w14:paraId="266D62D3"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評分項目</w:t>
            </w:r>
          </w:p>
        </w:tc>
        <w:tc>
          <w:tcPr>
            <w:tcW w:w="3436" w:type="dxa"/>
          </w:tcPr>
          <w:p w14:paraId="4D74F605"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評分方法</w:t>
            </w:r>
          </w:p>
        </w:tc>
      </w:tr>
      <w:tr w:rsidR="00311E34" w:rsidRPr="00311E34" w14:paraId="465DAED5" w14:textId="77777777" w:rsidTr="00626E05">
        <w:trPr>
          <w:jc w:val="center"/>
        </w:trPr>
        <w:tc>
          <w:tcPr>
            <w:tcW w:w="3397" w:type="dxa"/>
          </w:tcPr>
          <w:p w14:paraId="26E3E95A"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1.</w:t>
            </w:r>
            <w:r w:rsidRPr="00311E34">
              <w:rPr>
                <w:rFonts w:ascii="標楷體" w:hAnsi="標楷體"/>
                <w:b/>
                <w:sz w:val="24"/>
                <w:szCs w:val="22"/>
              </w:rPr>
              <w:t>公所參與自主防災社區推動程度</w:t>
            </w:r>
            <w:r w:rsidRPr="00311E34">
              <w:rPr>
                <w:rFonts w:ascii="標楷體" w:hAnsi="標楷體" w:hint="eastAsia"/>
                <w:b/>
                <w:sz w:val="24"/>
                <w:szCs w:val="22"/>
              </w:rPr>
              <w:t>(</w:t>
            </w:r>
            <w:r w:rsidRPr="00311E34">
              <w:rPr>
                <w:rFonts w:ascii="標楷體" w:hAnsi="標楷體"/>
                <w:b/>
                <w:sz w:val="24"/>
                <w:szCs w:val="22"/>
              </w:rPr>
              <w:t>60</w:t>
            </w:r>
            <w:r w:rsidRPr="00311E34">
              <w:rPr>
                <w:rFonts w:ascii="標楷體" w:hAnsi="標楷體" w:hint="eastAsia"/>
                <w:b/>
                <w:sz w:val="24"/>
                <w:szCs w:val="22"/>
              </w:rPr>
              <w:t>分)</w:t>
            </w:r>
          </w:p>
          <w:p w14:paraId="107BFB03"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公所配合自主防災社區2.0工作內容，出席相關活動，協助村里執行防災工作的推動</w:t>
            </w:r>
          </w:p>
        </w:tc>
        <w:tc>
          <w:tcPr>
            <w:tcW w:w="3828" w:type="dxa"/>
          </w:tcPr>
          <w:p w14:paraId="7F596958"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參與社區訪視或說明宣導</w:t>
            </w:r>
          </w:p>
          <w:p w14:paraId="242B4B35"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參與環境踏查</w:t>
            </w:r>
          </w:p>
          <w:p w14:paraId="2BF0FC02"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參與兵推推演</w:t>
            </w:r>
          </w:p>
          <w:p w14:paraId="5700A4B4"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參與演練腳本編撰工作坊</w:t>
            </w:r>
          </w:p>
          <w:p w14:paraId="4EBB6E46"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參與演練籌備會議</w:t>
            </w:r>
          </w:p>
          <w:p w14:paraId="078247F4"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參與實作演練</w:t>
            </w:r>
          </w:p>
          <w:p w14:paraId="2C0F0AEC" w14:textId="77777777" w:rsidR="00311E34" w:rsidRPr="00311E34" w:rsidRDefault="00311E34" w:rsidP="00311E34">
            <w:pPr>
              <w:spacing w:line="240" w:lineRule="auto"/>
              <w:ind w:left="360"/>
              <w:rPr>
                <w:rFonts w:ascii="標楷體" w:hAnsi="標楷體"/>
                <w:bCs/>
                <w:color w:val="FF0000"/>
                <w:sz w:val="24"/>
                <w:szCs w:val="22"/>
              </w:rPr>
            </w:pPr>
            <w:r w:rsidRPr="00311E34">
              <w:rPr>
                <w:rFonts w:ascii="標楷體" w:hAnsi="標楷體" w:hint="eastAsia"/>
                <w:bCs/>
                <w:color w:val="FF0000"/>
                <w:sz w:val="24"/>
                <w:szCs w:val="22"/>
              </w:rPr>
              <w:t>※兵棋推演：每處3場</w:t>
            </w:r>
          </w:p>
          <w:p w14:paraId="5822CAD0" w14:textId="77777777" w:rsidR="00311E34" w:rsidRPr="00311E34" w:rsidRDefault="00311E34" w:rsidP="00311E34">
            <w:pPr>
              <w:spacing w:line="240" w:lineRule="auto"/>
              <w:ind w:left="360"/>
              <w:rPr>
                <w:rFonts w:ascii="標楷體" w:hAnsi="標楷體"/>
                <w:bCs/>
                <w:color w:val="FF0000"/>
                <w:sz w:val="24"/>
                <w:szCs w:val="22"/>
              </w:rPr>
            </w:pPr>
            <w:r w:rsidRPr="00311E34">
              <w:rPr>
                <w:rFonts w:ascii="標楷體" w:hAnsi="標楷體" w:hint="eastAsia"/>
                <w:bCs/>
                <w:color w:val="FF0000"/>
                <w:sz w:val="24"/>
                <w:szCs w:val="22"/>
              </w:rPr>
              <w:t>※實作演練：每處6場</w:t>
            </w:r>
          </w:p>
          <w:p w14:paraId="49CB678D"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鄉(鎮、市、區)首長或</w:t>
            </w:r>
            <w:r w:rsidRPr="00311E34">
              <w:rPr>
                <w:rFonts w:ascii="標楷體" w:hAnsi="標楷體" w:hint="eastAsia"/>
                <w:bCs/>
                <w:color w:val="FF0000"/>
                <w:sz w:val="24"/>
                <w:szCs w:val="22"/>
              </w:rPr>
              <w:t>副首長</w:t>
            </w:r>
            <w:r w:rsidRPr="00311E34">
              <w:rPr>
                <w:rFonts w:ascii="標楷體" w:hAnsi="標楷體" w:hint="eastAsia"/>
                <w:bCs/>
                <w:sz w:val="24"/>
                <w:szCs w:val="22"/>
              </w:rPr>
              <w:t>或主秘(秘書)，主持或參與計畫相關活動</w:t>
            </w:r>
          </w:p>
        </w:tc>
        <w:tc>
          <w:tcPr>
            <w:tcW w:w="3436" w:type="dxa"/>
          </w:tcPr>
          <w:p w14:paraId="1B506BD5" w14:textId="77777777" w:rsidR="00311E34" w:rsidRPr="00311E34" w:rsidRDefault="00311E34" w:rsidP="00311E34">
            <w:pPr>
              <w:spacing w:line="240" w:lineRule="auto"/>
              <w:jc w:val="left"/>
              <w:rPr>
                <w:rFonts w:ascii="標楷體" w:hAnsi="標楷體"/>
                <w:bCs/>
                <w:sz w:val="24"/>
                <w:szCs w:val="22"/>
              </w:rPr>
            </w:pPr>
            <w:r w:rsidRPr="00311E34">
              <w:rPr>
                <w:rFonts w:ascii="標楷體" w:hAnsi="標楷體" w:hint="eastAsia"/>
                <w:bCs/>
                <w:sz w:val="24"/>
                <w:szCs w:val="22"/>
              </w:rPr>
              <w:t>※前6項各公所參與比例：</w:t>
            </w:r>
          </w:p>
          <w:p w14:paraId="77459B86"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參與率達100%給予60分</w:t>
            </w:r>
          </w:p>
          <w:p w14:paraId="446C5904"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參與率達85%給予55分</w:t>
            </w:r>
          </w:p>
          <w:p w14:paraId="0B9FD9AE"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參與率達70%給予50分</w:t>
            </w:r>
          </w:p>
          <w:p w14:paraId="0E6E98EB"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參與率達60%給予45分</w:t>
            </w:r>
          </w:p>
          <w:p w14:paraId="43ED2565"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參與率達50%給予40分</w:t>
            </w:r>
          </w:p>
          <w:p w14:paraId="7BC06C1A"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參與率達低於50%給予30分</w:t>
            </w:r>
          </w:p>
          <w:p w14:paraId="20002E8A"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未參與者不給分</w:t>
            </w:r>
          </w:p>
          <w:p w14:paraId="420618CF" w14:textId="77777777" w:rsidR="00311E34" w:rsidRPr="00311E34" w:rsidRDefault="00311E34">
            <w:pPr>
              <w:numPr>
                <w:ilvl w:val="0"/>
                <w:numId w:val="69"/>
              </w:numPr>
              <w:spacing w:line="240" w:lineRule="auto"/>
              <w:jc w:val="left"/>
              <w:rPr>
                <w:rFonts w:ascii="標楷體" w:hAnsi="標楷體"/>
                <w:bCs/>
                <w:sz w:val="24"/>
                <w:szCs w:val="22"/>
              </w:rPr>
            </w:pPr>
            <w:r w:rsidRPr="00311E34">
              <w:rPr>
                <w:rFonts w:ascii="標楷體" w:hAnsi="標楷體" w:hint="eastAsia"/>
                <w:bCs/>
                <w:sz w:val="24"/>
                <w:szCs w:val="22"/>
              </w:rPr>
              <w:t>若首長出席計畫其中一次相關活動加3分、秘書以上出席加1分</w:t>
            </w:r>
          </w:p>
          <w:p w14:paraId="7EF28B45"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※範例：</w:t>
            </w:r>
          </w:p>
          <w:p w14:paraId="39D5E09C"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某公所申請2處兵棋推演及1處演練實作，共計3*2+6*1=12次活動，公所參與9次活動(75%)，首長主持籌備會議及實作演練，且公所有參與期末審查會議。</w:t>
            </w:r>
          </w:p>
          <w:p w14:paraId="5D1694F7" w14:textId="77777777" w:rsidR="00311E34" w:rsidRPr="00311E34" w:rsidRDefault="00311E34" w:rsidP="00311E34">
            <w:pPr>
              <w:spacing w:line="240" w:lineRule="auto"/>
              <w:jc w:val="left"/>
              <w:rPr>
                <w:rFonts w:ascii="標楷體" w:hAnsi="標楷體"/>
                <w:bCs/>
                <w:sz w:val="24"/>
                <w:szCs w:val="22"/>
              </w:rPr>
            </w:pPr>
            <w:r w:rsidRPr="00311E34">
              <w:rPr>
                <w:rFonts w:ascii="標楷體" w:hAnsi="標楷體" w:hint="eastAsia"/>
                <w:bCs/>
                <w:sz w:val="24"/>
                <w:szCs w:val="22"/>
              </w:rPr>
              <w:t>總分計算：50+3*2+1=57</w:t>
            </w:r>
          </w:p>
        </w:tc>
      </w:tr>
      <w:tr w:rsidR="00311E34" w:rsidRPr="00311E34" w14:paraId="3A2A42A0" w14:textId="77777777" w:rsidTr="00626E05">
        <w:trPr>
          <w:trHeight w:val="416"/>
          <w:jc w:val="center"/>
        </w:trPr>
        <w:tc>
          <w:tcPr>
            <w:tcW w:w="3397" w:type="dxa"/>
            <w:vMerge w:val="restart"/>
          </w:tcPr>
          <w:p w14:paraId="1308F8D3"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2.</w:t>
            </w:r>
            <w:r w:rsidRPr="00311E34">
              <w:rPr>
                <w:rFonts w:ascii="標楷體" w:hAnsi="標楷體"/>
                <w:b/>
                <w:sz w:val="24"/>
                <w:szCs w:val="22"/>
              </w:rPr>
              <w:t>土石流整備系統更新度</w:t>
            </w:r>
            <w:r w:rsidRPr="00311E34">
              <w:rPr>
                <w:rFonts w:ascii="標楷體" w:hAnsi="標楷體" w:hint="eastAsia"/>
                <w:b/>
                <w:sz w:val="24"/>
                <w:szCs w:val="22"/>
              </w:rPr>
              <w:t>(</w:t>
            </w:r>
            <w:r w:rsidRPr="00311E34">
              <w:rPr>
                <w:rFonts w:ascii="標楷體" w:hAnsi="標楷體"/>
                <w:b/>
                <w:sz w:val="24"/>
                <w:szCs w:val="22"/>
              </w:rPr>
              <w:t>40</w:t>
            </w:r>
            <w:r w:rsidRPr="00311E34">
              <w:rPr>
                <w:rFonts w:ascii="標楷體" w:hAnsi="標楷體" w:hint="eastAsia"/>
                <w:b/>
                <w:sz w:val="24"/>
                <w:szCs w:val="22"/>
              </w:rPr>
              <w:t>分)</w:t>
            </w:r>
          </w:p>
          <w:p w14:paraId="5A3E6927"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依據社區現地調查結果以及兵棋推演所成立的防災組織名單在執行年度隔年度3月31日前更新土石流整備系統內容</w:t>
            </w:r>
          </w:p>
        </w:tc>
        <w:tc>
          <w:tcPr>
            <w:tcW w:w="3828" w:type="dxa"/>
          </w:tcPr>
          <w:p w14:paraId="2754E758" w14:textId="77777777" w:rsidR="00311E34" w:rsidRPr="00311E34" w:rsidRDefault="00311E34">
            <w:pPr>
              <w:numPr>
                <w:ilvl w:val="0"/>
                <w:numId w:val="68"/>
              </w:numPr>
              <w:spacing w:line="240" w:lineRule="auto"/>
              <w:rPr>
                <w:rFonts w:ascii="標楷體" w:hAnsi="標楷體"/>
                <w:bCs/>
                <w:sz w:val="24"/>
                <w:szCs w:val="22"/>
              </w:rPr>
            </w:pPr>
            <w:r w:rsidRPr="00311E34">
              <w:rPr>
                <w:rFonts w:ascii="標楷體" w:hAnsi="標楷體" w:hint="eastAsia"/>
                <w:bCs/>
                <w:sz w:val="24"/>
                <w:szCs w:val="22"/>
              </w:rPr>
              <w:t>保全住戶資料(20分)</w:t>
            </w:r>
          </w:p>
        </w:tc>
        <w:tc>
          <w:tcPr>
            <w:tcW w:w="3436" w:type="dxa"/>
          </w:tcPr>
          <w:p w14:paraId="7F3BDD34"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※依本項資料更新比例計算</w:t>
            </w:r>
            <w:r w:rsidRPr="00311E34">
              <w:rPr>
                <w:rFonts w:ascii="標楷體" w:hAnsi="標楷體"/>
                <w:bCs/>
                <w:sz w:val="24"/>
                <w:szCs w:val="22"/>
              </w:rPr>
              <w:t>(</w:t>
            </w:r>
            <w:r w:rsidRPr="00311E34">
              <w:rPr>
                <w:rFonts w:ascii="標楷體" w:hAnsi="標楷體" w:hint="eastAsia"/>
                <w:bCs/>
                <w:sz w:val="24"/>
                <w:szCs w:val="22"/>
              </w:rPr>
              <w:t>比較成果報告與整備系統資料</w:t>
            </w:r>
            <w:r w:rsidRPr="00311E34">
              <w:rPr>
                <w:rFonts w:ascii="標楷體" w:hAnsi="標楷體"/>
                <w:bCs/>
                <w:sz w:val="24"/>
                <w:szCs w:val="22"/>
              </w:rPr>
              <w:t>)</w:t>
            </w:r>
          </w:p>
          <w:p w14:paraId="36A2039C"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更新率達100%給予20分</w:t>
            </w:r>
          </w:p>
          <w:p w14:paraId="00714AEC"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更新率達90%給予18分</w:t>
            </w:r>
          </w:p>
          <w:p w14:paraId="1553EBA5"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更新率達80%給予16分</w:t>
            </w:r>
          </w:p>
          <w:p w14:paraId="4F83DD5A"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更新率達70%給予14分</w:t>
            </w:r>
          </w:p>
          <w:p w14:paraId="10CFA4D2"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更新率達60%給予12分</w:t>
            </w:r>
          </w:p>
          <w:p w14:paraId="08F2C34A"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更新率低於60%給予10分。</w:t>
            </w:r>
          </w:p>
          <w:p w14:paraId="643AADCB" w14:textId="77777777" w:rsidR="00311E34" w:rsidRPr="00311E34" w:rsidRDefault="00311E34">
            <w:pPr>
              <w:numPr>
                <w:ilvl w:val="0"/>
                <w:numId w:val="69"/>
              </w:numPr>
              <w:spacing w:line="240" w:lineRule="auto"/>
              <w:rPr>
                <w:rFonts w:ascii="標楷體" w:hAnsi="標楷體"/>
                <w:bCs/>
                <w:sz w:val="24"/>
                <w:szCs w:val="22"/>
              </w:rPr>
            </w:pPr>
            <w:r w:rsidRPr="00311E34">
              <w:rPr>
                <w:rFonts w:ascii="標楷體" w:hAnsi="標楷體" w:hint="eastAsia"/>
                <w:bCs/>
                <w:color w:val="FF0000"/>
                <w:sz w:val="24"/>
                <w:szCs w:val="22"/>
              </w:rPr>
              <w:t>未更新不給分。</w:t>
            </w:r>
          </w:p>
        </w:tc>
      </w:tr>
      <w:tr w:rsidR="00311E34" w:rsidRPr="00311E34" w14:paraId="7510163E" w14:textId="77777777" w:rsidTr="00626E05">
        <w:trPr>
          <w:trHeight w:val="280"/>
          <w:jc w:val="center"/>
        </w:trPr>
        <w:tc>
          <w:tcPr>
            <w:tcW w:w="3397" w:type="dxa"/>
            <w:vMerge/>
          </w:tcPr>
          <w:p w14:paraId="024AD3F6" w14:textId="77777777" w:rsidR="00311E34" w:rsidRPr="00311E34" w:rsidRDefault="00311E34" w:rsidP="00311E34">
            <w:pPr>
              <w:spacing w:line="240" w:lineRule="auto"/>
              <w:jc w:val="left"/>
              <w:rPr>
                <w:rFonts w:ascii="標楷體" w:hAnsi="標楷體"/>
                <w:b/>
                <w:sz w:val="24"/>
                <w:szCs w:val="22"/>
              </w:rPr>
            </w:pPr>
          </w:p>
        </w:tc>
        <w:tc>
          <w:tcPr>
            <w:tcW w:w="3828" w:type="dxa"/>
          </w:tcPr>
          <w:p w14:paraId="0BB2440F" w14:textId="77777777" w:rsidR="00311E34" w:rsidRPr="00311E34" w:rsidRDefault="00311E34">
            <w:pPr>
              <w:numPr>
                <w:ilvl w:val="0"/>
                <w:numId w:val="68"/>
              </w:numPr>
              <w:spacing w:line="240" w:lineRule="auto"/>
              <w:rPr>
                <w:rFonts w:ascii="標楷體" w:hAnsi="標楷體"/>
                <w:bCs/>
                <w:sz w:val="24"/>
                <w:szCs w:val="22"/>
              </w:rPr>
            </w:pPr>
            <w:r w:rsidRPr="00311E34">
              <w:rPr>
                <w:rFonts w:ascii="標楷體" w:hAnsi="標楷體" w:hint="eastAsia"/>
                <w:bCs/>
                <w:sz w:val="24"/>
                <w:szCs w:val="22"/>
              </w:rPr>
              <w:t>疏散避難人力編組(8分)</w:t>
            </w:r>
          </w:p>
        </w:tc>
        <w:tc>
          <w:tcPr>
            <w:tcW w:w="3436" w:type="dxa"/>
          </w:tcPr>
          <w:p w14:paraId="50E9B610"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※依本項資料更新比例計算</w:t>
            </w:r>
            <w:r w:rsidRPr="00311E34">
              <w:rPr>
                <w:rFonts w:ascii="標楷體" w:hAnsi="標楷體"/>
                <w:bCs/>
                <w:sz w:val="24"/>
                <w:szCs w:val="22"/>
              </w:rPr>
              <w:t>(</w:t>
            </w:r>
            <w:r w:rsidRPr="00311E34">
              <w:rPr>
                <w:rFonts w:ascii="標楷體" w:hAnsi="標楷體" w:hint="eastAsia"/>
                <w:bCs/>
                <w:sz w:val="24"/>
                <w:szCs w:val="22"/>
              </w:rPr>
              <w:t>比較成果報告與整備系統資料</w:t>
            </w:r>
            <w:r w:rsidRPr="00311E34">
              <w:rPr>
                <w:rFonts w:ascii="標楷體" w:hAnsi="標楷體"/>
                <w:bCs/>
                <w:sz w:val="24"/>
                <w:szCs w:val="22"/>
              </w:rPr>
              <w:t>)</w:t>
            </w:r>
          </w:p>
          <w:p w14:paraId="30FA60A4"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更新率達100%給予8分</w:t>
            </w:r>
          </w:p>
          <w:p w14:paraId="105A4028"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更新率達90%給予7分</w:t>
            </w:r>
          </w:p>
          <w:p w14:paraId="715C0A6E"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更新率達80%給予6分</w:t>
            </w:r>
          </w:p>
          <w:p w14:paraId="73091E3C"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更新率達70%給予5分</w:t>
            </w:r>
          </w:p>
          <w:p w14:paraId="3FD9E2CD"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更新率達60%給予4分</w:t>
            </w:r>
          </w:p>
          <w:p w14:paraId="24DEA7D1"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更新率低於60%給予3分。</w:t>
            </w:r>
          </w:p>
          <w:p w14:paraId="0CD8D27F" w14:textId="77777777" w:rsidR="00311E34" w:rsidRPr="00311E34" w:rsidRDefault="00311E34">
            <w:pPr>
              <w:numPr>
                <w:ilvl w:val="0"/>
                <w:numId w:val="69"/>
              </w:numPr>
              <w:spacing w:line="240" w:lineRule="auto"/>
              <w:rPr>
                <w:rFonts w:ascii="標楷體" w:hAnsi="標楷體"/>
                <w:bCs/>
                <w:sz w:val="24"/>
                <w:szCs w:val="22"/>
              </w:rPr>
            </w:pPr>
            <w:r w:rsidRPr="00311E34">
              <w:rPr>
                <w:rFonts w:ascii="標楷體" w:hAnsi="標楷體" w:hint="eastAsia"/>
                <w:bCs/>
                <w:color w:val="FF0000"/>
                <w:sz w:val="24"/>
                <w:szCs w:val="22"/>
              </w:rPr>
              <w:t>未更新不給分。</w:t>
            </w:r>
          </w:p>
        </w:tc>
      </w:tr>
      <w:tr w:rsidR="00311E34" w:rsidRPr="00311E34" w14:paraId="36A04737" w14:textId="77777777" w:rsidTr="00626E05">
        <w:trPr>
          <w:trHeight w:val="815"/>
          <w:jc w:val="center"/>
        </w:trPr>
        <w:tc>
          <w:tcPr>
            <w:tcW w:w="3397" w:type="dxa"/>
            <w:vMerge/>
          </w:tcPr>
          <w:p w14:paraId="05324D00" w14:textId="77777777" w:rsidR="00311E34" w:rsidRPr="00311E34" w:rsidRDefault="00311E34" w:rsidP="00311E34">
            <w:pPr>
              <w:spacing w:line="240" w:lineRule="auto"/>
              <w:jc w:val="left"/>
              <w:rPr>
                <w:rFonts w:ascii="標楷體" w:hAnsi="標楷體"/>
                <w:b/>
                <w:sz w:val="24"/>
                <w:szCs w:val="22"/>
              </w:rPr>
            </w:pPr>
          </w:p>
        </w:tc>
        <w:tc>
          <w:tcPr>
            <w:tcW w:w="3828" w:type="dxa"/>
          </w:tcPr>
          <w:p w14:paraId="75C0B1DE" w14:textId="77777777" w:rsidR="00311E34" w:rsidRPr="00311E34" w:rsidRDefault="00311E34">
            <w:pPr>
              <w:numPr>
                <w:ilvl w:val="0"/>
                <w:numId w:val="68"/>
              </w:numPr>
              <w:spacing w:line="240" w:lineRule="auto"/>
              <w:rPr>
                <w:rFonts w:ascii="標楷體" w:hAnsi="標楷體"/>
                <w:bCs/>
                <w:sz w:val="24"/>
                <w:szCs w:val="22"/>
              </w:rPr>
            </w:pPr>
            <w:r w:rsidRPr="00311E34">
              <w:rPr>
                <w:rFonts w:ascii="標楷體" w:hAnsi="標楷體" w:hint="eastAsia"/>
                <w:bCs/>
                <w:sz w:val="24"/>
                <w:szCs w:val="22"/>
              </w:rPr>
              <w:t>依據兵棋推演結果編修疏散避難計畫(疏散撤離流程)(12分)</w:t>
            </w:r>
          </w:p>
        </w:tc>
        <w:tc>
          <w:tcPr>
            <w:tcW w:w="3436" w:type="dxa"/>
          </w:tcPr>
          <w:p w14:paraId="7C748CAD"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※依本項資料更新比例計算</w:t>
            </w:r>
            <w:r w:rsidRPr="00311E34">
              <w:rPr>
                <w:rFonts w:ascii="標楷體" w:hAnsi="標楷體"/>
                <w:bCs/>
                <w:sz w:val="24"/>
                <w:szCs w:val="22"/>
              </w:rPr>
              <w:t>(</w:t>
            </w:r>
            <w:r w:rsidRPr="00311E34">
              <w:rPr>
                <w:rFonts w:ascii="標楷體" w:hAnsi="標楷體" w:hint="eastAsia"/>
                <w:bCs/>
                <w:sz w:val="24"/>
                <w:szCs w:val="22"/>
              </w:rPr>
              <w:t>比較成果報告與整備系統資料</w:t>
            </w:r>
            <w:r w:rsidRPr="00311E34">
              <w:rPr>
                <w:rFonts w:ascii="標楷體" w:hAnsi="標楷體"/>
                <w:bCs/>
                <w:sz w:val="24"/>
                <w:szCs w:val="22"/>
              </w:rPr>
              <w:t>)</w:t>
            </w:r>
          </w:p>
          <w:p w14:paraId="1E45D2F1"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lastRenderedPageBreak/>
              <w:t>更新率達100%給予12分</w:t>
            </w:r>
          </w:p>
          <w:p w14:paraId="77BA3865"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更新率達90%給予11分</w:t>
            </w:r>
          </w:p>
          <w:p w14:paraId="3E127A85"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更新率達80%給予10分</w:t>
            </w:r>
          </w:p>
          <w:p w14:paraId="65F315A8"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更新率達70%給予9分</w:t>
            </w:r>
          </w:p>
          <w:p w14:paraId="3992C9F7"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更新率達60%給予8分</w:t>
            </w:r>
          </w:p>
          <w:p w14:paraId="4F5ACCD7"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更新率低於60%給予7分。</w:t>
            </w:r>
          </w:p>
          <w:p w14:paraId="69713237" w14:textId="77777777" w:rsidR="00311E34" w:rsidRPr="00311E34" w:rsidRDefault="00311E34">
            <w:pPr>
              <w:numPr>
                <w:ilvl w:val="0"/>
                <w:numId w:val="69"/>
              </w:numPr>
              <w:spacing w:line="240" w:lineRule="auto"/>
              <w:rPr>
                <w:rFonts w:ascii="標楷體" w:hAnsi="標楷體"/>
                <w:bCs/>
                <w:sz w:val="24"/>
                <w:szCs w:val="22"/>
              </w:rPr>
            </w:pPr>
            <w:r w:rsidRPr="00311E34">
              <w:rPr>
                <w:rFonts w:ascii="標楷體" w:hAnsi="標楷體" w:hint="eastAsia"/>
                <w:bCs/>
                <w:color w:val="FF0000"/>
                <w:sz w:val="24"/>
                <w:szCs w:val="22"/>
              </w:rPr>
              <w:t>未更新不給分。</w:t>
            </w:r>
          </w:p>
        </w:tc>
      </w:tr>
      <w:tr w:rsidR="00311E34" w:rsidRPr="00311E34" w14:paraId="64221BB5" w14:textId="77777777" w:rsidTr="00626E05">
        <w:trPr>
          <w:trHeight w:val="1486"/>
          <w:jc w:val="center"/>
        </w:trPr>
        <w:tc>
          <w:tcPr>
            <w:tcW w:w="3397" w:type="dxa"/>
          </w:tcPr>
          <w:p w14:paraId="3DD8DDA6"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lastRenderedPageBreak/>
              <w:t>3.加分項目(10分)</w:t>
            </w:r>
          </w:p>
        </w:tc>
        <w:tc>
          <w:tcPr>
            <w:tcW w:w="3828" w:type="dxa"/>
          </w:tcPr>
          <w:p w14:paraId="43BC0CE2"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公所參與所屬地方政府舉辦之其他自主防災相關活動、防災工作會議、教育訓練等。(須提供縣市政府公文及該場活動簽到表佐證。)</w:t>
            </w:r>
          </w:p>
        </w:tc>
        <w:tc>
          <w:tcPr>
            <w:tcW w:w="3436" w:type="dxa"/>
          </w:tcPr>
          <w:p w14:paraId="2047234E"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color w:val="FF0000"/>
                <w:sz w:val="24"/>
                <w:szCs w:val="22"/>
              </w:rPr>
              <w:t>※參與每場活動加2分，至多10分。</w:t>
            </w:r>
          </w:p>
        </w:tc>
      </w:tr>
    </w:tbl>
    <w:p w14:paraId="0B8DEDB0" w14:textId="77777777" w:rsidR="00311E34" w:rsidRPr="00311E34" w:rsidRDefault="00311E34" w:rsidP="00311E34">
      <w:pPr>
        <w:spacing w:line="240" w:lineRule="auto"/>
        <w:jc w:val="left"/>
        <w:rPr>
          <w:rFonts w:ascii="標楷體" w:hAnsi="標楷體" w:cs="Cordia New"/>
          <w:bCs/>
          <w:sz w:val="24"/>
          <w:szCs w:val="22"/>
        </w:rPr>
      </w:pPr>
      <w:r w:rsidRPr="00311E34">
        <w:rPr>
          <w:rFonts w:ascii="標楷體" w:hAnsi="標楷體" w:cs="Cordia New" w:hint="eastAsia"/>
          <w:bCs/>
          <w:sz w:val="24"/>
          <w:szCs w:val="22"/>
        </w:rPr>
        <w:t>註：</w:t>
      </w:r>
    </w:p>
    <w:p w14:paraId="5EE420DF" w14:textId="77777777" w:rsidR="00311E34" w:rsidRPr="00311E34" w:rsidRDefault="00311E34" w:rsidP="00311E34">
      <w:pPr>
        <w:spacing w:line="240" w:lineRule="auto"/>
        <w:ind w:leftChars="152" w:left="426"/>
        <w:jc w:val="left"/>
        <w:rPr>
          <w:rFonts w:ascii="標楷體" w:hAnsi="標楷體" w:cs="Cordia New"/>
          <w:bCs/>
          <w:sz w:val="24"/>
          <w:szCs w:val="22"/>
        </w:rPr>
      </w:pPr>
      <w:r w:rsidRPr="00311E34">
        <w:rPr>
          <w:rFonts w:ascii="標楷體" w:hAnsi="標楷體" w:cs="Cordia New" w:hint="eastAsia"/>
          <w:bCs/>
          <w:sz w:val="24"/>
          <w:szCs w:val="22"/>
        </w:rPr>
        <w:t>1.公所參與程度將以成果報告書上的書面資料(照片、簽到表)為認定標準，請載明</w:t>
      </w:r>
      <w:r w:rsidRPr="00311E34">
        <w:rPr>
          <w:rFonts w:ascii="標楷體" w:hAnsi="標楷體" w:cs="Cordia New" w:hint="eastAsia"/>
          <w:bCs/>
          <w:sz w:val="24"/>
          <w:szCs w:val="22"/>
          <w:u w:val="single"/>
        </w:rPr>
        <w:t>單位-職稱-姓名</w:t>
      </w:r>
      <w:r w:rsidRPr="00311E34">
        <w:rPr>
          <w:rFonts w:ascii="標楷體" w:hAnsi="標楷體" w:cs="Cordia New" w:hint="eastAsia"/>
          <w:bCs/>
          <w:sz w:val="24"/>
          <w:szCs w:val="22"/>
        </w:rPr>
        <w:t>，若未載明而導致分數較低，恕無補救機會。</w:t>
      </w:r>
    </w:p>
    <w:p w14:paraId="70CE0418" w14:textId="77777777" w:rsidR="00311E34" w:rsidRPr="00311E34" w:rsidRDefault="00311E34" w:rsidP="00311E34">
      <w:pPr>
        <w:spacing w:line="240" w:lineRule="auto"/>
        <w:ind w:left="426"/>
        <w:jc w:val="left"/>
        <w:rPr>
          <w:rFonts w:ascii="標楷體" w:hAnsi="標楷體" w:cs="Cordia New"/>
          <w:bCs/>
          <w:sz w:val="24"/>
          <w:szCs w:val="22"/>
        </w:rPr>
      </w:pPr>
      <w:r w:rsidRPr="00311E34">
        <w:rPr>
          <w:rFonts w:ascii="標楷體" w:eastAsia="新細明體" w:hAnsi="標楷體" w:cs="Cordia New" w:hint="eastAsia"/>
          <w:bCs/>
          <w:sz w:val="24"/>
          <w:szCs w:val="22"/>
        </w:rPr>
        <w:t>2.</w:t>
      </w:r>
      <w:r w:rsidRPr="00311E34">
        <w:rPr>
          <w:rFonts w:ascii="標楷體" w:hAnsi="標楷體" w:cs="Cordia New" w:hint="eastAsia"/>
          <w:bCs/>
          <w:sz w:val="24"/>
          <w:szCs w:val="22"/>
        </w:rPr>
        <w:t>加權分數不能超過單項總分。</w:t>
      </w:r>
    </w:p>
    <w:p w14:paraId="1EE61422" w14:textId="4501F5E2" w:rsidR="00205D8D" w:rsidRDefault="00311E34" w:rsidP="00311E34">
      <w:pPr>
        <w:spacing w:line="240" w:lineRule="auto"/>
        <w:ind w:leftChars="152" w:left="426"/>
        <w:jc w:val="left"/>
        <w:rPr>
          <w:rFonts w:ascii="標楷體" w:hAnsi="標楷體" w:cs="Cordia New"/>
          <w:bCs/>
          <w:sz w:val="24"/>
          <w:szCs w:val="22"/>
        </w:rPr>
      </w:pPr>
      <w:r w:rsidRPr="00311E34">
        <w:rPr>
          <w:rFonts w:ascii="標楷體" w:hAnsi="標楷體" w:cs="Cordia New" w:hint="eastAsia"/>
          <w:bCs/>
          <w:sz w:val="24"/>
          <w:szCs w:val="22"/>
        </w:rPr>
        <w:t>3</w:t>
      </w:r>
      <w:r w:rsidRPr="00311E34">
        <w:rPr>
          <w:rFonts w:ascii="標楷體" w:hAnsi="標楷體" w:cs="Cordia New"/>
          <w:bCs/>
          <w:sz w:val="24"/>
          <w:szCs w:val="22"/>
        </w:rPr>
        <w:t>.</w:t>
      </w:r>
      <w:r w:rsidRPr="00311E34">
        <w:rPr>
          <w:rFonts w:ascii="標楷體" w:hAnsi="標楷體" w:cs="Cordia New" w:hint="eastAsia"/>
          <w:bCs/>
          <w:sz w:val="24"/>
          <w:szCs w:val="22"/>
        </w:rPr>
        <w:t>保全住戶、疏散避難人力編組、疏散撤離流程資料請附於成果報告書或成果光碟中。</w:t>
      </w:r>
    </w:p>
    <w:p w14:paraId="50389F49" w14:textId="77777777" w:rsidR="00205D8D" w:rsidRDefault="00205D8D">
      <w:pPr>
        <w:widowControl/>
        <w:spacing w:line="240" w:lineRule="auto"/>
        <w:jc w:val="left"/>
        <w:rPr>
          <w:rFonts w:ascii="標楷體" w:hAnsi="標楷體" w:cs="Cordia New"/>
          <w:bCs/>
          <w:sz w:val="24"/>
          <w:szCs w:val="22"/>
        </w:rPr>
        <w:sectPr w:rsidR="00205D8D" w:rsidSect="00311E34">
          <w:footerReference w:type="default" r:id="rId23"/>
          <w:pgSz w:w="11906" w:h="16838" w:code="9"/>
          <w:pgMar w:top="1134" w:right="1274" w:bottom="1701" w:left="1134" w:header="851" w:footer="850" w:gutter="0"/>
          <w:pgNumType w:start="1"/>
          <w:cols w:space="425"/>
          <w:docGrid w:linePitch="381"/>
        </w:sectPr>
      </w:pPr>
      <w:r>
        <w:rPr>
          <w:rFonts w:ascii="標楷體" w:hAnsi="標楷體" w:cs="Cordia New"/>
          <w:bCs/>
          <w:sz w:val="24"/>
          <w:szCs w:val="22"/>
        </w:rPr>
        <w:br w:type="page"/>
      </w:r>
    </w:p>
    <w:p w14:paraId="16A61940" w14:textId="22C55633" w:rsidR="00386CCD" w:rsidRPr="00AA19D7" w:rsidRDefault="00386CCD" w:rsidP="00386CCD">
      <w:pPr>
        <w:jc w:val="center"/>
        <w:rPr>
          <w:rFonts w:ascii="標楷體" w:hAnsi="標楷體" w:cs="Cordia New"/>
          <w:b/>
          <w:sz w:val="36"/>
          <w:szCs w:val="22"/>
        </w:rPr>
      </w:pPr>
      <w:r w:rsidRPr="00AA19D7">
        <w:rPr>
          <w:rFonts w:ascii="標楷體" w:hAnsi="標楷體" w:cs="Cordia New" w:hint="eastAsia"/>
          <w:b/>
          <w:sz w:val="36"/>
          <w:szCs w:val="22"/>
        </w:rPr>
        <w:lastRenderedPageBreak/>
        <w:t>114年度直轄市、縣(市)政府</w:t>
      </w:r>
      <w:r w:rsidR="00D8488D" w:rsidRPr="00AA19D7">
        <w:rPr>
          <w:rFonts w:ascii="標楷體" w:hAnsi="標楷體" w:cs="Cordia New" w:hint="eastAsia"/>
          <w:b/>
          <w:sz w:val="36"/>
          <w:szCs w:val="22"/>
        </w:rPr>
        <w:t>推動</w:t>
      </w:r>
      <w:r w:rsidRPr="00AA19D7">
        <w:rPr>
          <w:rFonts w:ascii="標楷體" w:hAnsi="標楷體" w:cs="Cordia New" w:hint="eastAsia"/>
          <w:b/>
          <w:sz w:val="36"/>
          <w:szCs w:val="22"/>
        </w:rPr>
        <w:t>自主防災社區成果檢核自評表</w:t>
      </w:r>
    </w:p>
    <w:p w14:paraId="7D236CAF" w14:textId="77777777" w:rsidR="00386CCD" w:rsidRPr="00AE2C0C" w:rsidRDefault="00386CCD" w:rsidP="00386CCD">
      <w:pPr>
        <w:jc w:val="right"/>
        <w:rPr>
          <w:rFonts w:ascii="標楷體" w:hAnsi="標楷體" w:cs="Cordia New"/>
          <w:b/>
          <w:color w:val="FF0000"/>
          <w:sz w:val="24"/>
          <w:szCs w:val="21"/>
        </w:rPr>
      </w:pPr>
      <w:r>
        <w:rPr>
          <w:rFonts w:ascii="標楷體" w:hAnsi="標楷體" w:cs="Cordia New" w:hint="eastAsia"/>
          <w:b/>
          <w:color w:val="FF0000"/>
          <w:sz w:val="24"/>
          <w:szCs w:val="21"/>
        </w:rPr>
        <w:t>※</w:t>
      </w:r>
      <w:r w:rsidRPr="00AE2C0C">
        <w:rPr>
          <w:rFonts w:ascii="標楷體" w:hAnsi="標楷體" w:cs="Cordia New" w:hint="eastAsia"/>
          <w:b/>
          <w:color w:val="FF0000"/>
          <w:sz w:val="24"/>
          <w:szCs w:val="21"/>
        </w:rPr>
        <w:t>請各縣市政府填報</w:t>
      </w:r>
      <w:r w:rsidRPr="00AA19D7">
        <w:rPr>
          <w:rFonts w:ascii="標楷體" w:hAnsi="標楷體" w:cs="Cordia New" w:hint="eastAsia"/>
          <w:b/>
          <w:color w:val="FF0000"/>
          <w:sz w:val="24"/>
          <w:szCs w:val="21"/>
          <w:u w:val="single"/>
        </w:rPr>
        <w:t>膚色表格內容</w:t>
      </w:r>
      <w:r>
        <w:rPr>
          <w:rFonts w:ascii="標楷體" w:hAnsi="標楷體" w:cs="Cordia New" w:hint="eastAsia"/>
          <w:b/>
          <w:color w:val="FF0000"/>
          <w:sz w:val="24"/>
          <w:szCs w:val="21"/>
        </w:rPr>
        <w:t>，本表格併同成果報告書函報農村水保署。</w:t>
      </w:r>
    </w:p>
    <w:tbl>
      <w:tblPr>
        <w:tblStyle w:val="39"/>
        <w:tblW w:w="15304" w:type="dxa"/>
        <w:jc w:val="center"/>
        <w:tblLook w:val="04A0" w:firstRow="1" w:lastRow="0" w:firstColumn="1" w:lastColumn="0" w:noHBand="0" w:noVBand="1"/>
      </w:tblPr>
      <w:tblGrid>
        <w:gridCol w:w="2078"/>
        <w:gridCol w:w="3871"/>
        <w:gridCol w:w="2661"/>
        <w:gridCol w:w="3434"/>
        <w:gridCol w:w="1701"/>
        <w:gridCol w:w="851"/>
        <w:gridCol w:w="708"/>
      </w:tblGrid>
      <w:tr w:rsidR="00386CCD" w:rsidRPr="00C469DC" w14:paraId="29CF7831" w14:textId="77777777" w:rsidTr="00626B99">
        <w:trPr>
          <w:trHeight w:val="20"/>
          <w:jc w:val="center"/>
        </w:trPr>
        <w:tc>
          <w:tcPr>
            <w:tcW w:w="2078" w:type="dxa"/>
            <w:vAlign w:val="center"/>
          </w:tcPr>
          <w:p w14:paraId="530D7DDE" w14:textId="77777777" w:rsidR="00386CCD" w:rsidRPr="00AE2C0C" w:rsidRDefault="00386CCD" w:rsidP="00626B99">
            <w:pPr>
              <w:spacing w:line="300" w:lineRule="exact"/>
              <w:jc w:val="center"/>
              <w:rPr>
                <w:rFonts w:ascii="標楷體" w:hAnsi="標楷體"/>
                <w:b/>
                <w:sz w:val="24"/>
                <w:szCs w:val="22"/>
              </w:rPr>
            </w:pPr>
            <w:r w:rsidRPr="00AE2C0C">
              <w:rPr>
                <w:rFonts w:ascii="標楷體" w:hAnsi="標楷體" w:hint="eastAsia"/>
                <w:b/>
                <w:sz w:val="24"/>
                <w:szCs w:val="22"/>
              </w:rPr>
              <w:t>主項目</w:t>
            </w:r>
          </w:p>
        </w:tc>
        <w:tc>
          <w:tcPr>
            <w:tcW w:w="3871" w:type="dxa"/>
            <w:vAlign w:val="center"/>
          </w:tcPr>
          <w:p w14:paraId="47A29713" w14:textId="77777777" w:rsidR="00386CCD" w:rsidRPr="00AE2C0C" w:rsidRDefault="00386CCD" w:rsidP="00626B99">
            <w:pPr>
              <w:spacing w:line="300" w:lineRule="exact"/>
              <w:jc w:val="center"/>
              <w:rPr>
                <w:rFonts w:ascii="標楷體" w:hAnsi="標楷體"/>
                <w:b/>
                <w:sz w:val="24"/>
                <w:szCs w:val="22"/>
              </w:rPr>
            </w:pPr>
            <w:r w:rsidRPr="00AE2C0C">
              <w:rPr>
                <w:rFonts w:ascii="標楷體" w:hAnsi="標楷體" w:hint="eastAsia"/>
                <w:b/>
                <w:sz w:val="24"/>
                <w:szCs w:val="22"/>
              </w:rPr>
              <w:t>評分項目</w:t>
            </w:r>
          </w:p>
        </w:tc>
        <w:tc>
          <w:tcPr>
            <w:tcW w:w="2661" w:type="dxa"/>
            <w:vAlign w:val="center"/>
          </w:tcPr>
          <w:p w14:paraId="438A7D2F" w14:textId="77777777" w:rsidR="00386CCD" w:rsidRPr="00AE2C0C" w:rsidRDefault="00386CCD" w:rsidP="00626B99">
            <w:pPr>
              <w:spacing w:line="300" w:lineRule="exact"/>
              <w:jc w:val="center"/>
              <w:rPr>
                <w:rFonts w:ascii="標楷體" w:hAnsi="標楷體"/>
                <w:b/>
                <w:sz w:val="24"/>
                <w:szCs w:val="22"/>
              </w:rPr>
            </w:pPr>
            <w:r w:rsidRPr="00AE2C0C">
              <w:rPr>
                <w:rFonts w:ascii="標楷體" w:hAnsi="標楷體" w:hint="eastAsia"/>
                <w:b/>
                <w:sz w:val="24"/>
                <w:szCs w:val="22"/>
              </w:rPr>
              <w:t>需繳交文件及檢核標準</w:t>
            </w:r>
          </w:p>
        </w:tc>
        <w:tc>
          <w:tcPr>
            <w:tcW w:w="3434" w:type="dxa"/>
            <w:shd w:val="clear" w:color="auto" w:fill="F2DBDB" w:themeFill="accent2" w:themeFillTint="33"/>
            <w:vAlign w:val="center"/>
          </w:tcPr>
          <w:p w14:paraId="32F14047"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辦理情形說明</w:t>
            </w:r>
          </w:p>
          <w:p w14:paraId="6C3BB337"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或成果報告書記載頁數</w:t>
            </w:r>
          </w:p>
        </w:tc>
        <w:tc>
          <w:tcPr>
            <w:tcW w:w="1701" w:type="dxa"/>
            <w:shd w:val="clear" w:color="auto" w:fill="F2DBDB" w:themeFill="accent2" w:themeFillTint="33"/>
            <w:vAlign w:val="center"/>
          </w:tcPr>
          <w:p w14:paraId="49573380"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自評完成情形</w:t>
            </w:r>
          </w:p>
        </w:tc>
        <w:tc>
          <w:tcPr>
            <w:tcW w:w="851" w:type="dxa"/>
            <w:shd w:val="clear" w:color="auto" w:fill="F2DBDB" w:themeFill="accent2" w:themeFillTint="33"/>
            <w:vAlign w:val="center"/>
          </w:tcPr>
          <w:p w14:paraId="315F8C58"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分數</w:t>
            </w:r>
          </w:p>
          <w:p w14:paraId="3997D373"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小計</w:t>
            </w:r>
          </w:p>
        </w:tc>
        <w:tc>
          <w:tcPr>
            <w:tcW w:w="708" w:type="dxa"/>
            <w:shd w:val="clear" w:color="auto" w:fill="F2DBDB" w:themeFill="accent2" w:themeFillTint="33"/>
            <w:vAlign w:val="center"/>
          </w:tcPr>
          <w:p w14:paraId="1097C78F"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本項分數</w:t>
            </w:r>
          </w:p>
        </w:tc>
      </w:tr>
      <w:tr w:rsidR="00386CCD" w:rsidRPr="00C469DC" w14:paraId="37ECA7AB" w14:textId="77777777" w:rsidTr="00626B99">
        <w:trPr>
          <w:trHeight w:val="20"/>
          <w:jc w:val="center"/>
        </w:trPr>
        <w:tc>
          <w:tcPr>
            <w:tcW w:w="2078" w:type="dxa"/>
            <w:vMerge w:val="restart"/>
          </w:tcPr>
          <w:p w14:paraId="1742AEF8"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1.年度計畫執行期程(20分)</w:t>
            </w:r>
          </w:p>
          <w:p w14:paraId="743F184A"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計畫期程安排與各階段檢核點，定期管控計畫執行進度。</w:t>
            </w:r>
          </w:p>
        </w:tc>
        <w:tc>
          <w:tcPr>
            <w:tcW w:w="3871" w:type="dxa"/>
            <w:vAlign w:val="center"/>
          </w:tcPr>
          <w:p w14:paraId="3393B191" w14:textId="77777777" w:rsidR="00386CCD" w:rsidRPr="001E6F6E" w:rsidRDefault="00386CCD">
            <w:pPr>
              <w:numPr>
                <w:ilvl w:val="0"/>
                <w:numId w:val="73"/>
              </w:numPr>
              <w:spacing w:line="310" w:lineRule="exact"/>
              <w:rPr>
                <w:rFonts w:ascii="標楷體" w:hAnsi="標楷體"/>
                <w:bCs/>
                <w:sz w:val="24"/>
                <w:szCs w:val="22"/>
              </w:rPr>
            </w:pPr>
            <w:r w:rsidRPr="001E6F6E">
              <w:rPr>
                <w:rFonts w:ascii="標楷體" w:hAnsi="標楷體" w:hint="eastAsia"/>
                <w:bCs/>
                <w:sz w:val="24"/>
                <w:szCs w:val="22"/>
              </w:rPr>
              <w:t>4月30日前完成發包作業</w:t>
            </w:r>
          </w:p>
        </w:tc>
        <w:tc>
          <w:tcPr>
            <w:tcW w:w="2661" w:type="dxa"/>
            <w:vAlign w:val="center"/>
          </w:tcPr>
          <w:p w14:paraId="440FC3B2"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依據決標日期認定</w:t>
            </w:r>
          </w:p>
        </w:tc>
        <w:tc>
          <w:tcPr>
            <w:tcW w:w="3434" w:type="dxa"/>
            <w:shd w:val="clear" w:color="auto" w:fill="F2DBDB" w:themeFill="accent2" w:themeFillTint="33"/>
            <w:vAlign w:val="center"/>
          </w:tcPr>
          <w:p w14:paraId="2BD34A19" w14:textId="77777777" w:rsidR="00386CCD" w:rsidRPr="004042A2" w:rsidRDefault="00386CCD" w:rsidP="00770B16">
            <w:pPr>
              <w:spacing w:line="310" w:lineRule="exact"/>
              <w:rPr>
                <w:rFonts w:ascii="標楷體" w:hAnsi="標楷體"/>
                <w:bCs/>
                <w:color w:val="A6A6A6" w:themeColor="background1" w:themeShade="A6"/>
                <w:sz w:val="24"/>
                <w:szCs w:val="22"/>
              </w:rPr>
            </w:pPr>
            <w:r w:rsidRPr="004042A2">
              <w:rPr>
                <w:rFonts w:ascii="標楷體" w:hAnsi="標楷體" w:hint="eastAsia"/>
                <w:bCs/>
                <w:color w:val="A6A6A6" w:themeColor="background1" w:themeShade="A6"/>
                <w:sz w:val="21"/>
                <w:szCs w:val="20"/>
              </w:rPr>
              <w:t>(填寫</w:t>
            </w:r>
            <w:r>
              <w:rPr>
                <w:rFonts w:ascii="標楷體" w:hAnsi="標楷體" w:hint="eastAsia"/>
                <w:bCs/>
                <w:color w:val="A6A6A6" w:themeColor="background1" w:themeShade="A6"/>
                <w:sz w:val="21"/>
                <w:szCs w:val="20"/>
              </w:rPr>
              <w:t>本年度</w:t>
            </w:r>
            <w:r w:rsidRPr="004042A2">
              <w:rPr>
                <w:rFonts w:ascii="標楷體" w:hAnsi="標楷體" w:hint="eastAsia"/>
                <w:bCs/>
                <w:color w:val="A6A6A6" w:themeColor="background1" w:themeShade="A6"/>
                <w:sz w:val="21"/>
                <w:szCs w:val="20"/>
              </w:rPr>
              <w:t>決標日期)</w:t>
            </w:r>
          </w:p>
        </w:tc>
        <w:tc>
          <w:tcPr>
            <w:tcW w:w="1701" w:type="dxa"/>
            <w:shd w:val="clear" w:color="auto" w:fill="F2DBDB" w:themeFill="accent2" w:themeFillTint="33"/>
            <w:vAlign w:val="center"/>
          </w:tcPr>
          <w:p w14:paraId="63CE7107"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01D3127B"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2DBDB" w:themeFill="accent2" w:themeFillTint="33"/>
          </w:tcPr>
          <w:p w14:paraId="1978B29B" w14:textId="77777777" w:rsidR="00386CCD" w:rsidRPr="009533FC" w:rsidRDefault="00386CCD" w:rsidP="00770B16">
            <w:pPr>
              <w:spacing w:line="310" w:lineRule="exact"/>
              <w:rPr>
                <w:rFonts w:ascii="標楷體" w:hAnsi="標楷體"/>
                <w:bCs/>
                <w:sz w:val="24"/>
                <w:szCs w:val="22"/>
                <w:highlight w:val="yellow"/>
              </w:rPr>
            </w:pPr>
          </w:p>
        </w:tc>
        <w:tc>
          <w:tcPr>
            <w:tcW w:w="708" w:type="dxa"/>
            <w:vMerge w:val="restart"/>
            <w:shd w:val="clear" w:color="auto" w:fill="FFFFFF" w:themeFill="background1"/>
          </w:tcPr>
          <w:p w14:paraId="4668A772"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557737A9" w14:textId="77777777" w:rsidTr="00626B99">
        <w:trPr>
          <w:trHeight w:val="20"/>
          <w:jc w:val="center"/>
        </w:trPr>
        <w:tc>
          <w:tcPr>
            <w:tcW w:w="2078" w:type="dxa"/>
            <w:vMerge/>
          </w:tcPr>
          <w:p w14:paraId="0CE90A24"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6336B156" w14:textId="77777777" w:rsidR="00386CCD" w:rsidRPr="001E6F6E" w:rsidRDefault="00386CCD">
            <w:pPr>
              <w:numPr>
                <w:ilvl w:val="0"/>
                <w:numId w:val="73"/>
              </w:numPr>
              <w:spacing w:line="310" w:lineRule="exact"/>
              <w:ind w:left="454" w:hanging="454"/>
              <w:rPr>
                <w:rFonts w:ascii="標楷體" w:hAnsi="標楷體"/>
                <w:bCs/>
                <w:sz w:val="24"/>
                <w:szCs w:val="22"/>
              </w:rPr>
            </w:pPr>
            <w:r w:rsidRPr="001E6F6E">
              <w:rPr>
                <w:rFonts w:ascii="標楷體" w:hAnsi="標楷體" w:hint="eastAsia"/>
                <w:bCs/>
                <w:sz w:val="24"/>
                <w:szCs w:val="22"/>
              </w:rPr>
              <w:t>簽約後30日內完成社區訪視或說明宣導(後擴計畫者4月30日前完成)</w:t>
            </w:r>
          </w:p>
        </w:tc>
        <w:tc>
          <w:tcPr>
            <w:tcW w:w="2661" w:type="dxa"/>
            <w:vAlign w:val="center"/>
          </w:tcPr>
          <w:p w14:paraId="443E1B2A"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依據簽約日期認定</w:t>
            </w:r>
          </w:p>
        </w:tc>
        <w:tc>
          <w:tcPr>
            <w:tcW w:w="3434" w:type="dxa"/>
            <w:tcBorders>
              <w:bottom w:val="single" w:sz="4" w:space="0" w:color="auto"/>
            </w:tcBorders>
            <w:shd w:val="clear" w:color="auto" w:fill="F2DBDB" w:themeFill="accent2" w:themeFillTint="33"/>
            <w:vAlign w:val="center"/>
          </w:tcPr>
          <w:p w14:paraId="1DA4FBD1" w14:textId="77777777" w:rsidR="00386CCD" w:rsidRPr="004042A2" w:rsidRDefault="00386CCD" w:rsidP="00770B16">
            <w:pPr>
              <w:spacing w:line="310" w:lineRule="exact"/>
              <w:rPr>
                <w:rFonts w:ascii="標楷體" w:hAnsi="標楷體"/>
                <w:bCs/>
                <w:color w:val="A6A6A6" w:themeColor="background1" w:themeShade="A6"/>
                <w:sz w:val="24"/>
                <w:szCs w:val="22"/>
              </w:rPr>
            </w:pPr>
            <w:r w:rsidRPr="004042A2">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填寫簽約日期及</w:t>
            </w:r>
            <w:r w:rsidRPr="004042A2">
              <w:rPr>
                <w:rFonts w:ascii="標楷體" w:hAnsi="標楷體" w:hint="eastAsia"/>
                <w:bCs/>
                <w:color w:val="A6A6A6" w:themeColor="background1" w:themeShade="A6"/>
                <w:sz w:val="21"/>
                <w:szCs w:val="20"/>
              </w:rPr>
              <w:t>完成本年度</w:t>
            </w:r>
            <w:r>
              <w:rPr>
                <w:rFonts w:ascii="標楷體" w:hAnsi="標楷體" w:hint="eastAsia"/>
                <w:bCs/>
                <w:color w:val="A6A6A6" w:themeColor="background1" w:themeShade="A6"/>
                <w:sz w:val="21"/>
                <w:szCs w:val="20"/>
              </w:rPr>
              <w:t>最後一場次</w:t>
            </w:r>
            <w:r w:rsidRPr="004042A2">
              <w:rPr>
                <w:rFonts w:ascii="標楷體" w:hAnsi="標楷體" w:hint="eastAsia"/>
                <w:bCs/>
                <w:color w:val="A6A6A6" w:themeColor="background1" w:themeShade="A6"/>
                <w:sz w:val="21"/>
                <w:szCs w:val="20"/>
              </w:rPr>
              <w:t>訪視或宣導日期)</w:t>
            </w:r>
          </w:p>
        </w:tc>
        <w:tc>
          <w:tcPr>
            <w:tcW w:w="1701" w:type="dxa"/>
            <w:shd w:val="clear" w:color="auto" w:fill="F2DBDB" w:themeFill="accent2" w:themeFillTint="33"/>
            <w:vAlign w:val="center"/>
          </w:tcPr>
          <w:p w14:paraId="5D5D476F"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5E8A443D"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2DBDB" w:themeFill="accent2" w:themeFillTint="33"/>
          </w:tcPr>
          <w:p w14:paraId="7968CCF8" w14:textId="77777777" w:rsidR="00386CCD" w:rsidRPr="009533FC" w:rsidRDefault="00386CCD" w:rsidP="00770B16">
            <w:pPr>
              <w:spacing w:line="310" w:lineRule="exact"/>
              <w:rPr>
                <w:rFonts w:ascii="標楷體" w:hAnsi="標楷體"/>
                <w:bCs/>
                <w:sz w:val="24"/>
                <w:szCs w:val="22"/>
                <w:highlight w:val="yellow"/>
              </w:rPr>
            </w:pPr>
          </w:p>
        </w:tc>
        <w:tc>
          <w:tcPr>
            <w:tcW w:w="708" w:type="dxa"/>
            <w:vMerge/>
            <w:shd w:val="clear" w:color="auto" w:fill="FFFFFF" w:themeFill="background1"/>
          </w:tcPr>
          <w:p w14:paraId="448C4D1D"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6F9F57E2" w14:textId="77777777" w:rsidTr="00626B99">
        <w:trPr>
          <w:trHeight w:val="20"/>
          <w:jc w:val="center"/>
        </w:trPr>
        <w:tc>
          <w:tcPr>
            <w:tcW w:w="2078" w:type="dxa"/>
            <w:vMerge/>
          </w:tcPr>
          <w:p w14:paraId="599F3E56"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4D275151" w14:textId="77777777" w:rsidR="00386CCD" w:rsidRPr="001E6F6E" w:rsidRDefault="00386CCD">
            <w:pPr>
              <w:numPr>
                <w:ilvl w:val="0"/>
                <w:numId w:val="73"/>
              </w:numPr>
              <w:spacing w:line="310" w:lineRule="exact"/>
              <w:ind w:left="454" w:hanging="454"/>
              <w:rPr>
                <w:rFonts w:ascii="標楷體" w:hAnsi="標楷體"/>
                <w:bCs/>
                <w:sz w:val="24"/>
                <w:szCs w:val="22"/>
              </w:rPr>
            </w:pPr>
            <w:r w:rsidRPr="001E6F6E">
              <w:rPr>
                <w:rFonts w:ascii="標楷體" w:hAnsi="標楷體" w:hint="eastAsia"/>
                <w:bCs/>
                <w:sz w:val="24"/>
                <w:szCs w:val="22"/>
              </w:rPr>
              <w:t>6月30日前提送自主防災裝備及設備強化執行計畫書草案</w:t>
            </w:r>
          </w:p>
        </w:tc>
        <w:tc>
          <w:tcPr>
            <w:tcW w:w="2661" w:type="dxa"/>
            <w:vAlign w:val="center"/>
          </w:tcPr>
          <w:p w14:paraId="786775BA"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依據農村水保署收文日期認定</w:t>
            </w:r>
          </w:p>
        </w:tc>
        <w:tc>
          <w:tcPr>
            <w:tcW w:w="3434" w:type="dxa"/>
            <w:tcBorders>
              <w:tl2br w:val="nil"/>
            </w:tcBorders>
            <w:shd w:val="clear" w:color="auto" w:fill="FFFFFF" w:themeFill="background1"/>
            <w:vAlign w:val="center"/>
          </w:tcPr>
          <w:p w14:paraId="341C5097" w14:textId="77777777" w:rsidR="00386CCD" w:rsidRPr="00BF145A" w:rsidRDefault="00386CCD" w:rsidP="00770B16">
            <w:pPr>
              <w:spacing w:line="310" w:lineRule="exact"/>
              <w:rPr>
                <w:rFonts w:ascii="標楷體" w:hAnsi="標楷體"/>
                <w:bCs/>
                <w:color w:val="A6A6A6" w:themeColor="background1" w:themeShade="A6"/>
                <w:sz w:val="21"/>
                <w:szCs w:val="20"/>
              </w:rPr>
            </w:pPr>
            <w:r w:rsidRPr="00BF145A">
              <w:rPr>
                <w:rFonts w:ascii="標楷體" w:hAnsi="標楷體" w:hint="eastAsia"/>
                <w:bCs/>
                <w:color w:val="A6A6A6" w:themeColor="background1" w:themeShade="A6"/>
                <w:sz w:val="21"/>
                <w:szCs w:val="20"/>
              </w:rPr>
              <w:t>(由農村水保署計算)</w:t>
            </w:r>
          </w:p>
        </w:tc>
        <w:tc>
          <w:tcPr>
            <w:tcW w:w="1701" w:type="dxa"/>
            <w:shd w:val="clear" w:color="auto" w:fill="FFFFFF" w:themeFill="background1"/>
            <w:vAlign w:val="center"/>
          </w:tcPr>
          <w:p w14:paraId="3D4C799D"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9E23DD3"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FFFFF" w:themeFill="background1"/>
          </w:tcPr>
          <w:p w14:paraId="376A8D90" w14:textId="77777777" w:rsidR="00386CCD" w:rsidRPr="009533FC" w:rsidRDefault="00386CCD" w:rsidP="00770B16">
            <w:pPr>
              <w:spacing w:line="310" w:lineRule="exact"/>
              <w:rPr>
                <w:rFonts w:ascii="標楷體" w:hAnsi="標楷體"/>
                <w:bCs/>
                <w:sz w:val="24"/>
                <w:szCs w:val="22"/>
                <w:highlight w:val="yellow"/>
              </w:rPr>
            </w:pPr>
          </w:p>
        </w:tc>
        <w:tc>
          <w:tcPr>
            <w:tcW w:w="708" w:type="dxa"/>
            <w:vMerge/>
            <w:shd w:val="clear" w:color="auto" w:fill="FFFFFF" w:themeFill="background1"/>
          </w:tcPr>
          <w:p w14:paraId="0DC592D9"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53333F51" w14:textId="77777777" w:rsidTr="00626B99">
        <w:trPr>
          <w:trHeight w:val="20"/>
          <w:jc w:val="center"/>
        </w:trPr>
        <w:tc>
          <w:tcPr>
            <w:tcW w:w="2078" w:type="dxa"/>
            <w:vMerge/>
          </w:tcPr>
          <w:p w14:paraId="4EFB7D20"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20FC1090" w14:textId="77777777" w:rsidR="00386CCD" w:rsidRPr="001E6F6E" w:rsidRDefault="00386CCD">
            <w:pPr>
              <w:numPr>
                <w:ilvl w:val="0"/>
                <w:numId w:val="73"/>
              </w:numPr>
              <w:spacing w:line="310" w:lineRule="exact"/>
              <w:ind w:left="454" w:hanging="454"/>
              <w:rPr>
                <w:rFonts w:ascii="標楷體" w:hAnsi="標楷體"/>
                <w:bCs/>
                <w:sz w:val="24"/>
                <w:szCs w:val="22"/>
              </w:rPr>
            </w:pPr>
            <w:r w:rsidRPr="001E6F6E">
              <w:rPr>
                <w:rFonts w:ascii="標楷體" w:hAnsi="標楷體" w:hint="eastAsia"/>
                <w:bCs/>
                <w:sz w:val="24"/>
                <w:szCs w:val="22"/>
              </w:rPr>
              <w:t>12月12日前自主防災訓練及管理執行計畫與自主防災裝備及設備強化執行計畫結成果報告送達</w:t>
            </w:r>
          </w:p>
        </w:tc>
        <w:tc>
          <w:tcPr>
            <w:tcW w:w="2661" w:type="dxa"/>
            <w:vAlign w:val="center"/>
          </w:tcPr>
          <w:p w14:paraId="01143949"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依據農村水保署收文日期認定</w:t>
            </w:r>
          </w:p>
        </w:tc>
        <w:tc>
          <w:tcPr>
            <w:tcW w:w="3434" w:type="dxa"/>
            <w:tcBorders>
              <w:tl2br w:val="nil"/>
            </w:tcBorders>
            <w:shd w:val="clear" w:color="auto" w:fill="FFFFFF" w:themeFill="background1"/>
            <w:vAlign w:val="center"/>
          </w:tcPr>
          <w:p w14:paraId="7FE6583E" w14:textId="77777777" w:rsidR="00386CCD" w:rsidRPr="00BF145A" w:rsidRDefault="00386CCD" w:rsidP="00770B16">
            <w:pPr>
              <w:spacing w:line="310" w:lineRule="exact"/>
              <w:rPr>
                <w:rFonts w:ascii="標楷體" w:hAnsi="標楷體"/>
                <w:bCs/>
                <w:color w:val="A6A6A6" w:themeColor="background1" w:themeShade="A6"/>
                <w:sz w:val="21"/>
                <w:szCs w:val="20"/>
              </w:rPr>
            </w:pPr>
            <w:r w:rsidRPr="00BF145A">
              <w:rPr>
                <w:rFonts w:ascii="標楷體" w:hAnsi="標楷體" w:hint="eastAsia"/>
                <w:bCs/>
                <w:color w:val="A6A6A6" w:themeColor="background1" w:themeShade="A6"/>
                <w:sz w:val="21"/>
                <w:szCs w:val="20"/>
              </w:rPr>
              <w:t>(由農村水保署計算)</w:t>
            </w:r>
          </w:p>
        </w:tc>
        <w:tc>
          <w:tcPr>
            <w:tcW w:w="1701" w:type="dxa"/>
            <w:shd w:val="clear" w:color="auto" w:fill="FFFFFF" w:themeFill="background1"/>
            <w:vAlign w:val="center"/>
          </w:tcPr>
          <w:p w14:paraId="42D4419A"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63E598B8"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FFFFF" w:themeFill="background1"/>
          </w:tcPr>
          <w:p w14:paraId="7A20BAA2" w14:textId="77777777" w:rsidR="00386CCD" w:rsidRPr="009533FC" w:rsidRDefault="00386CCD" w:rsidP="00770B16">
            <w:pPr>
              <w:spacing w:line="310" w:lineRule="exact"/>
              <w:rPr>
                <w:rFonts w:ascii="標楷體" w:hAnsi="標楷體"/>
                <w:bCs/>
                <w:sz w:val="24"/>
                <w:szCs w:val="22"/>
                <w:highlight w:val="yellow"/>
              </w:rPr>
            </w:pPr>
          </w:p>
        </w:tc>
        <w:tc>
          <w:tcPr>
            <w:tcW w:w="708" w:type="dxa"/>
            <w:vMerge/>
            <w:shd w:val="clear" w:color="auto" w:fill="FFFFFF" w:themeFill="background1"/>
          </w:tcPr>
          <w:p w14:paraId="54A4D95A"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08E36005" w14:textId="77777777" w:rsidTr="00626B99">
        <w:trPr>
          <w:trHeight w:val="20"/>
          <w:jc w:val="center"/>
        </w:trPr>
        <w:tc>
          <w:tcPr>
            <w:tcW w:w="2078" w:type="dxa"/>
            <w:vMerge/>
          </w:tcPr>
          <w:p w14:paraId="7010D64C"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50FA1393" w14:textId="77777777" w:rsidR="00386CCD" w:rsidRPr="001E6F6E" w:rsidRDefault="00386CCD">
            <w:pPr>
              <w:numPr>
                <w:ilvl w:val="0"/>
                <w:numId w:val="73"/>
              </w:numPr>
              <w:spacing w:line="310" w:lineRule="exact"/>
              <w:ind w:left="454" w:hanging="454"/>
              <w:rPr>
                <w:rFonts w:ascii="標楷體" w:hAnsi="標楷體"/>
                <w:bCs/>
                <w:sz w:val="24"/>
                <w:szCs w:val="22"/>
              </w:rPr>
            </w:pPr>
            <w:r w:rsidRPr="001E6F6E">
              <w:rPr>
                <w:rFonts w:ascii="標楷體" w:hAnsi="標楷體" w:hint="eastAsia"/>
                <w:bCs/>
                <w:sz w:val="24"/>
                <w:szCs w:val="22"/>
              </w:rPr>
              <w:t>12月19日前提送隔年度自主防災訓練及管理執行計畫草案</w:t>
            </w:r>
          </w:p>
        </w:tc>
        <w:tc>
          <w:tcPr>
            <w:tcW w:w="2661" w:type="dxa"/>
            <w:vAlign w:val="center"/>
          </w:tcPr>
          <w:p w14:paraId="24CDD2E2"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依據農村水保署收文日期認定</w:t>
            </w:r>
          </w:p>
        </w:tc>
        <w:tc>
          <w:tcPr>
            <w:tcW w:w="3434" w:type="dxa"/>
            <w:tcBorders>
              <w:tl2br w:val="nil"/>
            </w:tcBorders>
            <w:shd w:val="clear" w:color="auto" w:fill="FFFFFF" w:themeFill="background1"/>
            <w:vAlign w:val="center"/>
          </w:tcPr>
          <w:p w14:paraId="071FF1D6" w14:textId="77777777" w:rsidR="00386CCD" w:rsidRPr="00BF145A" w:rsidRDefault="00386CCD" w:rsidP="00770B16">
            <w:pPr>
              <w:spacing w:line="310" w:lineRule="exact"/>
              <w:rPr>
                <w:rFonts w:ascii="標楷體" w:hAnsi="標楷體"/>
                <w:bCs/>
                <w:color w:val="A6A6A6" w:themeColor="background1" w:themeShade="A6"/>
                <w:sz w:val="21"/>
                <w:szCs w:val="20"/>
              </w:rPr>
            </w:pPr>
            <w:r w:rsidRPr="00BF145A">
              <w:rPr>
                <w:rFonts w:ascii="標楷體" w:hAnsi="標楷體" w:hint="eastAsia"/>
                <w:bCs/>
                <w:color w:val="A6A6A6" w:themeColor="background1" w:themeShade="A6"/>
                <w:sz w:val="21"/>
                <w:szCs w:val="20"/>
              </w:rPr>
              <w:t>(由農村水保署計算)</w:t>
            </w:r>
          </w:p>
        </w:tc>
        <w:tc>
          <w:tcPr>
            <w:tcW w:w="1701" w:type="dxa"/>
            <w:shd w:val="clear" w:color="auto" w:fill="FFFFFF" w:themeFill="background1"/>
            <w:vAlign w:val="center"/>
          </w:tcPr>
          <w:p w14:paraId="6F8D4806"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1A11119B"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FFFFF" w:themeFill="background1"/>
          </w:tcPr>
          <w:p w14:paraId="1BDD31DD" w14:textId="77777777" w:rsidR="00386CCD" w:rsidRPr="009533FC" w:rsidRDefault="00386CCD" w:rsidP="00770B16">
            <w:pPr>
              <w:spacing w:line="310" w:lineRule="exact"/>
              <w:rPr>
                <w:rFonts w:ascii="標楷體" w:hAnsi="標楷體"/>
                <w:bCs/>
                <w:sz w:val="24"/>
                <w:szCs w:val="22"/>
                <w:highlight w:val="yellow"/>
              </w:rPr>
            </w:pPr>
          </w:p>
        </w:tc>
        <w:tc>
          <w:tcPr>
            <w:tcW w:w="708" w:type="dxa"/>
            <w:vMerge/>
            <w:shd w:val="clear" w:color="auto" w:fill="FFFFFF" w:themeFill="background1"/>
          </w:tcPr>
          <w:p w14:paraId="0FCEBADD"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2EE6C071" w14:textId="77777777" w:rsidTr="00626B99">
        <w:trPr>
          <w:trHeight w:val="20"/>
          <w:jc w:val="center"/>
        </w:trPr>
        <w:tc>
          <w:tcPr>
            <w:tcW w:w="2078" w:type="dxa"/>
            <w:vMerge w:val="restart"/>
          </w:tcPr>
          <w:p w14:paraId="15E747FB"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2.土石流及大規模崩塌自主防災社區規劃與加值(20分)</w:t>
            </w:r>
          </w:p>
          <w:p w14:paraId="64C12972" w14:textId="77777777" w:rsidR="00386CCD" w:rsidRPr="001E6F6E" w:rsidRDefault="00386CCD" w:rsidP="00626B99">
            <w:pPr>
              <w:spacing w:line="300" w:lineRule="exact"/>
              <w:rPr>
                <w:rFonts w:ascii="標楷體" w:hAnsi="標楷體"/>
                <w:b/>
                <w:sz w:val="24"/>
                <w:szCs w:val="22"/>
              </w:rPr>
            </w:pPr>
            <w:r w:rsidRPr="001E6F6E">
              <w:rPr>
                <w:rFonts w:ascii="標楷體" w:hAnsi="標楷體" w:hint="eastAsia"/>
                <w:bCs/>
                <w:sz w:val="24"/>
                <w:szCs w:val="22"/>
              </w:rPr>
              <w:t>依據農村水保署推動自主防災重要目標與策略，訂定彈性評分項目，並請縣市政府完成。</w:t>
            </w:r>
          </w:p>
        </w:tc>
        <w:tc>
          <w:tcPr>
            <w:tcW w:w="3871" w:type="dxa"/>
            <w:vAlign w:val="center"/>
          </w:tcPr>
          <w:p w14:paraId="615FDC45" w14:textId="77777777" w:rsidR="00386CCD" w:rsidRPr="001E6F6E" w:rsidRDefault="00386CCD" w:rsidP="00770B16">
            <w:pPr>
              <w:spacing w:line="310" w:lineRule="exact"/>
              <w:ind w:left="240" w:hangingChars="100" w:hanging="240"/>
              <w:rPr>
                <w:rFonts w:ascii="標楷體" w:hAnsi="標楷體"/>
                <w:bCs/>
                <w:sz w:val="24"/>
                <w:szCs w:val="22"/>
              </w:rPr>
            </w:pPr>
            <w:r w:rsidRPr="001E6F6E">
              <w:rPr>
                <w:rFonts w:ascii="標楷體" w:hAnsi="標楷體" w:hint="eastAsia"/>
                <w:bCs/>
                <w:sz w:val="24"/>
                <w:szCs w:val="22"/>
              </w:rPr>
              <w:t>□辦理兵棋推演及實作演練之村里需含括前年度發生災害之村里。(2分)</w:t>
            </w:r>
          </w:p>
        </w:tc>
        <w:tc>
          <w:tcPr>
            <w:tcW w:w="2661" w:type="dxa"/>
            <w:vAlign w:val="center"/>
          </w:tcPr>
          <w:p w14:paraId="35922573"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發生災害村里以農村水保署防災資訊網公告重大災害事件認定</w:t>
            </w:r>
          </w:p>
        </w:tc>
        <w:tc>
          <w:tcPr>
            <w:tcW w:w="3434" w:type="dxa"/>
            <w:shd w:val="clear" w:color="auto" w:fill="F2DBDB" w:themeFill="accent2" w:themeFillTint="33"/>
            <w:vAlign w:val="center"/>
          </w:tcPr>
          <w:p w14:paraId="42B37336" w14:textId="77777777" w:rsidR="00386CCD" w:rsidRPr="004042A2"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轄內本年度辦理兵棋推演及實作演練中，具前年度發生災害之村里</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7957AE90"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3D0C33F"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6ADF2851" w14:textId="77777777" w:rsidR="00386CCD" w:rsidRPr="004042A2" w:rsidRDefault="00386CCD" w:rsidP="00770B16">
            <w:pPr>
              <w:spacing w:line="310" w:lineRule="exact"/>
              <w:rPr>
                <w:rFonts w:ascii="標楷體" w:hAnsi="標楷體"/>
                <w:bCs/>
                <w:sz w:val="24"/>
                <w:szCs w:val="22"/>
                <w:highlight w:val="yellow"/>
              </w:rPr>
            </w:pPr>
          </w:p>
        </w:tc>
        <w:tc>
          <w:tcPr>
            <w:tcW w:w="708" w:type="dxa"/>
            <w:vMerge w:val="restart"/>
            <w:shd w:val="clear" w:color="auto" w:fill="F2DBDB" w:themeFill="accent2" w:themeFillTint="33"/>
          </w:tcPr>
          <w:p w14:paraId="0E1AA2DD" w14:textId="77777777" w:rsidR="00386CCD" w:rsidRPr="00B725CB" w:rsidRDefault="00386CCD" w:rsidP="00626B99">
            <w:pPr>
              <w:pStyle w:val="af9"/>
              <w:spacing w:line="320" w:lineRule="exact"/>
              <w:ind w:leftChars="0" w:left="187"/>
              <w:jc w:val="both"/>
              <w:rPr>
                <w:rFonts w:ascii="標楷體" w:eastAsia="標楷體" w:hAnsi="標楷體"/>
                <w:bCs/>
              </w:rPr>
            </w:pPr>
          </w:p>
        </w:tc>
      </w:tr>
      <w:tr w:rsidR="00386CCD" w:rsidRPr="00C469DC" w14:paraId="16FA6B1B" w14:textId="77777777" w:rsidTr="00626B99">
        <w:trPr>
          <w:trHeight w:val="20"/>
          <w:jc w:val="center"/>
        </w:trPr>
        <w:tc>
          <w:tcPr>
            <w:tcW w:w="2078" w:type="dxa"/>
            <w:vMerge/>
          </w:tcPr>
          <w:p w14:paraId="657185D1" w14:textId="77777777" w:rsidR="00386CCD" w:rsidRPr="001E6F6E" w:rsidRDefault="00386CCD" w:rsidP="00626B99">
            <w:pPr>
              <w:spacing w:line="300" w:lineRule="exact"/>
              <w:rPr>
                <w:rFonts w:ascii="標楷體" w:hAnsi="標楷體"/>
                <w:b/>
                <w:sz w:val="24"/>
                <w:szCs w:val="22"/>
              </w:rPr>
            </w:pPr>
          </w:p>
        </w:tc>
        <w:tc>
          <w:tcPr>
            <w:tcW w:w="3871" w:type="dxa"/>
            <w:vAlign w:val="center"/>
          </w:tcPr>
          <w:p w14:paraId="4F2789CD" w14:textId="77777777" w:rsidR="00386CCD" w:rsidRPr="001E6F6E" w:rsidRDefault="00386CCD" w:rsidP="00770B16">
            <w:pPr>
              <w:spacing w:line="310" w:lineRule="exact"/>
              <w:ind w:left="240" w:hangingChars="100" w:hanging="240"/>
              <w:rPr>
                <w:rFonts w:ascii="標楷體" w:hAnsi="標楷體"/>
                <w:bCs/>
                <w:sz w:val="24"/>
                <w:szCs w:val="22"/>
              </w:rPr>
            </w:pPr>
            <w:r w:rsidRPr="001E6F6E">
              <w:rPr>
                <w:rFonts w:ascii="標楷體" w:hAnsi="標楷體" w:hint="eastAsia"/>
                <w:bCs/>
                <w:sz w:val="24"/>
                <w:szCs w:val="22"/>
              </w:rPr>
              <w:t>□針對所轄村里至少一處大規模崩塌社區辦理兵棋推演及實作演練。(2分)</w:t>
            </w:r>
          </w:p>
        </w:tc>
        <w:tc>
          <w:tcPr>
            <w:tcW w:w="2661" w:type="dxa"/>
            <w:vAlign w:val="center"/>
          </w:tcPr>
          <w:p w14:paraId="3ADE665F"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依農村水保署公開大規模崩塌潛勢區村里認定</w:t>
            </w:r>
          </w:p>
        </w:tc>
        <w:tc>
          <w:tcPr>
            <w:tcW w:w="3434" w:type="dxa"/>
            <w:shd w:val="clear" w:color="auto" w:fill="F2DBDB" w:themeFill="accent2" w:themeFillTint="33"/>
            <w:vAlign w:val="center"/>
          </w:tcPr>
          <w:p w14:paraId="010A2FBE" w14:textId="77777777" w:rsidR="00386CCD" w:rsidRPr="004042A2"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轄內本年度</w:t>
            </w:r>
            <w:r w:rsidRPr="004042A2">
              <w:rPr>
                <w:rFonts w:ascii="標楷體" w:hAnsi="標楷體" w:hint="eastAsia"/>
                <w:bCs/>
                <w:color w:val="A6A6A6" w:themeColor="background1" w:themeShade="A6"/>
                <w:sz w:val="21"/>
                <w:szCs w:val="20"/>
              </w:rPr>
              <w:t>辦理</w:t>
            </w:r>
            <w:r>
              <w:rPr>
                <w:rFonts w:ascii="標楷體" w:hAnsi="標楷體" w:hint="eastAsia"/>
                <w:bCs/>
                <w:color w:val="A6A6A6" w:themeColor="background1" w:themeShade="A6"/>
                <w:sz w:val="21"/>
                <w:szCs w:val="20"/>
              </w:rPr>
              <w:t>兵棋推演及實作演練中，具農村水保署公開大規模崩塌潛勢區</w:t>
            </w:r>
            <w:r w:rsidRPr="004042A2">
              <w:rPr>
                <w:rFonts w:ascii="標楷體" w:hAnsi="標楷體" w:hint="eastAsia"/>
                <w:bCs/>
                <w:color w:val="A6A6A6" w:themeColor="background1" w:themeShade="A6"/>
                <w:sz w:val="21"/>
                <w:szCs w:val="20"/>
              </w:rPr>
              <w:t>村里)</w:t>
            </w:r>
          </w:p>
        </w:tc>
        <w:tc>
          <w:tcPr>
            <w:tcW w:w="1701" w:type="dxa"/>
            <w:shd w:val="clear" w:color="auto" w:fill="F2DBDB" w:themeFill="accent2" w:themeFillTint="33"/>
            <w:vAlign w:val="center"/>
          </w:tcPr>
          <w:p w14:paraId="7ED64EB5" w14:textId="77777777" w:rsidR="00386CCD" w:rsidRPr="00A32E9C"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＿＿處</w:t>
            </w:r>
          </w:p>
          <w:p w14:paraId="7E9668EB" w14:textId="77777777" w:rsidR="00386CCD" w:rsidRPr="004042A2" w:rsidRDefault="00386CCD" w:rsidP="00770B16">
            <w:pPr>
              <w:spacing w:line="310" w:lineRule="exact"/>
              <w:rPr>
                <w:rFonts w:ascii="標楷體" w:hAnsi="標楷體"/>
                <w:bCs/>
                <w:color w:val="000000" w:themeColor="text1"/>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6B43EBCA" w14:textId="77777777" w:rsidR="00386CCD" w:rsidRPr="004042A2" w:rsidRDefault="00386CCD" w:rsidP="00770B16">
            <w:pPr>
              <w:spacing w:line="310" w:lineRule="exact"/>
              <w:rPr>
                <w:rFonts w:ascii="標楷體" w:hAnsi="標楷體"/>
                <w:bCs/>
              </w:rPr>
            </w:pPr>
          </w:p>
        </w:tc>
        <w:tc>
          <w:tcPr>
            <w:tcW w:w="708" w:type="dxa"/>
            <w:vMerge/>
            <w:shd w:val="clear" w:color="auto" w:fill="F2DBDB" w:themeFill="accent2" w:themeFillTint="33"/>
          </w:tcPr>
          <w:p w14:paraId="27B99E4B" w14:textId="77777777" w:rsidR="00386CCD" w:rsidRPr="00B725CB" w:rsidRDefault="00386CCD" w:rsidP="00626B99">
            <w:pPr>
              <w:pStyle w:val="af9"/>
              <w:spacing w:line="320" w:lineRule="exact"/>
              <w:ind w:leftChars="0" w:left="187"/>
              <w:jc w:val="both"/>
              <w:rPr>
                <w:rFonts w:ascii="標楷體" w:eastAsia="標楷體" w:hAnsi="標楷體"/>
                <w:bCs/>
              </w:rPr>
            </w:pPr>
          </w:p>
        </w:tc>
      </w:tr>
      <w:tr w:rsidR="00386CCD" w:rsidRPr="00C469DC" w14:paraId="4D090963" w14:textId="77777777" w:rsidTr="00626B99">
        <w:trPr>
          <w:trHeight w:val="20"/>
          <w:jc w:val="center"/>
        </w:trPr>
        <w:tc>
          <w:tcPr>
            <w:tcW w:w="2078" w:type="dxa"/>
            <w:vMerge/>
          </w:tcPr>
          <w:p w14:paraId="1FEBA5B4"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2E40BB64" w14:textId="77777777" w:rsidR="00386CCD" w:rsidRPr="001E6F6E" w:rsidRDefault="00386CCD" w:rsidP="00770B16">
            <w:pPr>
              <w:spacing w:line="310" w:lineRule="exact"/>
              <w:ind w:left="240" w:hangingChars="100" w:hanging="240"/>
              <w:rPr>
                <w:rFonts w:ascii="標楷體" w:hAnsi="標楷體"/>
                <w:bCs/>
                <w:sz w:val="24"/>
                <w:szCs w:val="22"/>
              </w:rPr>
            </w:pPr>
            <w:r w:rsidRPr="001E6F6E">
              <w:rPr>
                <w:rFonts w:ascii="標楷體" w:hAnsi="標楷體" w:hint="eastAsia"/>
                <w:bCs/>
                <w:sz w:val="24"/>
                <w:szCs w:val="22"/>
              </w:rPr>
              <w:t>□年度辦理兵棋推演及實作演練總數量需達30%。(2分)</w:t>
            </w:r>
          </w:p>
        </w:tc>
        <w:tc>
          <w:tcPr>
            <w:tcW w:w="2661" w:type="dxa"/>
            <w:vAlign w:val="center"/>
          </w:tcPr>
          <w:p w14:paraId="0461AC5F"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依辦理處數認定統計</w:t>
            </w:r>
          </w:p>
        </w:tc>
        <w:tc>
          <w:tcPr>
            <w:tcW w:w="3434" w:type="dxa"/>
            <w:shd w:val="clear" w:color="auto" w:fill="F2DBDB" w:themeFill="accent2" w:themeFillTint="33"/>
            <w:vAlign w:val="center"/>
          </w:tcPr>
          <w:p w14:paraId="321E5F1A" w14:textId="77777777" w:rsidR="00386CCD" w:rsidRPr="004042A2"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(列出辦理</w:t>
            </w:r>
            <w:r>
              <w:rPr>
                <w:rFonts w:ascii="標楷體" w:hAnsi="標楷體" w:hint="eastAsia"/>
                <w:bCs/>
                <w:color w:val="A6A6A6" w:themeColor="background1" w:themeShade="A6"/>
                <w:sz w:val="21"/>
                <w:szCs w:val="20"/>
              </w:rPr>
              <w:t>本年度兵棋推演及實作演練</w:t>
            </w:r>
            <w:r w:rsidRPr="004042A2">
              <w:rPr>
                <w:rFonts w:ascii="標楷體" w:hAnsi="標楷體" w:hint="eastAsia"/>
                <w:bCs/>
                <w:color w:val="A6A6A6" w:themeColor="background1" w:themeShade="A6"/>
                <w:sz w:val="21"/>
                <w:szCs w:val="20"/>
              </w:rPr>
              <w:t>總村里數/</w:t>
            </w:r>
            <w:r>
              <w:rPr>
                <w:rFonts w:ascii="標楷體" w:hAnsi="標楷體" w:hint="eastAsia"/>
                <w:bCs/>
                <w:color w:val="A6A6A6" w:themeColor="background1" w:themeShade="A6"/>
                <w:sz w:val="21"/>
                <w:szCs w:val="20"/>
              </w:rPr>
              <w:t>轄內</w:t>
            </w:r>
            <w:r w:rsidRPr="004042A2">
              <w:rPr>
                <w:rFonts w:ascii="標楷體" w:hAnsi="標楷體" w:hint="eastAsia"/>
                <w:bCs/>
                <w:color w:val="A6A6A6" w:themeColor="background1" w:themeShade="A6"/>
                <w:sz w:val="21"/>
                <w:szCs w:val="20"/>
              </w:rPr>
              <w:t>土石流及大規模崩塌村里</w:t>
            </w:r>
            <w:r>
              <w:rPr>
                <w:rFonts w:ascii="標楷體" w:hAnsi="標楷體" w:hint="eastAsia"/>
                <w:bCs/>
                <w:color w:val="A6A6A6" w:themeColor="background1" w:themeShade="A6"/>
                <w:sz w:val="21"/>
                <w:szCs w:val="20"/>
              </w:rPr>
              <w:t>總</w:t>
            </w:r>
            <w:r w:rsidRPr="004042A2">
              <w:rPr>
                <w:rFonts w:ascii="標楷體" w:hAnsi="標楷體" w:hint="eastAsia"/>
                <w:bCs/>
                <w:color w:val="A6A6A6" w:themeColor="background1" w:themeShade="A6"/>
                <w:sz w:val="21"/>
                <w:szCs w:val="20"/>
              </w:rPr>
              <w:t>數</w:t>
            </w:r>
            <w:r>
              <w:rPr>
                <w:rFonts w:ascii="標楷體" w:hAnsi="標楷體" w:hint="eastAsia"/>
                <w:bCs/>
                <w:color w:val="A6A6A6" w:themeColor="background1" w:themeShade="A6"/>
                <w:sz w:val="21"/>
                <w:szCs w:val="20"/>
              </w:rPr>
              <w:t>與其比例</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523330D3" w14:textId="77777777" w:rsidR="00386CCD"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10E4FA54" w14:textId="77777777" w:rsidR="00386CCD" w:rsidRDefault="00386CCD" w:rsidP="00770B16">
            <w:pPr>
              <w:spacing w:line="31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p w14:paraId="3B641CAB"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0AAC8FC9" w14:textId="77777777" w:rsidR="00386CCD" w:rsidRPr="00975D04" w:rsidRDefault="00386CCD" w:rsidP="00770B16">
            <w:pPr>
              <w:spacing w:line="310" w:lineRule="exact"/>
              <w:rPr>
                <w:rFonts w:ascii="標楷體" w:hAnsi="標楷體"/>
                <w:bCs/>
                <w:sz w:val="24"/>
                <w:szCs w:val="22"/>
              </w:rPr>
            </w:pPr>
          </w:p>
        </w:tc>
        <w:tc>
          <w:tcPr>
            <w:tcW w:w="708" w:type="dxa"/>
            <w:vMerge/>
            <w:shd w:val="clear" w:color="auto" w:fill="F2DBDB" w:themeFill="accent2" w:themeFillTint="33"/>
          </w:tcPr>
          <w:p w14:paraId="1914C652" w14:textId="77777777" w:rsidR="00386CCD" w:rsidRPr="00975D04" w:rsidRDefault="00386CCD" w:rsidP="00626B99">
            <w:pPr>
              <w:spacing w:line="320" w:lineRule="exact"/>
              <w:rPr>
                <w:rFonts w:ascii="標楷體" w:hAnsi="標楷體"/>
                <w:bCs/>
                <w:sz w:val="24"/>
                <w:szCs w:val="22"/>
              </w:rPr>
            </w:pPr>
          </w:p>
        </w:tc>
      </w:tr>
      <w:tr w:rsidR="00386CCD" w:rsidRPr="00C469DC" w14:paraId="63504F75" w14:textId="77777777" w:rsidTr="00626B99">
        <w:trPr>
          <w:trHeight w:val="20"/>
          <w:jc w:val="center"/>
        </w:trPr>
        <w:tc>
          <w:tcPr>
            <w:tcW w:w="2078" w:type="dxa"/>
            <w:vMerge/>
          </w:tcPr>
          <w:p w14:paraId="6EB9ED62"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6DD4C14F" w14:textId="77777777" w:rsidR="00386CCD" w:rsidRPr="001E6F6E" w:rsidRDefault="00386CCD" w:rsidP="00770B16">
            <w:pPr>
              <w:spacing w:line="310" w:lineRule="exact"/>
              <w:ind w:left="240" w:hangingChars="100" w:hanging="240"/>
              <w:rPr>
                <w:rFonts w:ascii="標楷體" w:hAnsi="標楷體"/>
                <w:bCs/>
                <w:sz w:val="24"/>
                <w:szCs w:val="22"/>
              </w:rPr>
            </w:pPr>
            <w:r w:rsidRPr="001E6F6E">
              <w:rPr>
                <w:rFonts w:ascii="標楷體" w:hAnsi="標楷體" w:hint="eastAsia"/>
                <w:bCs/>
                <w:sz w:val="24"/>
                <w:szCs w:val="22"/>
              </w:rPr>
              <w:t>□所轄村里都完成至少1場次兵棋推演或實作演練。(2分)</w:t>
            </w:r>
          </w:p>
        </w:tc>
        <w:tc>
          <w:tcPr>
            <w:tcW w:w="2661" w:type="dxa"/>
            <w:vAlign w:val="center"/>
          </w:tcPr>
          <w:p w14:paraId="1608E585"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依辦理處數認定統計</w:t>
            </w:r>
          </w:p>
        </w:tc>
        <w:tc>
          <w:tcPr>
            <w:tcW w:w="3434" w:type="dxa"/>
            <w:shd w:val="clear" w:color="auto" w:fill="F2DBDB" w:themeFill="accent2" w:themeFillTint="33"/>
            <w:vAlign w:val="center"/>
          </w:tcPr>
          <w:p w14:paraId="6E59CF7E" w14:textId="77777777" w:rsidR="00386CCD" w:rsidRPr="004042A2"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(列出107-114年尚未辦理兵棋推演或實作演練村里)</w:t>
            </w:r>
          </w:p>
        </w:tc>
        <w:tc>
          <w:tcPr>
            <w:tcW w:w="1701" w:type="dxa"/>
            <w:shd w:val="clear" w:color="auto" w:fill="F2DBDB" w:themeFill="accent2" w:themeFillTint="33"/>
            <w:vAlign w:val="center"/>
          </w:tcPr>
          <w:p w14:paraId="067A0D1D"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1355BA39"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5AD5E862" w14:textId="77777777" w:rsidR="00386CCD" w:rsidRPr="00975D04" w:rsidRDefault="00386CCD" w:rsidP="00770B16">
            <w:pPr>
              <w:spacing w:line="310" w:lineRule="exact"/>
              <w:rPr>
                <w:rFonts w:ascii="標楷體" w:hAnsi="標楷體"/>
                <w:bCs/>
                <w:sz w:val="24"/>
                <w:szCs w:val="22"/>
              </w:rPr>
            </w:pPr>
          </w:p>
        </w:tc>
        <w:tc>
          <w:tcPr>
            <w:tcW w:w="708" w:type="dxa"/>
            <w:vMerge/>
            <w:shd w:val="clear" w:color="auto" w:fill="F2DBDB" w:themeFill="accent2" w:themeFillTint="33"/>
          </w:tcPr>
          <w:p w14:paraId="5B40E2F9" w14:textId="77777777" w:rsidR="00386CCD" w:rsidRPr="00975D04" w:rsidRDefault="00386CCD" w:rsidP="00626B99">
            <w:pPr>
              <w:spacing w:line="320" w:lineRule="exact"/>
              <w:rPr>
                <w:rFonts w:ascii="標楷體" w:hAnsi="標楷體"/>
                <w:bCs/>
                <w:sz w:val="24"/>
                <w:szCs w:val="22"/>
              </w:rPr>
            </w:pPr>
          </w:p>
        </w:tc>
      </w:tr>
      <w:tr w:rsidR="00386CCD" w:rsidRPr="00C469DC" w14:paraId="2D960DC1" w14:textId="77777777" w:rsidTr="00626B99">
        <w:trPr>
          <w:trHeight w:val="20"/>
          <w:jc w:val="center"/>
        </w:trPr>
        <w:tc>
          <w:tcPr>
            <w:tcW w:w="2078" w:type="dxa"/>
            <w:vMerge/>
          </w:tcPr>
          <w:p w14:paraId="1B053604"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31F5EA41" w14:textId="77777777" w:rsidR="00386CCD" w:rsidRPr="001E6F6E" w:rsidRDefault="00386CCD" w:rsidP="00770B16">
            <w:pPr>
              <w:spacing w:line="330" w:lineRule="exact"/>
              <w:ind w:left="240" w:hangingChars="100" w:hanging="240"/>
              <w:rPr>
                <w:rFonts w:ascii="標楷體" w:hAnsi="標楷體"/>
                <w:bCs/>
                <w:sz w:val="24"/>
                <w:szCs w:val="22"/>
              </w:rPr>
            </w:pPr>
            <w:r w:rsidRPr="001E6F6E">
              <w:rPr>
                <w:rFonts w:ascii="標楷體" w:hAnsi="標楷體" w:hint="eastAsia"/>
                <w:bCs/>
                <w:sz w:val="24"/>
                <w:szCs w:val="22"/>
              </w:rPr>
              <w:t>□地方政府轄內推動順序為「優先」之防災社區，年度辦理兵棋推演及實作演練數量應符合執行規劃：(2分)</w:t>
            </w:r>
          </w:p>
          <w:p w14:paraId="42289F4C"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「優先」村里數在3處以下，年度提報社區至少1處。</w:t>
            </w:r>
          </w:p>
          <w:p w14:paraId="2B73FEBA"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「優先」村里數在4~7處間，年度提報社區至少2處。</w:t>
            </w:r>
          </w:p>
          <w:p w14:paraId="1BFFF06D"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「優先」村里數在8~12處間，年度提報社區至少3處。</w:t>
            </w:r>
          </w:p>
          <w:p w14:paraId="44B74AAE"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「優先」村里數在12~19處間，年度提報社區至少4處。</w:t>
            </w:r>
          </w:p>
          <w:p w14:paraId="46B8E12F"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「優先」村里數在20處以上，年度提報社區至少5處。</w:t>
            </w:r>
          </w:p>
        </w:tc>
        <w:tc>
          <w:tcPr>
            <w:tcW w:w="2661" w:type="dxa"/>
            <w:vAlign w:val="center"/>
          </w:tcPr>
          <w:p w14:paraId="3DA39819"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依辦理處數認定統計</w:t>
            </w:r>
          </w:p>
        </w:tc>
        <w:tc>
          <w:tcPr>
            <w:tcW w:w="3434" w:type="dxa"/>
            <w:shd w:val="clear" w:color="auto" w:fill="F2DBDB" w:themeFill="accent2" w:themeFillTint="33"/>
            <w:vAlign w:val="center"/>
          </w:tcPr>
          <w:p w14:paraId="480ED09F" w14:textId="77777777" w:rsidR="00386CCD" w:rsidRPr="0064271B"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本年度推動順序優先之村里提報兵棋推演及實作演練總數，以及所轄縣市推動順序優先之村里數</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7B663FEC"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提報____處</w:t>
            </w:r>
          </w:p>
          <w:p w14:paraId="1CAF2A9C"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07026F7A" w14:textId="77777777" w:rsidR="00386CCD" w:rsidRPr="00975D04" w:rsidRDefault="00386CCD" w:rsidP="00770B16">
            <w:pPr>
              <w:spacing w:line="310" w:lineRule="exact"/>
              <w:rPr>
                <w:rFonts w:ascii="標楷體" w:hAnsi="標楷體"/>
                <w:bCs/>
                <w:sz w:val="24"/>
                <w:szCs w:val="22"/>
              </w:rPr>
            </w:pPr>
          </w:p>
        </w:tc>
        <w:tc>
          <w:tcPr>
            <w:tcW w:w="708" w:type="dxa"/>
            <w:vMerge/>
            <w:shd w:val="clear" w:color="auto" w:fill="F2DBDB" w:themeFill="accent2" w:themeFillTint="33"/>
          </w:tcPr>
          <w:p w14:paraId="037B55C5" w14:textId="77777777" w:rsidR="00386CCD" w:rsidRPr="00975D04" w:rsidRDefault="00386CCD" w:rsidP="00626B99">
            <w:pPr>
              <w:spacing w:line="320" w:lineRule="exact"/>
              <w:rPr>
                <w:rFonts w:ascii="標楷體" w:hAnsi="標楷體"/>
                <w:bCs/>
                <w:sz w:val="24"/>
                <w:szCs w:val="22"/>
              </w:rPr>
            </w:pPr>
          </w:p>
        </w:tc>
      </w:tr>
      <w:tr w:rsidR="00386CCD" w:rsidRPr="00C469DC" w14:paraId="744A58E1" w14:textId="77777777" w:rsidTr="00626B99">
        <w:trPr>
          <w:trHeight w:val="20"/>
          <w:jc w:val="center"/>
        </w:trPr>
        <w:tc>
          <w:tcPr>
            <w:tcW w:w="2078" w:type="dxa"/>
            <w:vMerge/>
          </w:tcPr>
          <w:p w14:paraId="709A7EE0"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72024870" w14:textId="77777777" w:rsidR="00386CCD" w:rsidRPr="001E6F6E" w:rsidRDefault="00386CCD" w:rsidP="00770B16">
            <w:pPr>
              <w:spacing w:line="330" w:lineRule="exact"/>
              <w:ind w:left="240" w:hangingChars="100" w:hanging="240"/>
              <w:rPr>
                <w:rFonts w:ascii="標楷體" w:hAnsi="標楷體"/>
                <w:bCs/>
                <w:sz w:val="24"/>
                <w:szCs w:val="22"/>
              </w:rPr>
            </w:pPr>
            <w:r w:rsidRPr="001E6F6E">
              <w:rPr>
                <w:rFonts w:ascii="標楷體" w:hAnsi="標楷體" w:hint="eastAsia"/>
                <w:bCs/>
                <w:sz w:val="24"/>
                <w:szCs w:val="22"/>
              </w:rPr>
              <w:t>□地方政府所轄任一村里辦理兵棋推演及實作演練間隔皆未超過4年以上。(2分)</w:t>
            </w:r>
          </w:p>
        </w:tc>
        <w:tc>
          <w:tcPr>
            <w:tcW w:w="2661" w:type="dxa"/>
            <w:vAlign w:val="center"/>
          </w:tcPr>
          <w:p w14:paraId="5CA1F4A3"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依辦理村里履歷認定</w:t>
            </w:r>
          </w:p>
        </w:tc>
        <w:tc>
          <w:tcPr>
            <w:tcW w:w="3434" w:type="dxa"/>
            <w:shd w:val="clear" w:color="auto" w:fill="F2DBDB" w:themeFill="accent2" w:themeFillTint="33"/>
            <w:vAlign w:val="center"/>
          </w:tcPr>
          <w:p w14:paraId="4C32E61C" w14:textId="77777777" w:rsidR="00386CCD" w:rsidRPr="00975D04" w:rsidRDefault="00386CCD" w:rsidP="00626B99">
            <w:pPr>
              <w:spacing w:line="320" w:lineRule="exact"/>
              <w:rPr>
                <w:rFonts w:ascii="標楷體" w:hAnsi="標楷體"/>
                <w:bCs/>
                <w:sz w:val="24"/>
                <w:szCs w:val="22"/>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111-114年轄內未</w:t>
            </w:r>
            <w:r w:rsidRPr="004042A2">
              <w:rPr>
                <w:rFonts w:ascii="標楷體" w:hAnsi="標楷體" w:hint="eastAsia"/>
                <w:bCs/>
                <w:color w:val="A6A6A6" w:themeColor="background1" w:themeShade="A6"/>
                <w:sz w:val="21"/>
                <w:szCs w:val="20"/>
              </w:rPr>
              <w:t>辦理兵棋推演及實作演練之村里)</w:t>
            </w:r>
          </w:p>
        </w:tc>
        <w:tc>
          <w:tcPr>
            <w:tcW w:w="1701" w:type="dxa"/>
            <w:shd w:val="clear" w:color="auto" w:fill="F2DBDB" w:themeFill="accent2" w:themeFillTint="33"/>
            <w:vAlign w:val="center"/>
          </w:tcPr>
          <w:p w14:paraId="57B2924B"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78A32414"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25AC157E"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55C150EC" w14:textId="77777777" w:rsidR="00386CCD" w:rsidRPr="00975D04" w:rsidRDefault="00386CCD" w:rsidP="00626B99">
            <w:pPr>
              <w:spacing w:line="320" w:lineRule="exact"/>
              <w:rPr>
                <w:rFonts w:ascii="標楷體" w:hAnsi="標楷體"/>
                <w:bCs/>
                <w:sz w:val="24"/>
                <w:szCs w:val="22"/>
              </w:rPr>
            </w:pPr>
          </w:p>
        </w:tc>
      </w:tr>
      <w:tr w:rsidR="00386CCD" w:rsidRPr="00C469DC" w14:paraId="3A799591" w14:textId="77777777" w:rsidTr="00626B99">
        <w:trPr>
          <w:trHeight w:val="20"/>
          <w:jc w:val="center"/>
        </w:trPr>
        <w:tc>
          <w:tcPr>
            <w:tcW w:w="2078" w:type="dxa"/>
            <w:vMerge/>
          </w:tcPr>
          <w:p w14:paraId="6340A633"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4234D31C" w14:textId="77777777" w:rsidR="00386CCD" w:rsidRPr="001E6F6E" w:rsidRDefault="00386CCD" w:rsidP="00770B16">
            <w:pPr>
              <w:spacing w:line="330" w:lineRule="exact"/>
              <w:ind w:left="240" w:hangingChars="100" w:hanging="240"/>
              <w:rPr>
                <w:rFonts w:ascii="標楷體" w:hAnsi="標楷體"/>
                <w:bCs/>
                <w:sz w:val="24"/>
                <w:szCs w:val="22"/>
              </w:rPr>
            </w:pPr>
            <w:r w:rsidRPr="001E6F6E">
              <w:rPr>
                <w:rFonts w:ascii="標楷體" w:hAnsi="標楷體" w:hint="eastAsia"/>
                <w:bCs/>
                <w:sz w:val="24"/>
                <w:szCs w:val="22"/>
              </w:rPr>
              <w:t>□倘若社區因不可抗因素(如指揮官更替、防災隊員變更、土石流潛勢溪流增加、保全住戶遽增)導致社區防災能量下降，地方政府需於該年度或下一年度辦理兵棋推演及實作演練。(2分)</w:t>
            </w:r>
          </w:p>
        </w:tc>
        <w:tc>
          <w:tcPr>
            <w:tcW w:w="2661" w:type="dxa"/>
            <w:vAlign w:val="center"/>
          </w:tcPr>
          <w:p w14:paraId="7F93B82D"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610DA2D6" w14:textId="77777777" w:rsidR="00386CCD" w:rsidRPr="004042A2" w:rsidRDefault="00386CCD" w:rsidP="00626B99">
            <w:pPr>
              <w:spacing w:line="32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本年度遭</w:t>
            </w:r>
            <w:r w:rsidRPr="004042A2">
              <w:rPr>
                <w:rFonts w:ascii="標楷體" w:hAnsi="標楷體" w:hint="eastAsia"/>
                <w:bCs/>
                <w:color w:val="A6A6A6" w:themeColor="background1" w:themeShade="A6"/>
                <w:sz w:val="21"/>
                <w:szCs w:val="20"/>
              </w:rPr>
              <w:t>遇不可抗因素</w:t>
            </w:r>
            <w:r>
              <w:rPr>
                <w:rFonts w:ascii="標楷體" w:hAnsi="標楷體" w:hint="eastAsia"/>
                <w:bCs/>
                <w:color w:val="A6A6A6" w:themeColor="background1" w:themeShade="A6"/>
                <w:sz w:val="21"/>
                <w:szCs w:val="20"/>
              </w:rPr>
              <w:t>而辦理兵棋推演或實作演練之村里，以及</w:t>
            </w:r>
            <w:r w:rsidRPr="00E12FD4">
              <w:rPr>
                <w:rFonts w:ascii="標楷體" w:hAnsi="標楷體" w:hint="eastAsia"/>
                <w:bCs/>
                <w:color w:val="A6A6A6" w:themeColor="background1" w:themeShade="A6"/>
                <w:sz w:val="21"/>
                <w:szCs w:val="20"/>
              </w:rPr>
              <w:t>記載於成果報告數頁數</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632CDBC2"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4AF79085"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16701F80"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66753B87" w14:textId="77777777" w:rsidR="00386CCD" w:rsidRPr="00975D04" w:rsidRDefault="00386CCD" w:rsidP="00626B99">
            <w:pPr>
              <w:spacing w:line="320" w:lineRule="exact"/>
              <w:rPr>
                <w:rFonts w:ascii="標楷體" w:hAnsi="標楷體"/>
                <w:bCs/>
                <w:sz w:val="24"/>
                <w:szCs w:val="22"/>
              </w:rPr>
            </w:pPr>
          </w:p>
        </w:tc>
      </w:tr>
      <w:tr w:rsidR="00386CCD" w:rsidRPr="00C469DC" w14:paraId="5EEA46E4" w14:textId="77777777" w:rsidTr="00626B99">
        <w:trPr>
          <w:trHeight w:val="20"/>
          <w:jc w:val="center"/>
        </w:trPr>
        <w:tc>
          <w:tcPr>
            <w:tcW w:w="2078" w:type="dxa"/>
            <w:vMerge/>
          </w:tcPr>
          <w:p w14:paraId="656BA840"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6E229183" w14:textId="77777777" w:rsidR="00386CCD" w:rsidRPr="001E6F6E" w:rsidRDefault="00386CCD" w:rsidP="00770B16">
            <w:pPr>
              <w:spacing w:line="330" w:lineRule="exact"/>
              <w:ind w:left="240" w:hangingChars="100" w:hanging="240"/>
              <w:rPr>
                <w:rFonts w:ascii="標楷體" w:hAnsi="標楷體"/>
                <w:bCs/>
                <w:sz w:val="24"/>
                <w:szCs w:val="22"/>
              </w:rPr>
            </w:pPr>
            <w:r w:rsidRPr="001E6F6E">
              <w:rPr>
                <w:rFonts w:ascii="標楷體" w:hAnsi="標楷體" w:hint="eastAsia"/>
                <w:bCs/>
                <w:sz w:val="24"/>
                <w:szCs w:val="22"/>
              </w:rPr>
              <w:t>□針對年度未辦理兵棋推演或實作演練之所轄村里，辦理其他自主防災活動維持防災能量(例:複訓、觀摩、宣導、聯合兵棋推演與實作演練等)。(2分)</w:t>
            </w:r>
          </w:p>
        </w:tc>
        <w:tc>
          <w:tcPr>
            <w:tcW w:w="2661" w:type="dxa"/>
            <w:vAlign w:val="center"/>
          </w:tcPr>
          <w:p w14:paraId="3F354EDE"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7B1F7349" w14:textId="77777777" w:rsidR="00386CCD" w:rsidRPr="004042A2" w:rsidRDefault="00386CCD" w:rsidP="00626B99">
            <w:pPr>
              <w:spacing w:line="32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(列出該年度未辦理兵棋推演或實作演練，辦理其他活動</w:t>
            </w:r>
            <w:r>
              <w:rPr>
                <w:rFonts w:ascii="標楷體" w:hAnsi="標楷體" w:hint="eastAsia"/>
                <w:bCs/>
                <w:color w:val="A6A6A6" w:themeColor="background1" w:themeShade="A6"/>
                <w:sz w:val="21"/>
                <w:szCs w:val="20"/>
              </w:rPr>
              <w:t>之</w:t>
            </w:r>
            <w:r w:rsidRPr="004042A2">
              <w:rPr>
                <w:rFonts w:ascii="標楷體" w:hAnsi="標楷體" w:hint="eastAsia"/>
                <w:bCs/>
                <w:color w:val="A6A6A6" w:themeColor="background1" w:themeShade="A6"/>
                <w:sz w:val="21"/>
                <w:szCs w:val="20"/>
              </w:rPr>
              <w:t>村里及</w:t>
            </w:r>
            <w:r>
              <w:rPr>
                <w:rFonts w:ascii="標楷體" w:hAnsi="標楷體" w:hint="eastAsia"/>
                <w:bCs/>
                <w:color w:val="A6A6A6" w:themeColor="background1" w:themeShade="A6"/>
                <w:sz w:val="21"/>
                <w:szCs w:val="20"/>
              </w:rPr>
              <w:t>其</w:t>
            </w:r>
            <w:r w:rsidRPr="004042A2">
              <w:rPr>
                <w:rFonts w:ascii="標楷體" w:hAnsi="標楷體" w:hint="eastAsia"/>
                <w:bCs/>
                <w:color w:val="A6A6A6" w:themeColor="background1" w:themeShade="A6"/>
                <w:sz w:val="21"/>
                <w:szCs w:val="20"/>
              </w:rPr>
              <w:t>活動項目</w:t>
            </w:r>
            <w:r>
              <w:rPr>
                <w:rFonts w:ascii="標楷體" w:hAnsi="標楷體" w:hint="eastAsia"/>
                <w:bCs/>
                <w:color w:val="A6A6A6" w:themeColor="background1" w:themeShade="A6"/>
                <w:sz w:val="21"/>
                <w:szCs w:val="20"/>
              </w:rPr>
              <w:t>，以及</w:t>
            </w:r>
            <w:r w:rsidRPr="00E12FD4">
              <w:rPr>
                <w:rFonts w:ascii="標楷體" w:hAnsi="標楷體" w:hint="eastAsia"/>
                <w:bCs/>
                <w:color w:val="A6A6A6" w:themeColor="background1" w:themeShade="A6"/>
                <w:sz w:val="21"/>
                <w:szCs w:val="20"/>
              </w:rPr>
              <w:t>記載於成果報告數頁數</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0096B328"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063ADEB"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7B13E689"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45801D21" w14:textId="77777777" w:rsidR="00386CCD" w:rsidRPr="00975D04" w:rsidRDefault="00386CCD" w:rsidP="00626B99">
            <w:pPr>
              <w:spacing w:line="320" w:lineRule="exact"/>
              <w:rPr>
                <w:rFonts w:ascii="標楷體" w:hAnsi="標楷體"/>
                <w:bCs/>
                <w:sz w:val="24"/>
                <w:szCs w:val="22"/>
              </w:rPr>
            </w:pPr>
          </w:p>
        </w:tc>
      </w:tr>
      <w:tr w:rsidR="00386CCD" w:rsidRPr="00C469DC" w14:paraId="13510FC5" w14:textId="77777777" w:rsidTr="00626B99">
        <w:trPr>
          <w:trHeight w:val="20"/>
          <w:jc w:val="center"/>
        </w:trPr>
        <w:tc>
          <w:tcPr>
            <w:tcW w:w="2078" w:type="dxa"/>
            <w:vMerge/>
          </w:tcPr>
          <w:p w14:paraId="5CAE72BE"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2B74BBAA" w14:textId="77777777" w:rsidR="00386CCD" w:rsidRPr="001E6F6E" w:rsidRDefault="00386CCD" w:rsidP="00626B99">
            <w:pPr>
              <w:spacing w:line="320" w:lineRule="exact"/>
              <w:ind w:left="240" w:hangingChars="100" w:hanging="240"/>
              <w:rPr>
                <w:rFonts w:ascii="標楷體" w:hAnsi="標楷體"/>
                <w:bCs/>
                <w:sz w:val="24"/>
                <w:szCs w:val="22"/>
              </w:rPr>
            </w:pPr>
            <w:r w:rsidRPr="001E6F6E">
              <w:rPr>
                <w:rFonts w:ascii="標楷體" w:hAnsi="標楷體" w:hint="eastAsia"/>
                <w:bCs/>
                <w:sz w:val="24"/>
                <w:szCs w:val="22"/>
              </w:rPr>
              <w:t>□辦理兵棋推演及實作演練時，規劃年長者、獨居者及弱勢族群疏散撤離之境況與演練情境。(</w:t>
            </w:r>
            <w:r w:rsidRPr="001E6F6E">
              <w:rPr>
                <w:rFonts w:ascii="標楷體" w:hAnsi="標楷體"/>
                <w:bCs/>
                <w:sz w:val="24"/>
                <w:szCs w:val="22"/>
              </w:rPr>
              <w:t>3</w:t>
            </w:r>
            <w:r w:rsidRPr="001E6F6E">
              <w:rPr>
                <w:rFonts w:ascii="標楷體" w:hAnsi="標楷體" w:hint="eastAsia"/>
                <w:bCs/>
                <w:sz w:val="24"/>
                <w:szCs w:val="22"/>
              </w:rPr>
              <w:t>分)</w:t>
            </w:r>
          </w:p>
        </w:tc>
        <w:tc>
          <w:tcPr>
            <w:tcW w:w="2661" w:type="dxa"/>
            <w:vAlign w:val="center"/>
          </w:tcPr>
          <w:p w14:paraId="38503E07"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79686124" w14:textId="77777777" w:rsidR="00386CCD" w:rsidRPr="00E12FD4" w:rsidRDefault="00386CCD" w:rsidP="00626B99">
            <w:pPr>
              <w:spacing w:line="32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346390AC"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6AB1F438"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47F2EB19"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4D32075B" w14:textId="77777777" w:rsidR="00386CCD" w:rsidRPr="00975D04" w:rsidRDefault="00386CCD" w:rsidP="00626B99">
            <w:pPr>
              <w:spacing w:line="320" w:lineRule="exact"/>
              <w:rPr>
                <w:rFonts w:ascii="標楷體" w:hAnsi="標楷體"/>
                <w:bCs/>
                <w:sz w:val="24"/>
                <w:szCs w:val="22"/>
              </w:rPr>
            </w:pPr>
          </w:p>
        </w:tc>
      </w:tr>
      <w:tr w:rsidR="00386CCD" w:rsidRPr="00C469DC" w14:paraId="304EE0CE" w14:textId="77777777" w:rsidTr="00626B99">
        <w:trPr>
          <w:trHeight w:val="20"/>
          <w:jc w:val="center"/>
        </w:trPr>
        <w:tc>
          <w:tcPr>
            <w:tcW w:w="2078" w:type="dxa"/>
            <w:vMerge/>
          </w:tcPr>
          <w:p w14:paraId="27D6A6A6"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70C3FCFA" w14:textId="77777777" w:rsidR="00386CCD" w:rsidRPr="001E6F6E" w:rsidRDefault="00386CCD" w:rsidP="00626B99">
            <w:pPr>
              <w:spacing w:line="320" w:lineRule="exact"/>
              <w:ind w:left="240" w:hangingChars="100" w:hanging="240"/>
              <w:rPr>
                <w:rFonts w:ascii="標楷體" w:hAnsi="標楷體"/>
                <w:bCs/>
                <w:sz w:val="24"/>
                <w:szCs w:val="22"/>
              </w:rPr>
            </w:pPr>
            <w:r w:rsidRPr="001E6F6E">
              <w:rPr>
                <w:rFonts w:ascii="標楷體" w:hAnsi="標楷體" w:hint="eastAsia"/>
                <w:bCs/>
                <w:sz w:val="24"/>
                <w:szCs w:val="22"/>
              </w:rPr>
              <w:t>□針對潛勢區內休閒場域、營業場所設定防災聯繫機制；並於兵棋推演及實作演練時，邀集相關業者參與，強化非保全住戶等活動人口(觀光客、勞工等)防災應變作為。(</w:t>
            </w:r>
            <w:r w:rsidRPr="001E6F6E">
              <w:rPr>
                <w:rFonts w:ascii="標楷體" w:hAnsi="標楷體"/>
                <w:bCs/>
                <w:sz w:val="24"/>
                <w:szCs w:val="22"/>
              </w:rPr>
              <w:t>3</w:t>
            </w:r>
            <w:r w:rsidRPr="001E6F6E">
              <w:rPr>
                <w:rFonts w:ascii="標楷體" w:hAnsi="標楷體" w:hint="eastAsia"/>
                <w:bCs/>
                <w:sz w:val="24"/>
                <w:szCs w:val="22"/>
              </w:rPr>
              <w:t>分)</w:t>
            </w:r>
          </w:p>
        </w:tc>
        <w:tc>
          <w:tcPr>
            <w:tcW w:w="2661" w:type="dxa"/>
            <w:vAlign w:val="center"/>
          </w:tcPr>
          <w:p w14:paraId="29CCF862"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3761A14B" w14:textId="77777777" w:rsidR="00386CCD" w:rsidRPr="00E12FD4" w:rsidRDefault="00386CCD" w:rsidP="00626B99">
            <w:pPr>
              <w:spacing w:line="32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37757DFB"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16EE7D1"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06C00A68"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105BE438" w14:textId="77777777" w:rsidR="00386CCD" w:rsidRPr="00975D04" w:rsidRDefault="00386CCD" w:rsidP="00626B99">
            <w:pPr>
              <w:spacing w:line="320" w:lineRule="exact"/>
              <w:rPr>
                <w:rFonts w:ascii="標楷體" w:hAnsi="標楷體"/>
                <w:bCs/>
                <w:sz w:val="24"/>
                <w:szCs w:val="22"/>
              </w:rPr>
            </w:pPr>
          </w:p>
        </w:tc>
      </w:tr>
      <w:tr w:rsidR="00386CCD" w:rsidRPr="00C469DC" w14:paraId="4AFBC054" w14:textId="77777777" w:rsidTr="00626B99">
        <w:trPr>
          <w:trHeight w:val="125"/>
          <w:jc w:val="center"/>
        </w:trPr>
        <w:tc>
          <w:tcPr>
            <w:tcW w:w="2078" w:type="dxa"/>
            <w:vMerge/>
          </w:tcPr>
          <w:p w14:paraId="5D131BF8"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4124F0D4" w14:textId="77777777" w:rsidR="00386CCD" w:rsidRPr="001E6F6E" w:rsidRDefault="00386CCD" w:rsidP="00770B16">
            <w:pPr>
              <w:spacing w:line="290" w:lineRule="exact"/>
              <w:ind w:left="240" w:hangingChars="100" w:hanging="240"/>
              <w:rPr>
                <w:rFonts w:ascii="標楷體" w:hAnsi="標楷體"/>
                <w:bCs/>
                <w:sz w:val="24"/>
                <w:szCs w:val="22"/>
              </w:rPr>
            </w:pPr>
            <w:r w:rsidRPr="001E6F6E">
              <w:rPr>
                <w:rFonts w:ascii="標楷體" w:hAnsi="標楷體" w:hint="eastAsia"/>
                <w:bCs/>
                <w:sz w:val="24"/>
                <w:szCs w:val="22"/>
              </w:rPr>
              <w:t>□針對疏散避難路線經土石流或大規模崩塌潛勢區，致有中斷風險之虞者，檢討預防性疏散機制。(</w:t>
            </w:r>
            <w:r w:rsidRPr="001E6F6E">
              <w:rPr>
                <w:rFonts w:ascii="標楷體" w:hAnsi="標楷體"/>
                <w:bCs/>
                <w:sz w:val="24"/>
                <w:szCs w:val="22"/>
              </w:rPr>
              <w:t>3</w:t>
            </w:r>
            <w:r w:rsidRPr="001E6F6E">
              <w:rPr>
                <w:rFonts w:ascii="標楷體" w:hAnsi="標楷體" w:hint="eastAsia"/>
                <w:bCs/>
                <w:sz w:val="24"/>
                <w:szCs w:val="22"/>
              </w:rPr>
              <w:t>分)</w:t>
            </w:r>
          </w:p>
        </w:tc>
        <w:tc>
          <w:tcPr>
            <w:tcW w:w="2661" w:type="dxa"/>
            <w:vAlign w:val="center"/>
          </w:tcPr>
          <w:p w14:paraId="4137D8E5"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依實際狀況認定，並將辦理情形及照片載明於成果報告書</w:t>
            </w:r>
          </w:p>
        </w:tc>
        <w:tc>
          <w:tcPr>
            <w:tcW w:w="3434" w:type="dxa"/>
            <w:shd w:val="clear" w:color="auto" w:fill="F2DBDB" w:themeFill="accent2" w:themeFillTint="33"/>
            <w:vAlign w:val="center"/>
          </w:tcPr>
          <w:p w14:paraId="1688A7E7" w14:textId="77777777" w:rsidR="00386CCD" w:rsidRPr="00E12FD4"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139E132D"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252590D"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1C2F07F0"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53504F37" w14:textId="77777777" w:rsidR="00386CCD" w:rsidRPr="00975D04" w:rsidRDefault="00386CCD" w:rsidP="00626B99">
            <w:pPr>
              <w:spacing w:line="320" w:lineRule="exact"/>
              <w:rPr>
                <w:rFonts w:ascii="標楷體" w:hAnsi="標楷體"/>
                <w:bCs/>
                <w:sz w:val="24"/>
                <w:szCs w:val="22"/>
              </w:rPr>
            </w:pPr>
          </w:p>
        </w:tc>
      </w:tr>
      <w:tr w:rsidR="00386CCD" w:rsidRPr="00C469DC" w14:paraId="4C6D9ACE" w14:textId="77777777" w:rsidTr="00626B99">
        <w:trPr>
          <w:trHeight w:val="125"/>
          <w:jc w:val="center"/>
        </w:trPr>
        <w:tc>
          <w:tcPr>
            <w:tcW w:w="2078" w:type="dxa"/>
            <w:vMerge/>
          </w:tcPr>
          <w:p w14:paraId="370E3E11"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386FED11" w14:textId="77777777" w:rsidR="00386CCD" w:rsidRPr="001E6F6E" w:rsidRDefault="00386CCD" w:rsidP="00770B16">
            <w:pPr>
              <w:spacing w:line="290" w:lineRule="exact"/>
              <w:ind w:left="240" w:hangingChars="100" w:hanging="240"/>
              <w:rPr>
                <w:rFonts w:ascii="標楷體" w:hAnsi="標楷體"/>
                <w:bCs/>
                <w:sz w:val="24"/>
                <w:szCs w:val="22"/>
              </w:rPr>
            </w:pPr>
            <w:r w:rsidRPr="001E6F6E">
              <w:rPr>
                <w:rFonts w:ascii="標楷體" w:hAnsi="標楷體" w:hint="eastAsia"/>
                <w:bCs/>
                <w:sz w:val="24"/>
                <w:szCs w:val="22"/>
              </w:rPr>
              <w:t>□辦理1場次複合型實作演練(例:境況可包括土石流、大規模崩塌、堰塞湖、水患、地震、地滑、疫情等)，加強社區自主防災韌性。(3分)</w:t>
            </w:r>
          </w:p>
        </w:tc>
        <w:tc>
          <w:tcPr>
            <w:tcW w:w="2661" w:type="dxa"/>
            <w:vAlign w:val="center"/>
          </w:tcPr>
          <w:p w14:paraId="38E66551"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依實際狀況認定，並將辦理情形及照片載明於成果報告書</w:t>
            </w:r>
          </w:p>
        </w:tc>
        <w:tc>
          <w:tcPr>
            <w:tcW w:w="3434" w:type="dxa"/>
            <w:shd w:val="clear" w:color="auto" w:fill="F2DBDB" w:themeFill="accent2" w:themeFillTint="33"/>
            <w:vAlign w:val="center"/>
          </w:tcPr>
          <w:p w14:paraId="79C99A7B" w14:textId="77777777" w:rsidR="00386CCD" w:rsidRPr="00E12FD4"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46385A84"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____場</w:t>
            </w:r>
          </w:p>
          <w:p w14:paraId="7AF56147"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32A1CD24"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0447AABC" w14:textId="77777777" w:rsidR="00386CCD" w:rsidRPr="00975D04" w:rsidRDefault="00386CCD" w:rsidP="00626B99">
            <w:pPr>
              <w:spacing w:line="320" w:lineRule="exact"/>
              <w:rPr>
                <w:rFonts w:ascii="標楷體" w:hAnsi="標楷體"/>
                <w:bCs/>
                <w:sz w:val="24"/>
                <w:szCs w:val="22"/>
              </w:rPr>
            </w:pPr>
          </w:p>
        </w:tc>
      </w:tr>
      <w:tr w:rsidR="00386CCD" w:rsidRPr="00C469DC" w14:paraId="6EDC9A24" w14:textId="77777777" w:rsidTr="00626B99">
        <w:trPr>
          <w:trHeight w:val="125"/>
          <w:jc w:val="center"/>
        </w:trPr>
        <w:tc>
          <w:tcPr>
            <w:tcW w:w="2078" w:type="dxa"/>
            <w:vMerge/>
          </w:tcPr>
          <w:p w14:paraId="23D8A6A2"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497D4781" w14:textId="77777777" w:rsidR="00386CCD" w:rsidRPr="001E6F6E" w:rsidRDefault="00386CCD" w:rsidP="00770B16">
            <w:pPr>
              <w:spacing w:line="290" w:lineRule="exact"/>
              <w:ind w:left="240" w:hangingChars="100" w:hanging="240"/>
              <w:rPr>
                <w:rFonts w:ascii="標楷體" w:hAnsi="標楷體"/>
                <w:bCs/>
                <w:sz w:val="24"/>
                <w:szCs w:val="22"/>
              </w:rPr>
            </w:pPr>
            <w:r w:rsidRPr="001E6F6E">
              <w:rPr>
                <w:rFonts w:ascii="標楷體" w:hAnsi="標楷體" w:hint="eastAsia"/>
                <w:bCs/>
                <w:sz w:val="24"/>
                <w:szCs w:val="22"/>
              </w:rPr>
              <w:t>□年度辦理實作演練中，至少有1場次邀請除公所與社區外，且至少2處公私部門共同參與。(例:消防隊、派出所、台電、台水、NGO、學校、社區型企業、公所開口契約廠商等) (</w:t>
            </w:r>
            <w:r w:rsidRPr="001E6F6E">
              <w:rPr>
                <w:rFonts w:ascii="標楷體" w:hAnsi="標楷體"/>
                <w:bCs/>
                <w:sz w:val="24"/>
                <w:szCs w:val="22"/>
              </w:rPr>
              <w:t>4</w:t>
            </w:r>
            <w:r w:rsidRPr="001E6F6E">
              <w:rPr>
                <w:rFonts w:ascii="標楷體" w:hAnsi="標楷體" w:hint="eastAsia"/>
                <w:bCs/>
                <w:sz w:val="24"/>
                <w:szCs w:val="22"/>
              </w:rPr>
              <w:t>分)</w:t>
            </w:r>
          </w:p>
        </w:tc>
        <w:tc>
          <w:tcPr>
            <w:tcW w:w="2661" w:type="dxa"/>
            <w:vAlign w:val="center"/>
          </w:tcPr>
          <w:p w14:paraId="662CF19C"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依實際狀況認定，並將辦理情形及照片載明於成果報告書</w:t>
            </w:r>
          </w:p>
        </w:tc>
        <w:tc>
          <w:tcPr>
            <w:tcW w:w="3434" w:type="dxa"/>
            <w:shd w:val="clear" w:color="auto" w:fill="F2DBDB" w:themeFill="accent2" w:themeFillTint="33"/>
            <w:vAlign w:val="center"/>
          </w:tcPr>
          <w:p w14:paraId="653DCE07" w14:textId="77777777" w:rsidR="00386CCD" w:rsidRPr="00E12FD4"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0F15D303"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____場</w:t>
            </w:r>
          </w:p>
          <w:p w14:paraId="534CE637"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4828BACD"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5D9316C0" w14:textId="77777777" w:rsidR="00386CCD" w:rsidRPr="00975D04" w:rsidRDefault="00386CCD" w:rsidP="00626B99">
            <w:pPr>
              <w:spacing w:line="320" w:lineRule="exact"/>
              <w:rPr>
                <w:rFonts w:ascii="標楷體" w:hAnsi="標楷體"/>
                <w:bCs/>
                <w:sz w:val="24"/>
                <w:szCs w:val="22"/>
              </w:rPr>
            </w:pPr>
          </w:p>
        </w:tc>
      </w:tr>
      <w:tr w:rsidR="00386CCD" w:rsidRPr="00C469DC" w14:paraId="4644ACBE" w14:textId="77777777" w:rsidTr="00626B99">
        <w:trPr>
          <w:trHeight w:val="20"/>
          <w:jc w:val="center"/>
        </w:trPr>
        <w:tc>
          <w:tcPr>
            <w:tcW w:w="2078" w:type="dxa"/>
            <w:vMerge w:val="restart"/>
          </w:tcPr>
          <w:p w14:paraId="2012417B"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3.縣府督導公所參與程度</w:t>
            </w:r>
          </w:p>
          <w:p w14:paraId="7766BC75"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w:t>
            </w:r>
            <w:r w:rsidRPr="001E6F6E">
              <w:rPr>
                <w:rFonts w:ascii="標楷體" w:hAnsi="標楷體"/>
                <w:b/>
                <w:sz w:val="24"/>
                <w:szCs w:val="22"/>
              </w:rPr>
              <w:t>1</w:t>
            </w:r>
            <w:r w:rsidRPr="001E6F6E">
              <w:rPr>
                <w:rFonts w:ascii="標楷體" w:hAnsi="標楷體" w:hint="eastAsia"/>
                <w:b/>
                <w:sz w:val="24"/>
                <w:szCs w:val="22"/>
              </w:rPr>
              <w:t>0分)</w:t>
            </w:r>
          </w:p>
          <w:p w14:paraId="3B58DE39"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縣市政府或輔導團隊發文通知公所參與自主防災</w:t>
            </w:r>
            <w:r w:rsidRPr="001E6F6E">
              <w:rPr>
                <w:rFonts w:ascii="標楷體" w:hAnsi="標楷體" w:hint="eastAsia"/>
                <w:bCs/>
                <w:sz w:val="24"/>
                <w:szCs w:val="22"/>
              </w:rPr>
              <w:lastRenderedPageBreak/>
              <w:t>社區2.0工作。</w:t>
            </w:r>
          </w:p>
        </w:tc>
        <w:tc>
          <w:tcPr>
            <w:tcW w:w="3871" w:type="dxa"/>
            <w:vAlign w:val="center"/>
          </w:tcPr>
          <w:p w14:paraId="5B520526" w14:textId="77777777" w:rsidR="00386CCD" w:rsidRPr="001E6F6E" w:rsidRDefault="00386CCD">
            <w:pPr>
              <w:numPr>
                <w:ilvl w:val="0"/>
                <w:numId w:val="75"/>
              </w:numPr>
              <w:spacing w:line="290" w:lineRule="exact"/>
              <w:rPr>
                <w:rFonts w:ascii="標楷體" w:hAnsi="標楷體"/>
                <w:bCs/>
                <w:sz w:val="24"/>
                <w:szCs w:val="22"/>
              </w:rPr>
            </w:pPr>
            <w:r w:rsidRPr="001E6F6E">
              <w:rPr>
                <w:rFonts w:ascii="標楷體" w:hAnsi="標楷體" w:hint="eastAsia"/>
                <w:bCs/>
                <w:sz w:val="24"/>
                <w:szCs w:val="22"/>
              </w:rPr>
              <w:lastRenderedPageBreak/>
              <w:t>以公文形式通知公所參與自主防災社區活動，並將公文附於成果報告中。(5分)</w:t>
            </w:r>
          </w:p>
          <w:p w14:paraId="749C77D7" w14:textId="77777777" w:rsidR="00386CCD" w:rsidRPr="001E6F6E" w:rsidRDefault="00386CCD" w:rsidP="00770B16">
            <w:pPr>
              <w:spacing w:line="290" w:lineRule="exact"/>
              <w:ind w:left="357"/>
              <w:rPr>
                <w:rFonts w:ascii="標楷體" w:hAnsi="標楷體"/>
                <w:bCs/>
                <w:sz w:val="24"/>
                <w:szCs w:val="22"/>
              </w:rPr>
            </w:pPr>
            <w:r w:rsidRPr="001E6F6E">
              <w:rPr>
                <w:rFonts w:ascii="標楷體" w:hAnsi="標楷體" w:hint="eastAsia"/>
                <w:bCs/>
                <w:sz w:val="24"/>
                <w:szCs w:val="22"/>
              </w:rPr>
              <w:t>※兵棋推演：每處1份(兵棋推演)</w:t>
            </w:r>
          </w:p>
          <w:p w14:paraId="31AE68AB" w14:textId="77777777" w:rsidR="00386CCD" w:rsidRPr="001E6F6E" w:rsidRDefault="00386CCD" w:rsidP="00770B16">
            <w:pPr>
              <w:spacing w:line="290" w:lineRule="exact"/>
              <w:ind w:left="357"/>
              <w:rPr>
                <w:rFonts w:ascii="標楷體" w:hAnsi="標楷體"/>
                <w:bCs/>
                <w:sz w:val="24"/>
                <w:szCs w:val="22"/>
              </w:rPr>
            </w:pPr>
            <w:r w:rsidRPr="001E6F6E">
              <w:rPr>
                <w:rFonts w:ascii="標楷體" w:hAnsi="標楷體" w:hint="eastAsia"/>
                <w:bCs/>
                <w:sz w:val="24"/>
                <w:szCs w:val="22"/>
              </w:rPr>
              <w:t>※實作演練：每處3份(兵棋推演、演練腳本工作坊、正式演練)</w:t>
            </w:r>
          </w:p>
        </w:tc>
        <w:tc>
          <w:tcPr>
            <w:tcW w:w="2661" w:type="dxa"/>
            <w:vAlign w:val="center"/>
          </w:tcPr>
          <w:p w14:paraId="0AF241D0"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請檢附函文於成果報告書或成果儲存資料。</w:t>
            </w:r>
          </w:p>
        </w:tc>
        <w:tc>
          <w:tcPr>
            <w:tcW w:w="3434" w:type="dxa"/>
            <w:shd w:val="clear" w:color="auto" w:fill="F2DBDB" w:themeFill="accent2" w:themeFillTint="33"/>
            <w:vAlign w:val="center"/>
          </w:tcPr>
          <w:p w14:paraId="0AD38C4D" w14:textId="77777777" w:rsidR="00386CCD" w:rsidRPr="00C469DC" w:rsidRDefault="00386CCD" w:rsidP="00626B99">
            <w:pPr>
              <w:spacing w:line="30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70BA213D"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2F9A1500"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452473F2" w14:textId="77777777" w:rsidR="00386CCD" w:rsidRPr="00C469DC" w:rsidRDefault="00386CCD" w:rsidP="00626B99">
            <w:pPr>
              <w:spacing w:line="320" w:lineRule="exact"/>
              <w:rPr>
                <w:rFonts w:ascii="標楷體" w:hAnsi="標楷體"/>
                <w:bCs/>
                <w:sz w:val="24"/>
                <w:szCs w:val="22"/>
              </w:rPr>
            </w:pPr>
          </w:p>
        </w:tc>
        <w:tc>
          <w:tcPr>
            <w:tcW w:w="708" w:type="dxa"/>
            <w:vMerge w:val="restart"/>
            <w:shd w:val="clear" w:color="auto" w:fill="F2DBDB" w:themeFill="accent2" w:themeFillTint="33"/>
            <w:vAlign w:val="center"/>
          </w:tcPr>
          <w:p w14:paraId="2280E7AD" w14:textId="77777777" w:rsidR="00386CCD" w:rsidRPr="00C469DC" w:rsidRDefault="00386CCD" w:rsidP="00626B99">
            <w:pPr>
              <w:spacing w:line="320" w:lineRule="exact"/>
              <w:rPr>
                <w:rFonts w:ascii="標楷體" w:hAnsi="標楷體"/>
                <w:bCs/>
                <w:sz w:val="24"/>
                <w:szCs w:val="22"/>
              </w:rPr>
            </w:pPr>
          </w:p>
        </w:tc>
      </w:tr>
      <w:tr w:rsidR="00386CCD" w:rsidRPr="00C469DC" w14:paraId="1F0EE050" w14:textId="77777777" w:rsidTr="00626B99">
        <w:trPr>
          <w:trHeight w:val="20"/>
          <w:jc w:val="center"/>
        </w:trPr>
        <w:tc>
          <w:tcPr>
            <w:tcW w:w="2078" w:type="dxa"/>
            <w:vMerge/>
          </w:tcPr>
          <w:p w14:paraId="53A3C725" w14:textId="77777777" w:rsidR="00386CCD" w:rsidRPr="001E6F6E" w:rsidRDefault="00386CCD" w:rsidP="00626B99">
            <w:pPr>
              <w:spacing w:line="300" w:lineRule="exact"/>
              <w:jc w:val="left"/>
              <w:rPr>
                <w:rFonts w:ascii="標楷體" w:hAnsi="標楷體"/>
                <w:bCs/>
                <w:sz w:val="24"/>
                <w:szCs w:val="22"/>
              </w:rPr>
            </w:pPr>
          </w:p>
        </w:tc>
        <w:tc>
          <w:tcPr>
            <w:tcW w:w="3871" w:type="dxa"/>
            <w:vAlign w:val="center"/>
          </w:tcPr>
          <w:p w14:paraId="4D1BB347" w14:textId="77777777" w:rsidR="00386CCD" w:rsidRPr="001E6F6E" w:rsidRDefault="00386CCD">
            <w:pPr>
              <w:numPr>
                <w:ilvl w:val="0"/>
                <w:numId w:val="75"/>
              </w:numPr>
              <w:spacing w:line="330" w:lineRule="exact"/>
              <w:ind w:left="357"/>
              <w:rPr>
                <w:rFonts w:ascii="標楷體" w:hAnsi="標楷體"/>
                <w:bCs/>
                <w:sz w:val="24"/>
                <w:szCs w:val="22"/>
              </w:rPr>
            </w:pPr>
            <w:r w:rsidRPr="001E6F6E">
              <w:rPr>
                <w:rFonts w:ascii="標楷體" w:hAnsi="標楷體" w:hint="eastAsia"/>
                <w:bCs/>
                <w:sz w:val="24"/>
                <w:szCs w:val="22"/>
              </w:rPr>
              <w:t>提供村里兵棋推演討論後之村里疏散避難計畫予公所，並通知公所更新整備系統疏散避難計畫資料(5分)</w:t>
            </w:r>
          </w:p>
        </w:tc>
        <w:tc>
          <w:tcPr>
            <w:tcW w:w="2661" w:type="dxa"/>
            <w:vAlign w:val="center"/>
          </w:tcPr>
          <w:p w14:paraId="3AB986A8"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請檢附函文於成果報告書或成果儲存資料。</w:t>
            </w:r>
          </w:p>
        </w:tc>
        <w:tc>
          <w:tcPr>
            <w:tcW w:w="3434" w:type="dxa"/>
            <w:shd w:val="clear" w:color="auto" w:fill="F2DBDB" w:themeFill="accent2" w:themeFillTint="33"/>
            <w:vAlign w:val="center"/>
          </w:tcPr>
          <w:p w14:paraId="7A6FA907" w14:textId="77777777" w:rsidR="00386CCD" w:rsidRDefault="00386CCD" w:rsidP="00626B99">
            <w:pPr>
              <w:spacing w:line="30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28B4751E"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2DFDD83E"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7E5D7BEA" w14:textId="77777777" w:rsidR="00386CCD" w:rsidRPr="00B772B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vAlign w:val="center"/>
          </w:tcPr>
          <w:p w14:paraId="6367C574" w14:textId="77777777" w:rsidR="00386CCD" w:rsidRPr="00B772B4" w:rsidRDefault="00386CCD" w:rsidP="00626B99">
            <w:pPr>
              <w:spacing w:line="320" w:lineRule="exact"/>
              <w:rPr>
                <w:rFonts w:ascii="標楷體" w:hAnsi="標楷體"/>
                <w:bCs/>
                <w:sz w:val="24"/>
                <w:szCs w:val="22"/>
              </w:rPr>
            </w:pPr>
          </w:p>
        </w:tc>
      </w:tr>
      <w:tr w:rsidR="00386CCD" w:rsidRPr="00C469DC" w14:paraId="11B99368" w14:textId="77777777" w:rsidTr="00626B99">
        <w:trPr>
          <w:trHeight w:val="20"/>
          <w:jc w:val="center"/>
        </w:trPr>
        <w:tc>
          <w:tcPr>
            <w:tcW w:w="2078" w:type="dxa"/>
            <w:vMerge w:val="restart"/>
          </w:tcPr>
          <w:p w14:paraId="18C0297E"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Cs/>
                <w:sz w:val="24"/>
                <w:szCs w:val="22"/>
              </w:rPr>
              <w:t>4.</w:t>
            </w:r>
            <w:r w:rsidRPr="001E6F6E">
              <w:rPr>
                <w:rFonts w:ascii="標楷體" w:hAnsi="標楷體" w:hint="eastAsia"/>
                <w:b/>
                <w:sz w:val="24"/>
                <w:szCs w:val="22"/>
              </w:rPr>
              <w:t>成果報告附件資料繳交狀況</w:t>
            </w:r>
          </w:p>
          <w:p w14:paraId="1F0484BE" w14:textId="77777777" w:rsidR="00386CCD" w:rsidRPr="001E6F6E" w:rsidRDefault="00386CCD" w:rsidP="00626B99">
            <w:pPr>
              <w:spacing w:line="300" w:lineRule="exact"/>
              <w:jc w:val="left"/>
              <w:rPr>
                <w:rFonts w:ascii="標楷體" w:hAnsi="標楷體"/>
                <w:bCs/>
                <w:sz w:val="24"/>
                <w:szCs w:val="22"/>
              </w:rPr>
            </w:pPr>
            <w:r w:rsidRPr="001E6F6E">
              <w:rPr>
                <w:rFonts w:ascii="標楷體" w:hAnsi="標楷體" w:hint="eastAsia"/>
                <w:b/>
                <w:sz w:val="24"/>
                <w:szCs w:val="22"/>
              </w:rPr>
              <w:t>(15分)</w:t>
            </w:r>
          </w:p>
        </w:tc>
        <w:tc>
          <w:tcPr>
            <w:tcW w:w="3871" w:type="dxa"/>
            <w:vAlign w:val="center"/>
          </w:tcPr>
          <w:p w14:paraId="0B6528D2" w14:textId="77777777" w:rsidR="00386CCD" w:rsidRPr="001E6F6E" w:rsidRDefault="00386CCD">
            <w:pPr>
              <w:numPr>
                <w:ilvl w:val="0"/>
                <w:numId w:val="76"/>
              </w:numPr>
              <w:spacing w:line="330" w:lineRule="exact"/>
              <w:ind w:left="357"/>
              <w:rPr>
                <w:rFonts w:ascii="標楷體" w:hAnsi="標楷體"/>
                <w:bCs/>
                <w:sz w:val="24"/>
                <w:szCs w:val="22"/>
              </w:rPr>
            </w:pPr>
            <w:r w:rsidRPr="001E6F6E">
              <w:rPr>
                <w:rFonts w:ascii="標楷體" w:hAnsi="標楷體" w:hint="eastAsia"/>
                <w:bCs/>
                <w:sz w:val="24"/>
                <w:szCs w:val="22"/>
              </w:rPr>
              <w:t>各階段活動簽到表(兵棋推演3份、實作演練6份) (7分)</w:t>
            </w:r>
          </w:p>
          <w:p w14:paraId="42DBB1D1" w14:textId="77777777" w:rsidR="00386CCD" w:rsidRPr="001E6F6E" w:rsidRDefault="00386CCD" w:rsidP="00770B16">
            <w:pPr>
              <w:spacing w:line="330" w:lineRule="exact"/>
              <w:ind w:left="357"/>
              <w:rPr>
                <w:rFonts w:ascii="標楷體" w:hAnsi="標楷體"/>
                <w:bCs/>
                <w:sz w:val="24"/>
                <w:szCs w:val="22"/>
              </w:rPr>
            </w:pPr>
            <w:r w:rsidRPr="001E6F6E">
              <w:rPr>
                <w:rFonts w:ascii="標楷體" w:hAnsi="標楷體" w:hint="eastAsia"/>
                <w:bCs/>
                <w:sz w:val="24"/>
                <w:szCs w:val="22"/>
              </w:rPr>
              <w:t>※兵棋推演每處3份：訪視／宣導、環境踏查、兵棋推演</w:t>
            </w:r>
          </w:p>
          <w:p w14:paraId="01417B3E" w14:textId="77777777" w:rsidR="00386CCD" w:rsidRPr="001E6F6E" w:rsidRDefault="00386CCD" w:rsidP="00770B16">
            <w:pPr>
              <w:spacing w:line="330" w:lineRule="exact"/>
              <w:ind w:left="357"/>
              <w:rPr>
                <w:rFonts w:ascii="標楷體" w:hAnsi="標楷體"/>
                <w:bCs/>
                <w:sz w:val="24"/>
                <w:szCs w:val="22"/>
              </w:rPr>
            </w:pPr>
            <w:r w:rsidRPr="001E6F6E">
              <w:rPr>
                <w:rFonts w:ascii="標楷體" w:hAnsi="標楷體" w:hint="eastAsia"/>
                <w:bCs/>
                <w:sz w:val="24"/>
                <w:szCs w:val="22"/>
              </w:rPr>
              <w:t>※實作演練每處6份：訪視／宣導、環境踏查、兵棋推演、演練腳本工作坊、演練籌備會議、正式演練</w:t>
            </w:r>
          </w:p>
        </w:tc>
        <w:tc>
          <w:tcPr>
            <w:tcW w:w="2661" w:type="dxa"/>
            <w:vAlign w:val="center"/>
          </w:tcPr>
          <w:p w14:paraId="4821A49B"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請以「社區」或「活動」進行分類，檢附於成果報告書或成果儲存資料。</w:t>
            </w:r>
          </w:p>
        </w:tc>
        <w:tc>
          <w:tcPr>
            <w:tcW w:w="3434" w:type="dxa"/>
            <w:shd w:val="clear" w:color="auto" w:fill="F2DBDB" w:themeFill="accent2" w:themeFillTint="33"/>
            <w:vAlign w:val="center"/>
          </w:tcPr>
          <w:p w14:paraId="4DB4B928" w14:textId="77777777" w:rsidR="00386CCD" w:rsidRPr="008272E3"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29301996"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3552521B"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32249BA5" w14:textId="77777777" w:rsidR="00386CCD" w:rsidRPr="00C469DC" w:rsidRDefault="00386CCD" w:rsidP="00626B99">
            <w:pPr>
              <w:spacing w:line="320" w:lineRule="exact"/>
              <w:rPr>
                <w:rFonts w:ascii="標楷體" w:hAnsi="標楷體"/>
                <w:bCs/>
                <w:sz w:val="24"/>
                <w:szCs w:val="22"/>
              </w:rPr>
            </w:pPr>
          </w:p>
        </w:tc>
        <w:tc>
          <w:tcPr>
            <w:tcW w:w="708" w:type="dxa"/>
            <w:vMerge w:val="restart"/>
            <w:shd w:val="clear" w:color="auto" w:fill="F2DBDB" w:themeFill="accent2" w:themeFillTint="33"/>
            <w:vAlign w:val="center"/>
          </w:tcPr>
          <w:p w14:paraId="4173C782" w14:textId="77777777" w:rsidR="00386CCD" w:rsidRPr="00C469DC" w:rsidRDefault="00386CCD" w:rsidP="00626B99">
            <w:pPr>
              <w:spacing w:line="320" w:lineRule="exact"/>
              <w:rPr>
                <w:rFonts w:ascii="標楷體" w:hAnsi="標楷體"/>
                <w:bCs/>
                <w:sz w:val="24"/>
                <w:szCs w:val="22"/>
              </w:rPr>
            </w:pPr>
          </w:p>
        </w:tc>
      </w:tr>
      <w:tr w:rsidR="00386CCD" w:rsidRPr="00C469DC" w14:paraId="172C98A3" w14:textId="77777777" w:rsidTr="00626B99">
        <w:trPr>
          <w:trHeight w:val="20"/>
          <w:jc w:val="center"/>
        </w:trPr>
        <w:tc>
          <w:tcPr>
            <w:tcW w:w="2078" w:type="dxa"/>
            <w:vMerge/>
          </w:tcPr>
          <w:p w14:paraId="1758B3B5" w14:textId="77777777" w:rsidR="00386CCD" w:rsidRPr="001E6F6E" w:rsidRDefault="00386CCD" w:rsidP="00626B99">
            <w:pPr>
              <w:spacing w:line="300" w:lineRule="exact"/>
              <w:jc w:val="left"/>
              <w:rPr>
                <w:rFonts w:ascii="標楷體" w:hAnsi="標楷體"/>
                <w:bCs/>
                <w:sz w:val="24"/>
                <w:szCs w:val="22"/>
              </w:rPr>
            </w:pPr>
          </w:p>
        </w:tc>
        <w:tc>
          <w:tcPr>
            <w:tcW w:w="3871" w:type="dxa"/>
            <w:vAlign w:val="center"/>
          </w:tcPr>
          <w:p w14:paraId="40F2DFB3" w14:textId="77777777" w:rsidR="00386CCD" w:rsidRPr="001E6F6E" w:rsidRDefault="00386CCD">
            <w:pPr>
              <w:numPr>
                <w:ilvl w:val="0"/>
                <w:numId w:val="76"/>
              </w:numPr>
              <w:spacing w:line="330" w:lineRule="exact"/>
              <w:ind w:left="357"/>
              <w:rPr>
                <w:rFonts w:ascii="標楷體" w:hAnsi="標楷體"/>
                <w:bCs/>
                <w:sz w:val="24"/>
                <w:szCs w:val="22"/>
              </w:rPr>
            </w:pPr>
            <w:r w:rsidRPr="001E6F6E">
              <w:rPr>
                <w:rFonts w:ascii="標楷體" w:hAnsi="標楷體" w:hint="eastAsia"/>
                <w:bCs/>
                <w:sz w:val="24"/>
                <w:szCs w:val="22"/>
              </w:rPr>
              <w:t>村里疏散避難計畫(每村里內容要包含疏散避難人力編組、保全</w:t>
            </w:r>
            <w:r w:rsidRPr="001E6F6E">
              <w:rPr>
                <w:rFonts w:ascii="標楷體" w:hAnsi="標楷體"/>
                <w:bCs/>
                <w:sz w:val="24"/>
                <w:szCs w:val="22"/>
              </w:rPr>
              <w:t>住戶</w:t>
            </w:r>
            <w:r w:rsidRPr="001E6F6E">
              <w:rPr>
                <w:rFonts w:ascii="標楷體" w:hAnsi="標楷體" w:hint="eastAsia"/>
                <w:bCs/>
                <w:sz w:val="24"/>
                <w:szCs w:val="22"/>
              </w:rPr>
              <w:t>清冊、疏散避難流程3份資料) (8分)</w:t>
            </w:r>
          </w:p>
        </w:tc>
        <w:tc>
          <w:tcPr>
            <w:tcW w:w="2661" w:type="dxa"/>
            <w:vAlign w:val="center"/>
          </w:tcPr>
          <w:p w14:paraId="407CB1AA"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檢附於成果報告書或成果儲存資料。</w:t>
            </w:r>
          </w:p>
        </w:tc>
        <w:tc>
          <w:tcPr>
            <w:tcW w:w="3434" w:type="dxa"/>
            <w:shd w:val="clear" w:color="auto" w:fill="F2DBDB" w:themeFill="accent2" w:themeFillTint="33"/>
            <w:vAlign w:val="center"/>
          </w:tcPr>
          <w:p w14:paraId="0AB8A638" w14:textId="77777777" w:rsidR="00386CCD" w:rsidRPr="00E12FD4"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68CD758D"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2D239FCE"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4AB665CC" w14:textId="77777777" w:rsidR="00386CCD" w:rsidRPr="00C469DC" w:rsidRDefault="00386CCD" w:rsidP="00626B99">
            <w:pPr>
              <w:spacing w:line="320" w:lineRule="exact"/>
              <w:rPr>
                <w:rFonts w:ascii="標楷體" w:hAnsi="標楷體"/>
                <w:bCs/>
                <w:sz w:val="24"/>
                <w:szCs w:val="22"/>
              </w:rPr>
            </w:pPr>
          </w:p>
        </w:tc>
        <w:tc>
          <w:tcPr>
            <w:tcW w:w="708" w:type="dxa"/>
            <w:vMerge/>
            <w:shd w:val="clear" w:color="auto" w:fill="F2DBDB" w:themeFill="accent2" w:themeFillTint="33"/>
            <w:vAlign w:val="center"/>
          </w:tcPr>
          <w:p w14:paraId="526C1348" w14:textId="77777777" w:rsidR="00386CCD" w:rsidRPr="00C469DC" w:rsidRDefault="00386CCD" w:rsidP="00626B99">
            <w:pPr>
              <w:spacing w:line="320" w:lineRule="exact"/>
              <w:rPr>
                <w:rFonts w:ascii="標楷體" w:hAnsi="標楷體"/>
                <w:bCs/>
                <w:sz w:val="24"/>
                <w:szCs w:val="22"/>
              </w:rPr>
            </w:pPr>
          </w:p>
        </w:tc>
      </w:tr>
      <w:tr w:rsidR="00386CCD" w:rsidRPr="00C469DC" w14:paraId="19F23C22" w14:textId="77777777" w:rsidTr="00626B99">
        <w:trPr>
          <w:trHeight w:val="20"/>
          <w:jc w:val="center"/>
        </w:trPr>
        <w:tc>
          <w:tcPr>
            <w:tcW w:w="2078" w:type="dxa"/>
            <w:vMerge w:val="restart"/>
          </w:tcPr>
          <w:p w14:paraId="24E852C6"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5.社群網路擴大參與(15分)</w:t>
            </w:r>
          </w:p>
          <w:p w14:paraId="7FBC3A30"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計畫人員能將計畫相關活動辦理情形展露於</w:t>
            </w:r>
            <w:r w:rsidRPr="001E6F6E">
              <w:rPr>
                <w:rFonts w:hint="eastAsia"/>
                <w:bCs/>
                <w:sz w:val="24"/>
                <w:szCs w:val="36"/>
              </w:rPr>
              <w:t>農村水保署</w:t>
            </w:r>
            <w:r w:rsidRPr="001E6F6E">
              <w:rPr>
                <w:rFonts w:ascii="標楷體" w:hAnsi="標楷體" w:hint="eastAsia"/>
                <w:bCs/>
                <w:sz w:val="24"/>
                <w:szCs w:val="22"/>
              </w:rPr>
              <w:t>成立之FB「自主防災社區2.0」社團。</w:t>
            </w:r>
          </w:p>
        </w:tc>
        <w:tc>
          <w:tcPr>
            <w:tcW w:w="3871" w:type="dxa"/>
            <w:vAlign w:val="center"/>
          </w:tcPr>
          <w:p w14:paraId="73112F7B" w14:textId="77777777" w:rsidR="00386CCD" w:rsidRPr="001E6F6E" w:rsidRDefault="00386CCD">
            <w:pPr>
              <w:numPr>
                <w:ilvl w:val="0"/>
                <w:numId w:val="77"/>
              </w:numPr>
              <w:spacing w:line="330" w:lineRule="exact"/>
              <w:ind w:left="357"/>
              <w:rPr>
                <w:rFonts w:ascii="標楷體" w:hAnsi="標楷體"/>
                <w:bCs/>
                <w:sz w:val="24"/>
                <w:szCs w:val="22"/>
              </w:rPr>
            </w:pPr>
            <w:r w:rsidRPr="001E6F6E">
              <w:rPr>
                <w:rFonts w:ascii="標楷體" w:hAnsi="標楷體" w:hint="eastAsia"/>
                <w:bCs/>
                <w:sz w:val="24"/>
                <w:szCs w:val="22"/>
              </w:rPr>
              <w:t>各縣市辦理兵棋推演之自主防災社區，每處需撰寫「社區踏查記錄」與「社區兵棋推演成果」共兩篇貼文；辦理實作演練之自主防災社區除前兩篇外，每處需額外撰寫一篇「實作演練與社區防災特色」貼文，共三篇貼文。(9分)</w:t>
            </w:r>
          </w:p>
        </w:tc>
        <w:tc>
          <w:tcPr>
            <w:tcW w:w="2661" w:type="dxa"/>
            <w:vAlign w:val="center"/>
          </w:tcPr>
          <w:p w14:paraId="75577F30"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檢附自主防災社區2.0臉書社團貼文截圖或QRcode於成果報告書或成果儲存資料。</w:t>
            </w:r>
          </w:p>
        </w:tc>
        <w:tc>
          <w:tcPr>
            <w:tcW w:w="3434" w:type="dxa"/>
            <w:shd w:val="clear" w:color="auto" w:fill="F2DBDB" w:themeFill="accent2" w:themeFillTint="33"/>
            <w:vAlign w:val="center"/>
          </w:tcPr>
          <w:p w14:paraId="38B737DE" w14:textId="77777777" w:rsidR="00386CCD" w:rsidRPr="00C469DC" w:rsidRDefault="00386CCD" w:rsidP="00626B99">
            <w:pPr>
              <w:spacing w:line="32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完成比例：完成份數/總份數比例，並敘明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67E71AFC"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28031F7F"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1ADC1ED6" w14:textId="77777777" w:rsidR="00386CCD" w:rsidRPr="008272E3" w:rsidRDefault="00386CCD" w:rsidP="00626B99">
            <w:pPr>
              <w:spacing w:line="320" w:lineRule="exact"/>
              <w:rPr>
                <w:rFonts w:ascii="標楷體" w:hAnsi="標楷體"/>
                <w:bCs/>
                <w:sz w:val="24"/>
                <w:szCs w:val="22"/>
              </w:rPr>
            </w:pPr>
          </w:p>
        </w:tc>
        <w:tc>
          <w:tcPr>
            <w:tcW w:w="708" w:type="dxa"/>
            <w:vMerge w:val="restart"/>
            <w:shd w:val="clear" w:color="auto" w:fill="F2DBDB" w:themeFill="accent2" w:themeFillTint="33"/>
            <w:vAlign w:val="center"/>
          </w:tcPr>
          <w:p w14:paraId="0997A71A" w14:textId="77777777" w:rsidR="00386CCD" w:rsidRPr="008272E3" w:rsidRDefault="00386CCD" w:rsidP="00626B99">
            <w:pPr>
              <w:spacing w:line="320" w:lineRule="exact"/>
              <w:rPr>
                <w:rFonts w:ascii="標楷體" w:hAnsi="標楷體"/>
                <w:bCs/>
                <w:sz w:val="24"/>
                <w:szCs w:val="22"/>
              </w:rPr>
            </w:pPr>
          </w:p>
        </w:tc>
      </w:tr>
      <w:tr w:rsidR="00386CCD" w:rsidRPr="00C469DC" w14:paraId="03AB4DA0" w14:textId="77777777" w:rsidTr="00626B99">
        <w:trPr>
          <w:trHeight w:val="20"/>
          <w:jc w:val="center"/>
        </w:trPr>
        <w:tc>
          <w:tcPr>
            <w:tcW w:w="2078" w:type="dxa"/>
            <w:vMerge/>
          </w:tcPr>
          <w:p w14:paraId="7CF993DA" w14:textId="77777777" w:rsidR="00386CCD" w:rsidRPr="001E6F6E" w:rsidRDefault="00386CCD" w:rsidP="00626B99">
            <w:pPr>
              <w:spacing w:line="300" w:lineRule="exact"/>
              <w:jc w:val="left"/>
              <w:rPr>
                <w:rFonts w:ascii="標楷體" w:hAnsi="標楷體"/>
                <w:bCs/>
                <w:sz w:val="24"/>
                <w:szCs w:val="22"/>
              </w:rPr>
            </w:pPr>
          </w:p>
        </w:tc>
        <w:tc>
          <w:tcPr>
            <w:tcW w:w="3871" w:type="dxa"/>
            <w:vAlign w:val="center"/>
          </w:tcPr>
          <w:p w14:paraId="0DAA188C" w14:textId="77777777" w:rsidR="00386CCD" w:rsidRPr="001E6F6E" w:rsidRDefault="00386CCD">
            <w:pPr>
              <w:numPr>
                <w:ilvl w:val="0"/>
                <w:numId w:val="77"/>
              </w:numPr>
              <w:spacing w:line="330" w:lineRule="exact"/>
              <w:ind w:left="357"/>
              <w:rPr>
                <w:rFonts w:ascii="標楷體" w:hAnsi="標楷體"/>
                <w:bCs/>
                <w:sz w:val="24"/>
                <w:szCs w:val="22"/>
              </w:rPr>
            </w:pPr>
            <w:r w:rsidRPr="001E6F6E">
              <w:rPr>
                <w:rFonts w:ascii="標楷體" w:hAnsi="標楷體" w:hint="eastAsia"/>
                <w:bCs/>
                <w:sz w:val="24"/>
                <w:szCs w:val="22"/>
              </w:rPr>
              <w:t>該年度提報金質、銀質之社區應至少撰寫2篇颱風豪雨相關防災應變紀錄，並將照片併同上傳至臉書社團。(6分)</w:t>
            </w:r>
          </w:p>
        </w:tc>
        <w:tc>
          <w:tcPr>
            <w:tcW w:w="2661" w:type="dxa"/>
          </w:tcPr>
          <w:p w14:paraId="517C5A32"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檢附自主防災社區2.0臉書社團貼文截圖或QRcode於成果報告書或成果儲存資料。</w:t>
            </w:r>
          </w:p>
        </w:tc>
        <w:tc>
          <w:tcPr>
            <w:tcW w:w="3434" w:type="dxa"/>
            <w:shd w:val="clear" w:color="auto" w:fill="F2DBDB" w:themeFill="accent2" w:themeFillTint="33"/>
            <w:vAlign w:val="center"/>
          </w:tcPr>
          <w:p w14:paraId="2A9D17DE" w14:textId="77777777" w:rsidR="00386CCD" w:rsidRPr="00CE6B86" w:rsidRDefault="00386CCD" w:rsidP="00626B99">
            <w:pPr>
              <w:spacing w:line="32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完成比例：完成份數/總份數比例，並敘明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67A9621C"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6825AA6E"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08082B23" w14:textId="77777777" w:rsidR="00386CCD" w:rsidRPr="00975D04" w:rsidRDefault="00386CCD" w:rsidP="00626B99">
            <w:pPr>
              <w:spacing w:line="320" w:lineRule="exact"/>
              <w:rPr>
                <w:rFonts w:ascii="標楷體" w:hAnsi="標楷體"/>
                <w:bCs/>
                <w:sz w:val="24"/>
                <w:szCs w:val="22"/>
              </w:rPr>
            </w:pPr>
          </w:p>
        </w:tc>
        <w:tc>
          <w:tcPr>
            <w:tcW w:w="708" w:type="dxa"/>
            <w:vMerge/>
          </w:tcPr>
          <w:p w14:paraId="3C6B83C7" w14:textId="77777777" w:rsidR="00386CCD" w:rsidRPr="00975D04" w:rsidRDefault="00386CCD" w:rsidP="00626B99">
            <w:pPr>
              <w:spacing w:line="320" w:lineRule="exact"/>
              <w:rPr>
                <w:rFonts w:ascii="標楷體" w:hAnsi="標楷體"/>
                <w:bCs/>
                <w:sz w:val="24"/>
                <w:szCs w:val="22"/>
              </w:rPr>
            </w:pPr>
          </w:p>
        </w:tc>
      </w:tr>
      <w:tr w:rsidR="00386CCD" w:rsidRPr="00C469DC" w14:paraId="787BDFED" w14:textId="77777777" w:rsidTr="00626B99">
        <w:trPr>
          <w:trHeight w:val="20"/>
          <w:jc w:val="center"/>
        </w:trPr>
        <w:tc>
          <w:tcPr>
            <w:tcW w:w="2078" w:type="dxa"/>
            <w:vMerge w:val="restart"/>
          </w:tcPr>
          <w:p w14:paraId="5DCDAEEB"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lastRenderedPageBreak/>
              <w:t>6.村里執行狀況掌握與年度認證檢核(10分)</w:t>
            </w:r>
          </w:p>
        </w:tc>
        <w:tc>
          <w:tcPr>
            <w:tcW w:w="3871" w:type="dxa"/>
            <w:vAlign w:val="center"/>
          </w:tcPr>
          <w:p w14:paraId="36BC4543" w14:textId="77777777" w:rsidR="00386CCD" w:rsidRPr="001E6F6E" w:rsidRDefault="00386CCD">
            <w:pPr>
              <w:numPr>
                <w:ilvl w:val="0"/>
                <w:numId w:val="78"/>
              </w:numPr>
              <w:spacing w:line="320" w:lineRule="exact"/>
              <w:rPr>
                <w:rFonts w:ascii="標楷體" w:hAnsi="標楷體"/>
                <w:bCs/>
                <w:sz w:val="24"/>
                <w:szCs w:val="22"/>
              </w:rPr>
            </w:pPr>
            <w:r w:rsidRPr="001E6F6E">
              <w:rPr>
                <w:rFonts w:ascii="標楷體" w:hAnsi="標楷體" w:hint="eastAsia"/>
                <w:bCs/>
                <w:sz w:val="24"/>
                <w:szCs w:val="22"/>
              </w:rPr>
              <w:t>每月登入農村水保署土石流及大規模崩塌防災整備系統，並確實填報計畫內各項活動工項日期與照片。(5分)</w:t>
            </w:r>
          </w:p>
          <w:p w14:paraId="6FB9F7A6" w14:textId="77777777" w:rsidR="00386CCD" w:rsidRPr="001E6F6E" w:rsidRDefault="00386CCD" w:rsidP="00626B99">
            <w:pPr>
              <w:spacing w:line="320" w:lineRule="exact"/>
              <w:ind w:left="360"/>
              <w:rPr>
                <w:rFonts w:ascii="標楷體" w:hAnsi="標楷體"/>
                <w:bCs/>
                <w:sz w:val="24"/>
                <w:szCs w:val="22"/>
              </w:rPr>
            </w:pPr>
            <w:r w:rsidRPr="001E6F6E">
              <w:rPr>
                <w:rFonts w:ascii="標楷體" w:hAnsi="標楷體" w:hint="eastAsia"/>
                <w:bCs/>
                <w:sz w:val="24"/>
                <w:szCs w:val="22"/>
              </w:rPr>
              <w:t>※兵棋推演：每處3項</w:t>
            </w:r>
          </w:p>
          <w:p w14:paraId="4C5E931D" w14:textId="77777777" w:rsidR="00386CCD" w:rsidRPr="001E6F6E" w:rsidRDefault="00386CCD" w:rsidP="00626B99">
            <w:pPr>
              <w:spacing w:line="320" w:lineRule="exact"/>
              <w:ind w:left="360"/>
              <w:rPr>
                <w:rFonts w:ascii="標楷體" w:hAnsi="標楷體"/>
                <w:bCs/>
                <w:sz w:val="24"/>
                <w:szCs w:val="22"/>
              </w:rPr>
            </w:pPr>
            <w:r w:rsidRPr="001E6F6E">
              <w:rPr>
                <w:rFonts w:ascii="標楷體" w:hAnsi="標楷體" w:hint="eastAsia"/>
                <w:bCs/>
                <w:sz w:val="24"/>
                <w:szCs w:val="22"/>
              </w:rPr>
              <w:t>※實作演練：每處6項</w:t>
            </w:r>
          </w:p>
        </w:tc>
        <w:tc>
          <w:tcPr>
            <w:tcW w:w="2661" w:type="dxa"/>
            <w:vAlign w:val="center"/>
          </w:tcPr>
          <w:p w14:paraId="633EAA75"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依整備系統填報狀況認定。</w:t>
            </w:r>
          </w:p>
        </w:tc>
        <w:tc>
          <w:tcPr>
            <w:tcW w:w="3434" w:type="dxa"/>
            <w:shd w:val="clear" w:color="auto" w:fill="auto"/>
            <w:vAlign w:val="center"/>
          </w:tcPr>
          <w:p w14:paraId="761E2C0F" w14:textId="77777777" w:rsidR="00386CCD" w:rsidRPr="00CE6B86" w:rsidRDefault="00386CCD" w:rsidP="00626B99">
            <w:pPr>
              <w:spacing w:line="320" w:lineRule="exact"/>
              <w:rPr>
                <w:rFonts w:ascii="標楷體" w:hAnsi="標楷體"/>
                <w:bCs/>
                <w:sz w:val="24"/>
                <w:szCs w:val="22"/>
              </w:rPr>
            </w:pPr>
            <w:r w:rsidRPr="00BF145A">
              <w:rPr>
                <w:rFonts w:ascii="標楷體" w:hAnsi="標楷體" w:hint="eastAsia"/>
                <w:bCs/>
                <w:color w:val="A6A6A6" w:themeColor="background1" w:themeShade="A6"/>
                <w:sz w:val="21"/>
                <w:szCs w:val="20"/>
              </w:rPr>
              <w:t>(由農村水保署計算)</w:t>
            </w:r>
          </w:p>
        </w:tc>
        <w:tc>
          <w:tcPr>
            <w:tcW w:w="1701" w:type="dxa"/>
            <w:shd w:val="clear" w:color="auto" w:fill="auto"/>
            <w:vAlign w:val="center"/>
          </w:tcPr>
          <w:p w14:paraId="7E8D2851"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0850A8C9"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auto"/>
          </w:tcPr>
          <w:p w14:paraId="1967D627" w14:textId="77777777" w:rsidR="00386CCD" w:rsidRPr="00975D04" w:rsidRDefault="00386CCD" w:rsidP="00626B99">
            <w:pPr>
              <w:spacing w:line="320" w:lineRule="exact"/>
              <w:rPr>
                <w:rFonts w:ascii="標楷體" w:hAnsi="標楷體"/>
                <w:bCs/>
                <w:sz w:val="24"/>
                <w:szCs w:val="22"/>
              </w:rPr>
            </w:pPr>
          </w:p>
        </w:tc>
        <w:tc>
          <w:tcPr>
            <w:tcW w:w="708" w:type="dxa"/>
            <w:vMerge w:val="restart"/>
            <w:shd w:val="clear" w:color="auto" w:fill="auto"/>
          </w:tcPr>
          <w:p w14:paraId="3F8F534F" w14:textId="77777777" w:rsidR="00386CCD" w:rsidRPr="00975D04" w:rsidRDefault="00386CCD" w:rsidP="00626B99">
            <w:pPr>
              <w:spacing w:line="320" w:lineRule="exact"/>
              <w:rPr>
                <w:rFonts w:ascii="標楷體" w:hAnsi="標楷體"/>
                <w:bCs/>
                <w:sz w:val="24"/>
                <w:szCs w:val="22"/>
              </w:rPr>
            </w:pPr>
          </w:p>
        </w:tc>
      </w:tr>
      <w:tr w:rsidR="00386CCD" w:rsidRPr="00C469DC" w14:paraId="6DE3412C" w14:textId="77777777" w:rsidTr="00626B99">
        <w:trPr>
          <w:trHeight w:val="20"/>
          <w:jc w:val="center"/>
        </w:trPr>
        <w:tc>
          <w:tcPr>
            <w:tcW w:w="2078" w:type="dxa"/>
            <w:vMerge/>
          </w:tcPr>
          <w:p w14:paraId="434A8C52"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1DF5FE22" w14:textId="77777777" w:rsidR="00386CCD" w:rsidRPr="001E6F6E" w:rsidRDefault="00386CCD">
            <w:pPr>
              <w:numPr>
                <w:ilvl w:val="0"/>
                <w:numId w:val="78"/>
              </w:numPr>
              <w:spacing w:line="320" w:lineRule="exact"/>
              <w:rPr>
                <w:rFonts w:ascii="標楷體" w:hAnsi="標楷體"/>
                <w:bCs/>
                <w:sz w:val="24"/>
                <w:szCs w:val="22"/>
              </w:rPr>
            </w:pPr>
            <w:r w:rsidRPr="001E6F6E">
              <w:rPr>
                <w:rFonts w:ascii="標楷體" w:hAnsi="標楷體" w:hint="eastAsia"/>
                <w:bCs/>
                <w:sz w:val="24"/>
                <w:szCs w:val="22"/>
              </w:rPr>
              <w:t>於農村水保署規定日期前繳交年度自主防災社區金、銀、銅質認證報名表。(5分)</w:t>
            </w:r>
          </w:p>
        </w:tc>
        <w:tc>
          <w:tcPr>
            <w:tcW w:w="2661" w:type="dxa"/>
            <w:vAlign w:val="center"/>
          </w:tcPr>
          <w:p w14:paraId="012317C0"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依據農村水保署收文日期認定</w:t>
            </w:r>
          </w:p>
        </w:tc>
        <w:tc>
          <w:tcPr>
            <w:tcW w:w="3434" w:type="dxa"/>
            <w:shd w:val="clear" w:color="auto" w:fill="auto"/>
            <w:vAlign w:val="center"/>
          </w:tcPr>
          <w:p w14:paraId="3A52D979" w14:textId="77777777" w:rsidR="00386CCD" w:rsidRPr="005B656E" w:rsidRDefault="00386CCD" w:rsidP="00626B99">
            <w:pPr>
              <w:spacing w:line="320" w:lineRule="exact"/>
              <w:rPr>
                <w:rFonts w:ascii="標楷體" w:hAnsi="標楷體"/>
                <w:bCs/>
                <w:sz w:val="24"/>
                <w:szCs w:val="22"/>
              </w:rPr>
            </w:pPr>
            <w:r w:rsidRPr="00BF145A">
              <w:rPr>
                <w:rFonts w:ascii="標楷體" w:hAnsi="標楷體" w:hint="eastAsia"/>
                <w:bCs/>
                <w:color w:val="A6A6A6" w:themeColor="background1" w:themeShade="A6"/>
                <w:sz w:val="21"/>
                <w:szCs w:val="20"/>
              </w:rPr>
              <w:t>(由農村水保署計算)</w:t>
            </w:r>
          </w:p>
        </w:tc>
        <w:tc>
          <w:tcPr>
            <w:tcW w:w="1701" w:type="dxa"/>
            <w:shd w:val="clear" w:color="auto" w:fill="auto"/>
            <w:vAlign w:val="center"/>
          </w:tcPr>
          <w:p w14:paraId="176DBDB1"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68130039"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auto"/>
          </w:tcPr>
          <w:p w14:paraId="3BFC6B24" w14:textId="77777777" w:rsidR="00386CCD" w:rsidRPr="00CE6B86" w:rsidRDefault="00386CCD" w:rsidP="00626B99">
            <w:pPr>
              <w:spacing w:line="320" w:lineRule="exact"/>
              <w:rPr>
                <w:rFonts w:ascii="標楷體" w:hAnsi="標楷體"/>
                <w:bCs/>
                <w:sz w:val="24"/>
                <w:szCs w:val="22"/>
              </w:rPr>
            </w:pPr>
          </w:p>
        </w:tc>
        <w:tc>
          <w:tcPr>
            <w:tcW w:w="708" w:type="dxa"/>
            <w:vMerge/>
            <w:shd w:val="clear" w:color="auto" w:fill="auto"/>
          </w:tcPr>
          <w:p w14:paraId="5DA71526" w14:textId="77777777" w:rsidR="00386CCD" w:rsidRPr="00CE6B86" w:rsidRDefault="00386CCD" w:rsidP="00626B99">
            <w:pPr>
              <w:spacing w:line="320" w:lineRule="exact"/>
              <w:rPr>
                <w:rFonts w:ascii="標楷體" w:hAnsi="標楷體"/>
                <w:bCs/>
                <w:sz w:val="24"/>
                <w:szCs w:val="22"/>
              </w:rPr>
            </w:pPr>
          </w:p>
        </w:tc>
      </w:tr>
      <w:tr w:rsidR="00386CCD" w:rsidRPr="00C469DC" w14:paraId="4B6004CC" w14:textId="77777777" w:rsidTr="00626B99">
        <w:trPr>
          <w:trHeight w:val="20"/>
          <w:jc w:val="center"/>
        </w:trPr>
        <w:tc>
          <w:tcPr>
            <w:tcW w:w="2078" w:type="dxa"/>
          </w:tcPr>
          <w:p w14:paraId="4248242E"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7.參與自主防災社區重要會議與教育訓練(10分)</w:t>
            </w:r>
          </w:p>
        </w:tc>
        <w:tc>
          <w:tcPr>
            <w:tcW w:w="3871" w:type="dxa"/>
            <w:vAlign w:val="center"/>
          </w:tcPr>
          <w:p w14:paraId="64A0C177" w14:textId="77777777" w:rsidR="00386CCD" w:rsidRPr="001E6F6E" w:rsidRDefault="00386CCD" w:rsidP="00626B99">
            <w:pPr>
              <w:spacing w:line="320" w:lineRule="exact"/>
              <w:ind w:left="240" w:hangingChars="100" w:hanging="240"/>
              <w:rPr>
                <w:rFonts w:ascii="標楷體" w:hAnsi="標楷體"/>
                <w:bCs/>
                <w:sz w:val="24"/>
                <w:szCs w:val="22"/>
              </w:rPr>
            </w:pPr>
            <w:r w:rsidRPr="001E6F6E">
              <w:rPr>
                <w:rFonts w:ascii="標楷體" w:hAnsi="標楷體" w:hint="eastAsia"/>
                <w:bCs/>
                <w:sz w:val="24"/>
                <w:szCs w:val="22"/>
              </w:rPr>
              <w:t>※各縣市承辦或協力團隊人員需參與農村水保署年度辦理之2場自主防災社區推動工作會議、教育訓練、中央業務講習、地方首長座談會與宣導講習。(10分)</w:t>
            </w:r>
          </w:p>
        </w:tc>
        <w:tc>
          <w:tcPr>
            <w:tcW w:w="2661" w:type="dxa"/>
            <w:vAlign w:val="center"/>
          </w:tcPr>
          <w:p w14:paraId="062ADA62"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依據簽到表認定。(自主防災社區推動工作會議、中央業務講習等免提供簽到表，其他活動請檢附活動簽到表及照片於成果報告書或成果儲存資料。</w:t>
            </w:r>
          </w:p>
        </w:tc>
        <w:tc>
          <w:tcPr>
            <w:tcW w:w="3434" w:type="dxa"/>
            <w:shd w:val="clear" w:color="auto" w:fill="F2DBDB" w:themeFill="accent2" w:themeFillTint="33"/>
            <w:vAlign w:val="center"/>
          </w:tcPr>
          <w:p w14:paraId="3508A783" w14:textId="77777777" w:rsidR="00386CCD" w:rsidRPr="001B64D3" w:rsidRDefault="00386CCD" w:rsidP="00626B99">
            <w:pPr>
              <w:spacing w:line="32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參與場次，以及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280F1220"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參與____場</w:t>
            </w:r>
          </w:p>
        </w:tc>
        <w:tc>
          <w:tcPr>
            <w:tcW w:w="851" w:type="dxa"/>
            <w:shd w:val="clear" w:color="auto" w:fill="F2DBDB" w:themeFill="accent2" w:themeFillTint="33"/>
          </w:tcPr>
          <w:p w14:paraId="65371EAE" w14:textId="77777777" w:rsidR="00386CCD" w:rsidRPr="00975D04" w:rsidRDefault="00386CCD" w:rsidP="00626B99">
            <w:pPr>
              <w:spacing w:line="320" w:lineRule="exact"/>
              <w:rPr>
                <w:rFonts w:ascii="標楷體" w:hAnsi="標楷體"/>
                <w:bCs/>
                <w:sz w:val="24"/>
                <w:szCs w:val="22"/>
              </w:rPr>
            </w:pPr>
          </w:p>
        </w:tc>
        <w:tc>
          <w:tcPr>
            <w:tcW w:w="708" w:type="dxa"/>
            <w:shd w:val="clear" w:color="auto" w:fill="F2DBDB" w:themeFill="accent2" w:themeFillTint="33"/>
          </w:tcPr>
          <w:p w14:paraId="0EA0D6E0" w14:textId="77777777" w:rsidR="00386CCD" w:rsidRPr="00975D04" w:rsidRDefault="00386CCD" w:rsidP="00626B99">
            <w:pPr>
              <w:spacing w:line="320" w:lineRule="exact"/>
              <w:rPr>
                <w:rFonts w:ascii="標楷體" w:hAnsi="標楷體"/>
                <w:bCs/>
                <w:sz w:val="24"/>
                <w:szCs w:val="22"/>
              </w:rPr>
            </w:pPr>
          </w:p>
        </w:tc>
      </w:tr>
      <w:tr w:rsidR="00386CCD" w:rsidRPr="00C469DC" w14:paraId="6289EEB8" w14:textId="77777777" w:rsidTr="00770B16">
        <w:trPr>
          <w:trHeight w:val="20"/>
          <w:jc w:val="center"/>
        </w:trPr>
        <w:tc>
          <w:tcPr>
            <w:tcW w:w="2078" w:type="dxa"/>
            <w:vMerge w:val="restart"/>
          </w:tcPr>
          <w:p w14:paraId="3DA4F381"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8.加分項目</w:t>
            </w:r>
          </w:p>
          <w:p w14:paraId="7C1E7D31"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(16分)</w:t>
            </w:r>
          </w:p>
        </w:tc>
        <w:tc>
          <w:tcPr>
            <w:tcW w:w="3871" w:type="dxa"/>
            <w:vAlign w:val="center"/>
          </w:tcPr>
          <w:p w14:paraId="38B5BF21" w14:textId="77777777" w:rsidR="00386CCD" w:rsidRPr="001E6F6E" w:rsidRDefault="00386CCD" w:rsidP="00626B99">
            <w:pPr>
              <w:spacing w:line="300" w:lineRule="exact"/>
              <w:ind w:left="360" w:hangingChars="150" w:hanging="360"/>
              <w:rPr>
                <w:rFonts w:ascii="標楷體" w:hAnsi="標楷體"/>
                <w:bCs/>
                <w:sz w:val="24"/>
                <w:szCs w:val="22"/>
              </w:rPr>
            </w:pPr>
            <w:r w:rsidRPr="001E6F6E">
              <w:rPr>
                <w:rFonts w:ascii="標楷體" w:hAnsi="標楷體" w:hint="eastAsia"/>
                <w:bCs/>
                <w:sz w:val="24"/>
                <w:szCs w:val="22"/>
              </w:rPr>
              <w:t>(1)協助提醒轄內村里，於防汛期前後(4月底、11月初)及每颱風事件前後，需前往巡查點檢視及上傳社區現況照片各1張。(5分)</w:t>
            </w:r>
          </w:p>
        </w:tc>
        <w:tc>
          <w:tcPr>
            <w:tcW w:w="2661" w:type="dxa"/>
            <w:vAlign w:val="center"/>
          </w:tcPr>
          <w:p w14:paraId="2F72386B"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依系統填報資料認定</w:t>
            </w:r>
          </w:p>
        </w:tc>
        <w:tc>
          <w:tcPr>
            <w:tcW w:w="3434" w:type="dxa"/>
            <w:shd w:val="clear" w:color="auto" w:fill="F2DBDB" w:themeFill="accent2" w:themeFillTint="33"/>
            <w:vAlign w:val="center"/>
          </w:tcPr>
          <w:p w14:paraId="4BEB3C22" w14:textId="77777777" w:rsidR="00386CCD" w:rsidRPr="00975D04" w:rsidRDefault="00386CCD" w:rsidP="00626B99">
            <w:pPr>
              <w:spacing w:line="30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列出填報比例：填報筆數/填報目標筆數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1A6EC756"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填報比例:</w:t>
            </w:r>
          </w:p>
          <w:p w14:paraId="26E1DFB2"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424F8502" w14:textId="77777777" w:rsidR="00386CCD" w:rsidRPr="00975D04" w:rsidRDefault="00386CCD" w:rsidP="00626B99">
            <w:pPr>
              <w:spacing w:line="320" w:lineRule="exact"/>
              <w:rPr>
                <w:rFonts w:ascii="標楷體" w:hAnsi="標楷體"/>
                <w:bCs/>
                <w:sz w:val="24"/>
                <w:szCs w:val="22"/>
              </w:rPr>
            </w:pPr>
          </w:p>
        </w:tc>
        <w:tc>
          <w:tcPr>
            <w:tcW w:w="708" w:type="dxa"/>
            <w:vMerge w:val="restart"/>
            <w:shd w:val="clear" w:color="auto" w:fill="F2DBDB" w:themeFill="accent2" w:themeFillTint="33"/>
          </w:tcPr>
          <w:p w14:paraId="7FAE734B" w14:textId="77777777" w:rsidR="00386CCD" w:rsidRPr="00975D04" w:rsidRDefault="00386CCD" w:rsidP="00626B99">
            <w:pPr>
              <w:spacing w:line="320" w:lineRule="exact"/>
              <w:rPr>
                <w:rFonts w:ascii="標楷體" w:hAnsi="標楷體"/>
                <w:bCs/>
                <w:sz w:val="24"/>
                <w:szCs w:val="22"/>
              </w:rPr>
            </w:pPr>
          </w:p>
        </w:tc>
      </w:tr>
      <w:tr w:rsidR="00386CCD" w:rsidRPr="00C469DC" w14:paraId="59B70CC1" w14:textId="77777777" w:rsidTr="00626B99">
        <w:trPr>
          <w:trHeight w:val="20"/>
          <w:jc w:val="center"/>
        </w:trPr>
        <w:tc>
          <w:tcPr>
            <w:tcW w:w="2078" w:type="dxa"/>
            <w:vMerge/>
          </w:tcPr>
          <w:p w14:paraId="6097E707"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3E86DDBF" w14:textId="77777777" w:rsidR="00386CCD" w:rsidRPr="001E6F6E" w:rsidRDefault="00386CCD" w:rsidP="00626B99">
            <w:pPr>
              <w:spacing w:line="300" w:lineRule="exact"/>
              <w:ind w:left="360" w:hangingChars="150" w:hanging="360"/>
              <w:rPr>
                <w:rFonts w:ascii="標楷體" w:hAnsi="標楷體"/>
                <w:bCs/>
                <w:sz w:val="24"/>
                <w:szCs w:val="22"/>
              </w:rPr>
            </w:pPr>
            <w:r w:rsidRPr="001E6F6E">
              <w:rPr>
                <w:rFonts w:ascii="標楷體" w:hAnsi="標楷體" w:hint="eastAsia"/>
                <w:bCs/>
                <w:sz w:val="24"/>
                <w:szCs w:val="22"/>
              </w:rPr>
              <w:t>(2)蒐集年度間辦理土石流及大規模崩塌自主防災社區2.0計畫，兵棋推演、實作演練及相關活動，以及颱風豪雨期間警戒發布疏散撤離等新聞媒體資料，填報表單。(5分)</w:t>
            </w:r>
          </w:p>
          <w:p w14:paraId="56F5B8EF" w14:textId="77777777" w:rsidR="00386CCD" w:rsidRPr="001E6F6E" w:rsidRDefault="00386CCD" w:rsidP="00626B99">
            <w:pPr>
              <w:spacing w:line="300" w:lineRule="exact"/>
              <w:ind w:leftChars="100" w:left="560" w:hangingChars="100" w:hanging="280"/>
              <w:rPr>
                <w:rFonts w:ascii="標楷體" w:hAnsi="標楷體"/>
                <w:bCs/>
                <w:sz w:val="24"/>
                <w:szCs w:val="22"/>
              </w:rPr>
            </w:pPr>
            <w:hyperlink r:id="rId24" w:history="1">
              <w:r w:rsidRPr="001E6F6E">
                <w:rPr>
                  <w:rStyle w:val="a8"/>
                  <w:rFonts w:ascii="標楷體" w:hAnsi="標楷體"/>
                  <w:bCs/>
                  <w:sz w:val="24"/>
                  <w:szCs w:val="22"/>
                </w:rPr>
                <w:t>https://reurl.cc/G5QWrx</w:t>
              </w:r>
            </w:hyperlink>
            <w:r w:rsidRPr="001E6F6E">
              <w:rPr>
                <w:rFonts w:ascii="標楷體" w:hAnsi="標楷體" w:hint="eastAsia"/>
                <w:bCs/>
                <w:sz w:val="24"/>
                <w:szCs w:val="22"/>
              </w:rPr>
              <w:t>。</w:t>
            </w:r>
          </w:p>
        </w:tc>
        <w:tc>
          <w:tcPr>
            <w:tcW w:w="2661" w:type="dxa"/>
            <w:vAlign w:val="center"/>
          </w:tcPr>
          <w:p w14:paraId="2BC48CC8"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2E5993F9" w14:textId="77777777" w:rsidR="00386CCD" w:rsidRPr="00975D04" w:rsidRDefault="00386CCD" w:rsidP="00626B99">
            <w:pPr>
              <w:spacing w:line="30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列出填報篇數，以及</w:t>
            </w:r>
            <w:r w:rsidRPr="00E12FD4">
              <w:rPr>
                <w:rFonts w:ascii="標楷體" w:hAnsi="標楷體" w:hint="eastAsia"/>
                <w:bCs/>
                <w:color w:val="A6A6A6" w:themeColor="background1" w:themeShade="A6"/>
                <w:sz w:val="21"/>
                <w:szCs w:val="20"/>
              </w:rPr>
              <w:t>記載於成果報告數頁數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3D8E7D97"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填報____篇</w:t>
            </w:r>
          </w:p>
        </w:tc>
        <w:tc>
          <w:tcPr>
            <w:tcW w:w="851" w:type="dxa"/>
            <w:shd w:val="clear" w:color="auto" w:fill="F2DBDB" w:themeFill="accent2" w:themeFillTint="33"/>
          </w:tcPr>
          <w:p w14:paraId="1E74E44C"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auto"/>
          </w:tcPr>
          <w:p w14:paraId="0566F44E" w14:textId="77777777" w:rsidR="00386CCD" w:rsidRPr="00975D04" w:rsidRDefault="00386CCD" w:rsidP="00626B99">
            <w:pPr>
              <w:spacing w:line="320" w:lineRule="exact"/>
              <w:rPr>
                <w:rFonts w:ascii="標楷體" w:hAnsi="標楷體"/>
                <w:bCs/>
                <w:sz w:val="24"/>
                <w:szCs w:val="22"/>
              </w:rPr>
            </w:pPr>
          </w:p>
        </w:tc>
      </w:tr>
      <w:tr w:rsidR="00386CCD" w:rsidRPr="00C469DC" w14:paraId="78016CE4" w14:textId="77777777" w:rsidTr="00626B99">
        <w:trPr>
          <w:trHeight w:val="20"/>
          <w:jc w:val="center"/>
        </w:trPr>
        <w:tc>
          <w:tcPr>
            <w:tcW w:w="2078" w:type="dxa"/>
            <w:vMerge/>
          </w:tcPr>
          <w:p w14:paraId="5E713FB3"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39A58BF9" w14:textId="77777777" w:rsidR="00386CCD" w:rsidRPr="001E6F6E" w:rsidRDefault="00386CCD" w:rsidP="00626B99">
            <w:pPr>
              <w:spacing w:line="300" w:lineRule="exact"/>
              <w:ind w:left="360" w:hangingChars="150" w:hanging="360"/>
              <w:rPr>
                <w:rFonts w:ascii="標楷體" w:hAnsi="標楷體"/>
                <w:bCs/>
                <w:sz w:val="24"/>
                <w:szCs w:val="22"/>
              </w:rPr>
            </w:pPr>
            <w:r w:rsidRPr="001E6F6E">
              <w:rPr>
                <w:rFonts w:ascii="標楷體" w:hAnsi="標楷體" w:hint="eastAsia"/>
                <w:bCs/>
                <w:sz w:val="24"/>
                <w:szCs w:val="22"/>
              </w:rPr>
              <w:t>(3)協助自主防災社區國內觀摩、國外交流，或具有區域聯防案例。(6分)</w:t>
            </w:r>
          </w:p>
        </w:tc>
        <w:tc>
          <w:tcPr>
            <w:tcW w:w="2661" w:type="dxa"/>
            <w:vAlign w:val="center"/>
          </w:tcPr>
          <w:p w14:paraId="1EF7900C"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1A5DE5DE" w14:textId="77777777" w:rsidR="00386CCD" w:rsidRPr="00975D04" w:rsidRDefault="00386CCD" w:rsidP="00626B99">
            <w:pPr>
              <w:spacing w:line="30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案例村里，以及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1F483065"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完成____案</w:t>
            </w:r>
          </w:p>
        </w:tc>
        <w:tc>
          <w:tcPr>
            <w:tcW w:w="851" w:type="dxa"/>
            <w:shd w:val="clear" w:color="auto" w:fill="F2DBDB" w:themeFill="accent2" w:themeFillTint="33"/>
          </w:tcPr>
          <w:p w14:paraId="2F7555C1"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auto"/>
          </w:tcPr>
          <w:p w14:paraId="43679665" w14:textId="77777777" w:rsidR="00386CCD" w:rsidRPr="00975D04" w:rsidRDefault="00386CCD" w:rsidP="00626B99">
            <w:pPr>
              <w:spacing w:line="320" w:lineRule="exact"/>
              <w:rPr>
                <w:rFonts w:ascii="標楷體" w:hAnsi="標楷體"/>
                <w:bCs/>
                <w:sz w:val="24"/>
                <w:szCs w:val="22"/>
              </w:rPr>
            </w:pPr>
          </w:p>
        </w:tc>
      </w:tr>
    </w:tbl>
    <w:p w14:paraId="69BB5C9D" w14:textId="3902FC4F" w:rsidR="00386CCD" w:rsidRDefault="00386CCD" w:rsidP="00386CCD">
      <w:pPr>
        <w:widowControl/>
        <w:spacing w:line="240" w:lineRule="auto"/>
        <w:jc w:val="center"/>
        <w:rPr>
          <w:rFonts w:ascii="標楷體" w:hAnsi="標楷體" w:cs="Cordia New"/>
          <w:b/>
          <w:szCs w:val="22"/>
        </w:rPr>
      </w:pPr>
      <w:r w:rsidRPr="00C469DC">
        <w:rPr>
          <w:bCs/>
        </w:rPr>
        <w:br w:type="page"/>
      </w:r>
      <w:r w:rsidRPr="004866AE">
        <w:rPr>
          <w:rFonts w:ascii="標楷體" w:hAnsi="標楷體" w:cs="Cordia New" w:hint="eastAsia"/>
          <w:b/>
          <w:sz w:val="36"/>
          <w:szCs w:val="22"/>
        </w:rPr>
        <w:lastRenderedPageBreak/>
        <w:t>114年度鄉(鎮、市、區)公所</w:t>
      </w:r>
      <w:r w:rsidR="00D8488D" w:rsidRPr="00AA19D7">
        <w:rPr>
          <w:rFonts w:ascii="標楷體" w:hAnsi="標楷體" w:cs="Cordia New" w:hint="eastAsia"/>
          <w:b/>
          <w:sz w:val="36"/>
          <w:szCs w:val="22"/>
        </w:rPr>
        <w:t>推動</w:t>
      </w:r>
      <w:r w:rsidRPr="00AA19D7">
        <w:rPr>
          <w:rFonts w:ascii="標楷體" w:hAnsi="標楷體" w:cs="Cordia New" w:hint="eastAsia"/>
          <w:b/>
          <w:sz w:val="36"/>
          <w:szCs w:val="22"/>
        </w:rPr>
        <w:t>自主防災社區成果檢核自評表</w:t>
      </w:r>
    </w:p>
    <w:p w14:paraId="53DCE18E" w14:textId="77777777" w:rsidR="00386CCD" w:rsidRPr="00AE2C0C" w:rsidRDefault="00386CCD" w:rsidP="00386CCD">
      <w:pPr>
        <w:jc w:val="right"/>
        <w:rPr>
          <w:rFonts w:ascii="標楷體" w:hAnsi="標楷體" w:cs="Cordia New"/>
          <w:b/>
          <w:color w:val="FF0000"/>
          <w:sz w:val="24"/>
          <w:szCs w:val="21"/>
        </w:rPr>
      </w:pPr>
      <w:r>
        <w:rPr>
          <w:rFonts w:ascii="標楷體" w:hAnsi="標楷體" w:cs="Cordia New" w:hint="eastAsia"/>
          <w:b/>
          <w:color w:val="FF0000"/>
          <w:sz w:val="24"/>
          <w:szCs w:val="21"/>
        </w:rPr>
        <w:t>※</w:t>
      </w:r>
      <w:r w:rsidRPr="00AE2C0C">
        <w:rPr>
          <w:rFonts w:ascii="標楷體" w:hAnsi="標楷體" w:cs="Cordia New" w:hint="eastAsia"/>
          <w:b/>
          <w:color w:val="FF0000"/>
          <w:sz w:val="24"/>
          <w:szCs w:val="21"/>
        </w:rPr>
        <w:t>請各縣市政府</w:t>
      </w:r>
      <w:r>
        <w:rPr>
          <w:rFonts w:ascii="標楷體" w:hAnsi="標楷體" w:cs="Cordia New" w:hint="eastAsia"/>
          <w:b/>
          <w:color w:val="FF0000"/>
          <w:sz w:val="24"/>
          <w:szCs w:val="21"/>
        </w:rPr>
        <w:t>協助鄉(鎮、市、區)</w:t>
      </w:r>
      <w:r w:rsidRPr="00AE2C0C">
        <w:rPr>
          <w:rFonts w:ascii="標楷體" w:hAnsi="標楷體" w:cs="Cordia New" w:hint="eastAsia"/>
          <w:b/>
          <w:color w:val="FF0000"/>
          <w:sz w:val="24"/>
          <w:szCs w:val="21"/>
        </w:rPr>
        <w:t>填報</w:t>
      </w:r>
      <w:r w:rsidRPr="00AA19D7">
        <w:rPr>
          <w:rFonts w:ascii="標楷體" w:hAnsi="標楷體" w:cs="Cordia New" w:hint="eastAsia"/>
          <w:b/>
          <w:color w:val="FF0000"/>
          <w:sz w:val="24"/>
          <w:szCs w:val="21"/>
          <w:u w:val="single"/>
        </w:rPr>
        <w:t>膚色表格內容</w:t>
      </w:r>
      <w:r>
        <w:rPr>
          <w:rFonts w:ascii="標楷體" w:hAnsi="標楷體" w:cs="Cordia New" w:hint="eastAsia"/>
          <w:b/>
          <w:color w:val="FF0000"/>
          <w:sz w:val="24"/>
          <w:szCs w:val="21"/>
        </w:rPr>
        <w:t>，本表格併同成果報告書函報農村水保署。</w:t>
      </w:r>
    </w:p>
    <w:tbl>
      <w:tblPr>
        <w:tblStyle w:val="49"/>
        <w:tblW w:w="15388" w:type="dxa"/>
        <w:jc w:val="center"/>
        <w:tblLook w:val="04A0" w:firstRow="1" w:lastRow="0" w:firstColumn="1" w:lastColumn="0" w:noHBand="0" w:noVBand="1"/>
      </w:tblPr>
      <w:tblGrid>
        <w:gridCol w:w="2047"/>
        <w:gridCol w:w="3832"/>
        <w:gridCol w:w="2859"/>
        <w:gridCol w:w="3306"/>
        <w:gridCol w:w="1701"/>
        <w:gridCol w:w="851"/>
        <w:gridCol w:w="792"/>
      </w:tblGrid>
      <w:tr w:rsidR="00386CCD" w:rsidRPr="00C469DC" w14:paraId="6107E868" w14:textId="77777777" w:rsidTr="00626B99">
        <w:trPr>
          <w:jc w:val="center"/>
        </w:trPr>
        <w:tc>
          <w:tcPr>
            <w:tcW w:w="2047" w:type="dxa"/>
            <w:vAlign w:val="center"/>
          </w:tcPr>
          <w:p w14:paraId="5BC5DB5A" w14:textId="77777777" w:rsidR="00386CCD" w:rsidRPr="001E6F6E" w:rsidRDefault="00386CCD" w:rsidP="00626B99">
            <w:pPr>
              <w:spacing w:line="240" w:lineRule="auto"/>
              <w:jc w:val="center"/>
              <w:rPr>
                <w:rFonts w:ascii="標楷體" w:hAnsi="標楷體"/>
                <w:bCs/>
                <w:sz w:val="24"/>
                <w:szCs w:val="22"/>
              </w:rPr>
            </w:pPr>
            <w:r w:rsidRPr="001E6F6E">
              <w:rPr>
                <w:rFonts w:ascii="標楷體" w:hAnsi="標楷體" w:hint="eastAsia"/>
                <w:b/>
                <w:sz w:val="24"/>
                <w:szCs w:val="22"/>
              </w:rPr>
              <w:t>主項目</w:t>
            </w:r>
          </w:p>
        </w:tc>
        <w:tc>
          <w:tcPr>
            <w:tcW w:w="3832" w:type="dxa"/>
            <w:vAlign w:val="center"/>
          </w:tcPr>
          <w:p w14:paraId="507CF292" w14:textId="77777777" w:rsidR="00386CCD" w:rsidRPr="001E6F6E" w:rsidRDefault="00386CCD" w:rsidP="00626B99">
            <w:pPr>
              <w:spacing w:line="240" w:lineRule="auto"/>
              <w:jc w:val="center"/>
              <w:rPr>
                <w:rFonts w:ascii="標楷體" w:hAnsi="標楷體"/>
                <w:bCs/>
                <w:sz w:val="24"/>
                <w:szCs w:val="22"/>
              </w:rPr>
            </w:pPr>
            <w:r w:rsidRPr="001E6F6E">
              <w:rPr>
                <w:rFonts w:ascii="標楷體" w:hAnsi="標楷體" w:hint="eastAsia"/>
                <w:b/>
                <w:sz w:val="24"/>
                <w:szCs w:val="22"/>
              </w:rPr>
              <w:t>評分項目</w:t>
            </w:r>
          </w:p>
        </w:tc>
        <w:tc>
          <w:tcPr>
            <w:tcW w:w="2859" w:type="dxa"/>
            <w:vAlign w:val="center"/>
          </w:tcPr>
          <w:p w14:paraId="6472B3F0" w14:textId="77777777" w:rsidR="00386CCD" w:rsidRPr="001E6F6E" w:rsidRDefault="00386CCD" w:rsidP="00626B99">
            <w:pPr>
              <w:spacing w:line="240" w:lineRule="auto"/>
              <w:jc w:val="center"/>
              <w:rPr>
                <w:rFonts w:ascii="標楷體" w:hAnsi="標楷體"/>
                <w:bCs/>
                <w:sz w:val="24"/>
                <w:szCs w:val="22"/>
              </w:rPr>
            </w:pPr>
            <w:r w:rsidRPr="001E6F6E">
              <w:rPr>
                <w:rFonts w:ascii="標楷體" w:hAnsi="標楷體" w:hint="eastAsia"/>
                <w:b/>
                <w:sz w:val="24"/>
                <w:szCs w:val="22"/>
              </w:rPr>
              <w:t>需繳交文件及檢核標準</w:t>
            </w:r>
          </w:p>
        </w:tc>
        <w:tc>
          <w:tcPr>
            <w:tcW w:w="3306" w:type="dxa"/>
            <w:shd w:val="clear" w:color="auto" w:fill="F2DBDB" w:themeFill="accent2" w:themeFillTint="33"/>
            <w:vAlign w:val="center"/>
          </w:tcPr>
          <w:p w14:paraId="1F6DE36B" w14:textId="77777777" w:rsidR="00386CCD" w:rsidRPr="002362D3" w:rsidRDefault="00386CCD" w:rsidP="00626B99">
            <w:pPr>
              <w:spacing w:line="240" w:lineRule="auto"/>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辦理情形說明</w:t>
            </w:r>
          </w:p>
          <w:p w14:paraId="55BA428E" w14:textId="77777777" w:rsidR="00386CCD" w:rsidRPr="00C469DC" w:rsidRDefault="00386CCD" w:rsidP="00626B99">
            <w:pPr>
              <w:spacing w:line="240" w:lineRule="auto"/>
              <w:jc w:val="center"/>
              <w:rPr>
                <w:rFonts w:ascii="標楷體" w:hAnsi="標楷體"/>
                <w:bCs/>
                <w:sz w:val="24"/>
                <w:szCs w:val="22"/>
              </w:rPr>
            </w:pPr>
            <w:r w:rsidRPr="002362D3">
              <w:rPr>
                <w:rFonts w:ascii="標楷體" w:hAnsi="標楷體" w:hint="eastAsia"/>
                <w:b/>
                <w:color w:val="000000" w:themeColor="text1"/>
                <w:sz w:val="24"/>
                <w:szCs w:val="22"/>
              </w:rPr>
              <w:t>或成果報告書記載頁數</w:t>
            </w:r>
          </w:p>
        </w:tc>
        <w:tc>
          <w:tcPr>
            <w:tcW w:w="1701" w:type="dxa"/>
            <w:shd w:val="clear" w:color="auto" w:fill="F2DBDB" w:themeFill="accent2" w:themeFillTint="33"/>
            <w:vAlign w:val="center"/>
          </w:tcPr>
          <w:p w14:paraId="659834C0" w14:textId="77777777" w:rsidR="00386CCD" w:rsidRPr="00C469DC" w:rsidRDefault="00386CCD" w:rsidP="00626B99">
            <w:pPr>
              <w:spacing w:line="240" w:lineRule="auto"/>
              <w:jc w:val="center"/>
              <w:rPr>
                <w:rFonts w:ascii="標楷體" w:hAnsi="標楷體"/>
                <w:bCs/>
                <w:sz w:val="24"/>
                <w:szCs w:val="22"/>
              </w:rPr>
            </w:pPr>
            <w:r w:rsidRPr="002362D3">
              <w:rPr>
                <w:rFonts w:ascii="標楷體" w:hAnsi="標楷體" w:hint="eastAsia"/>
                <w:b/>
                <w:color w:val="000000" w:themeColor="text1"/>
                <w:sz w:val="24"/>
                <w:szCs w:val="22"/>
              </w:rPr>
              <w:t>自評完成情形</w:t>
            </w:r>
          </w:p>
        </w:tc>
        <w:tc>
          <w:tcPr>
            <w:tcW w:w="851" w:type="dxa"/>
            <w:shd w:val="clear" w:color="auto" w:fill="F2DBDB" w:themeFill="accent2" w:themeFillTint="33"/>
            <w:vAlign w:val="center"/>
          </w:tcPr>
          <w:p w14:paraId="1B2C8A8F" w14:textId="77777777" w:rsidR="00386CCD" w:rsidRPr="002362D3" w:rsidRDefault="00386CCD" w:rsidP="00626B99">
            <w:pPr>
              <w:spacing w:line="240" w:lineRule="auto"/>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分數</w:t>
            </w:r>
          </w:p>
          <w:p w14:paraId="16CC5D81" w14:textId="77777777" w:rsidR="00386CCD" w:rsidRDefault="00386CCD" w:rsidP="00626B99">
            <w:pPr>
              <w:spacing w:line="240" w:lineRule="auto"/>
              <w:jc w:val="center"/>
              <w:rPr>
                <w:rFonts w:ascii="標楷體" w:hAnsi="標楷體"/>
                <w:bCs/>
                <w:sz w:val="24"/>
                <w:szCs w:val="22"/>
              </w:rPr>
            </w:pPr>
            <w:r w:rsidRPr="002362D3">
              <w:rPr>
                <w:rFonts w:ascii="標楷體" w:hAnsi="標楷體" w:hint="eastAsia"/>
                <w:b/>
                <w:color w:val="000000" w:themeColor="text1"/>
                <w:sz w:val="24"/>
                <w:szCs w:val="22"/>
              </w:rPr>
              <w:t>小計</w:t>
            </w:r>
          </w:p>
        </w:tc>
        <w:tc>
          <w:tcPr>
            <w:tcW w:w="792" w:type="dxa"/>
            <w:shd w:val="clear" w:color="auto" w:fill="F2DBDB" w:themeFill="accent2" w:themeFillTint="33"/>
            <w:vAlign w:val="center"/>
          </w:tcPr>
          <w:p w14:paraId="392BD144" w14:textId="77777777" w:rsidR="00386CCD" w:rsidRDefault="00386CCD" w:rsidP="00626B99">
            <w:pPr>
              <w:spacing w:line="240" w:lineRule="auto"/>
              <w:jc w:val="center"/>
              <w:rPr>
                <w:rFonts w:ascii="標楷體" w:hAnsi="標楷體"/>
                <w:bCs/>
                <w:sz w:val="24"/>
                <w:szCs w:val="22"/>
              </w:rPr>
            </w:pPr>
            <w:r w:rsidRPr="002362D3">
              <w:rPr>
                <w:rFonts w:ascii="標楷體" w:hAnsi="標楷體" w:hint="eastAsia"/>
                <w:b/>
                <w:color w:val="000000" w:themeColor="text1"/>
                <w:sz w:val="24"/>
                <w:szCs w:val="22"/>
              </w:rPr>
              <w:t>本項分數</w:t>
            </w:r>
          </w:p>
        </w:tc>
      </w:tr>
      <w:tr w:rsidR="00386CCD" w:rsidRPr="00C469DC" w14:paraId="100F3AF9" w14:textId="77777777" w:rsidTr="00626B99">
        <w:trPr>
          <w:jc w:val="center"/>
        </w:trPr>
        <w:tc>
          <w:tcPr>
            <w:tcW w:w="2047" w:type="dxa"/>
          </w:tcPr>
          <w:p w14:paraId="076BBB4C" w14:textId="77777777" w:rsidR="00386CCD" w:rsidRPr="001E6F6E" w:rsidRDefault="00386CCD" w:rsidP="00626B99">
            <w:pPr>
              <w:spacing w:line="360" w:lineRule="exact"/>
              <w:jc w:val="left"/>
              <w:rPr>
                <w:rFonts w:ascii="標楷體" w:hAnsi="標楷體"/>
                <w:b/>
                <w:sz w:val="24"/>
                <w:szCs w:val="22"/>
              </w:rPr>
            </w:pPr>
            <w:r w:rsidRPr="001E6F6E">
              <w:rPr>
                <w:rFonts w:ascii="標楷體" w:hAnsi="標楷體" w:hint="eastAsia"/>
                <w:b/>
                <w:sz w:val="24"/>
                <w:szCs w:val="22"/>
              </w:rPr>
              <w:t>1.</w:t>
            </w:r>
            <w:r w:rsidRPr="001E6F6E">
              <w:rPr>
                <w:rFonts w:ascii="標楷體" w:hAnsi="標楷體"/>
                <w:b/>
                <w:sz w:val="24"/>
                <w:szCs w:val="22"/>
              </w:rPr>
              <w:t>公所參與自主防災社區推動程度</w:t>
            </w:r>
            <w:r w:rsidRPr="001E6F6E">
              <w:rPr>
                <w:rFonts w:ascii="標楷體" w:hAnsi="標楷體" w:hint="eastAsia"/>
                <w:b/>
                <w:sz w:val="24"/>
                <w:szCs w:val="22"/>
              </w:rPr>
              <w:t>(</w:t>
            </w:r>
            <w:r w:rsidRPr="001E6F6E">
              <w:rPr>
                <w:rFonts w:ascii="標楷體" w:hAnsi="標楷體"/>
                <w:b/>
                <w:sz w:val="24"/>
                <w:szCs w:val="22"/>
              </w:rPr>
              <w:t>60</w:t>
            </w:r>
            <w:r w:rsidRPr="001E6F6E">
              <w:rPr>
                <w:rFonts w:ascii="標楷體" w:hAnsi="標楷體" w:hint="eastAsia"/>
                <w:b/>
                <w:sz w:val="24"/>
                <w:szCs w:val="22"/>
              </w:rPr>
              <w:t>分)</w:t>
            </w:r>
          </w:p>
          <w:p w14:paraId="4AFCFA19"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公所配合自主防災社區2.0工作內容，出席相關活動，協助村里執行防災工作的推動</w:t>
            </w:r>
          </w:p>
        </w:tc>
        <w:tc>
          <w:tcPr>
            <w:tcW w:w="3832" w:type="dxa"/>
          </w:tcPr>
          <w:p w14:paraId="6613605B"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參與社區訪視或說明宣導</w:t>
            </w:r>
          </w:p>
          <w:p w14:paraId="106463A5"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參與環境踏查</w:t>
            </w:r>
          </w:p>
          <w:p w14:paraId="764F6996"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參與兵推推演</w:t>
            </w:r>
          </w:p>
          <w:p w14:paraId="5F92859E"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參與演練腳本編撰工作坊</w:t>
            </w:r>
          </w:p>
          <w:p w14:paraId="131CEE6B"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參與演練籌備會議</w:t>
            </w:r>
          </w:p>
          <w:p w14:paraId="57F3478D"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參與實作演練</w:t>
            </w:r>
          </w:p>
          <w:p w14:paraId="2B0CCD68"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鄉(鎮、市、區)首長或副首長或主秘(秘書)，主持或參與計畫相關活動</w:t>
            </w:r>
          </w:p>
          <w:p w14:paraId="2530D8D0" w14:textId="77777777" w:rsidR="00386CCD" w:rsidRPr="001E6F6E" w:rsidRDefault="00386CCD" w:rsidP="00626B99">
            <w:pPr>
              <w:spacing w:line="340" w:lineRule="exact"/>
              <w:ind w:left="360"/>
              <w:rPr>
                <w:rFonts w:ascii="標楷體" w:hAnsi="標楷體"/>
                <w:bCs/>
                <w:sz w:val="24"/>
                <w:szCs w:val="22"/>
              </w:rPr>
            </w:pPr>
            <w:r w:rsidRPr="001E6F6E">
              <w:rPr>
                <w:rFonts w:ascii="標楷體" w:hAnsi="標楷體" w:hint="eastAsia"/>
                <w:bCs/>
                <w:sz w:val="24"/>
                <w:szCs w:val="22"/>
              </w:rPr>
              <w:t>※兵棋推演：每處3場</w:t>
            </w:r>
          </w:p>
          <w:p w14:paraId="5DFA68B8" w14:textId="77777777" w:rsidR="00386CCD" w:rsidRPr="001E6F6E" w:rsidRDefault="00386CCD" w:rsidP="00626B99">
            <w:pPr>
              <w:spacing w:line="340" w:lineRule="exact"/>
              <w:rPr>
                <w:rFonts w:ascii="標楷體" w:hAnsi="標楷體"/>
                <w:bCs/>
                <w:sz w:val="24"/>
                <w:szCs w:val="22"/>
              </w:rPr>
            </w:pPr>
            <w:r w:rsidRPr="001E6F6E">
              <w:rPr>
                <w:rFonts w:ascii="標楷體" w:hAnsi="標楷體" w:hint="eastAsia"/>
                <w:bCs/>
                <w:sz w:val="24"/>
                <w:szCs w:val="22"/>
              </w:rPr>
              <w:t xml:space="preserve">   ※實作演練：每處6場</w:t>
            </w:r>
          </w:p>
        </w:tc>
        <w:tc>
          <w:tcPr>
            <w:tcW w:w="2859" w:type="dxa"/>
            <w:vAlign w:val="center"/>
          </w:tcPr>
          <w:p w14:paraId="6A904DC8" w14:textId="77777777" w:rsidR="00386CCD" w:rsidRPr="001E6F6E" w:rsidRDefault="00386CCD" w:rsidP="00626B99">
            <w:pPr>
              <w:spacing w:line="340" w:lineRule="exact"/>
              <w:rPr>
                <w:rFonts w:ascii="標楷體" w:hAnsi="標楷體"/>
                <w:bCs/>
                <w:sz w:val="24"/>
                <w:szCs w:val="22"/>
              </w:rPr>
            </w:pPr>
            <w:r w:rsidRPr="001E6F6E">
              <w:rPr>
                <w:rFonts w:ascii="標楷體" w:hAnsi="標楷體" w:hint="eastAsia"/>
                <w:bCs/>
                <w:sz w:val="24"/>
                <w:szCs w:val="22"/>
              </w:rPr>
              <w:t>本項檢核以簽到表為依據，請檢視是否有參與年度自主防災社區之2.0工項，並確實於簽到表中簽名(包含單位/職位/姓名)</w:t>
            </w:r>
          </w:p>
        </w:tc>
        <w:tc>
          <w:tcPr>
            <w:tcW w:w="3306" w:type="dxa"/>
            <w:shd w:val="clear" w:color="auto" w:fill="F2DBDB" w:themeFill="accent2" w:themeFillTint="33"/>
            <w:vAlign w:val="center"/>
          </w:tcPr>
          <w:p w14:paraId="3D04E3EC" w14:textId="77777777" w:rsidR="00386CCD" w:rsidRPr="00C469DC" w:rsidRDefault="00386CCD" w:rsidP="00626B99">
            <w:pPr>
              <w:spacing w:line="34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參與比例：參與場數/總場數比例，並敘明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7FA8AEA5" w14:textId="77777777" w:rsidR="00386CCD" w:rsidRDefault="00386CCD" w:rsidP="00626B99">
            <w:pPr>
              <w:spacing w:line="34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參與比例:</w:t>
            </w:r>
          </w:p>
          <w:p w14:paraId="0540EEF3" w14:textId="77777777" w:rsidR="00386CCD" w:rsidRDefault="00386CCD" w:rsidP="00626B99">
            <w:pPr>
              <w:spacing w:line="340" w:lineRule="exact"/>
              <w:rPr>
                <w:rFonts w:ascii="標楷體" w:hAnsi="標楷體"/>
                <w:bCs/>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271B8F42" w14:textId="77777777" w:rsidR="00386CCD" w:rsidRDefault="00386CCD" w:rsidP="00626B99">
            <w:pPr>
              <w:spacing w:line="240" w:lineRule="auto"/>
              <w:rPr>
                <w:rFonts w:ascii="標楷體" w:hAnsi="標楷體"/>
                <w:bCs/>
                <w:sz w:val="24"/>
                <w:szCs w:val="22"/>
              </w:rPr>
            </w:pPr>
          </w:p>
        </w:tc>
        <w:tc>
          <w:tcPr>
            <w:tcW w:w="792" w:type="dxa"/>
            <w:shd w:val="clear" w:color="auto" w:fill="F2DBDB" w:themeFill="accent2" w:themeFillTint="33"/>
            <w:vAlign w:val="center"/>
          </w:tcPr>
          <w:p w14:paraId="6753AC8B" w14:textId="77777777" w:rsidR="00386CCD" w:rsidRDefault="00386CCD" w:rsidP="00626B99">
            <w:pPr>
              <w:spacing w:line="240" w:lineRule="auto"/>
              <w:rPr>
                <w:rFonts w:ascii="標楷體" w:hAnsi="標楷體"/>
                <w:bCs/>
                <w:sz w:val="24"/>
                <w:szCs w:val="22"/>
              </w:rPr>
            </w:pPr>
          </w:p>
        </w:tc>
      </w:tr>
      <w:tr w:rsidR="00386CCD" w:rsidRPr="00C469DC" w14:paraId="73A27978" w14:textId="77777777" w:rsidTr="00626B99">
        <w:trPr>
          <w:trHeight w:val="1324"/>
          <w:jc w:val="center"/>
        </w:trPr>
        <w:tc>
          <w:tcPr>
            <w:tcW w:w="2047" w:type="dxa"/>
            <w:vMerge w:val="restart"/>
          </w:tcPr>
          <w:p w14:paraId="33561A34" w14:textId="77777777" w:rsidR="00386CCD" w:rsidRPr="001E6F6E" w:rsidRDefault="00386CCD" w:rsidP="00626B99">
            <w:pPr>
              <w:spacing w:line="360" w:lineRule="exact"/>
              <w:jc w:val="left"/>
              <w:rPr>
                <w:rFonts w:ascii="標楷體" w:hAnsi="標楷體"/>
                <w:b/>
                <w:sz w:val="24"/>
                <w:szCs w:val="22"/>
              </w:rPr>
            </w:pPr>
            <w:r w:rsidRPr="001E6F6E">
              <w:rPr>
                <w:rFonts w:ascii="標楷體" w:hAnsi="標楷體" w:hint="eastAsia"/>
                <w:b/>
                <w:sz w:val="24"/>
                <w:szCs w:val="22"/>
              </w:rPr>
              <w:t>2.</w:t>
            </w:r>
            <w:r w:rsidRPr="001E6F6E">
              <w:rPr>
                <w:rFonts w:ascii="標楷體" w:hAnsi="標楷體"/>
                <w:b/>
                <w:sz w:val="24"/>
                <w:szCs w:val="22"/>
              </w:rPr>
              <w:t>土石流整備系統更新度</w:t>
            </w:r>
            <w:r w:rsidRPr="001E6F6E">
              <w:rPr>
                <w:rFonts w:ascii="標楷體" w:hAnsi="標楷體" w:hint="eastAsia"/>
                <w:b/>
                <w:sz w:val="24"/>
                <w:szCs w:val="22"/>
              </w:rPr>
              <w:t>(</w:t>
            </w:r>
            <w:r w:rsidRPr="001E6F6E">
              <w:rPr>
                <w:rFonts w:ascii="標楷體" w:hAnsi="標楷體"/>
                <w:b/>
                <w:sz w:val="24"/>
                <w:szCs w:val="22"/>
              </w:rPr>
              <w:t>40</w:t>
            </w:r>
            <w:r w:rsidRPr="001E6F6E">
              <w:rPr>
                <w:rFonts w:ascii="標楷體" w:hAnsi="標楷體" w:hint="eastAsia"/>
                <w:b/>
                <w:sz w:val="24"/>
                <w:szCs w:val="22"/>
              </w:rPr>
              <w:t>分)</w:t>
            </w:r>
          </w:p>
          <w:p w14:paraId="09381C21"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依據社區現地調查結果以及兵棋推演所成立的防災組織名單在執行年度隔年度3月31日前更新土石流整備系統內容</w:t>
            </w:r>
          </w:p>
        </w:tc>
        <w:tc>
          <w:tcPr>
            <w:tcW w:w="3832" w:type="dxa"/>
            <w:vAlign w:val="center"/>
          </w:tcPr>
          <w:p w14:paraId="489BCC4B" w14:textId="77777777" w:rsidR="00386CCD" w:rsidRPr="001E6F6E" w:rsidRDefault="00386CCD">
            <w:pPr>
              <w:numPr>
                <w:ilvl w:val="0"/>
                <w:numId w:val="80"/>
              </w:numPr>
              <w:spacing w:line="320" w:lineRule="exact"/>
              <w:rPr>
                <w:rFonts w:ascii="標楷體" w:hAnsi="標楷體"/>
                <w:bCs/>
                <w:sz w:val="24"/>
                <w:szCs w:val="22"/>
              </w:rPr>
            </w:pPr>
            <w:r w:rsidRPr="001E6F6E">
              <w:rPr>
                <w:rFonts w:ascii="標楷體" w:hAnsi="標楷體" w:hint="eastAsia"/>
                <w:bCs/>
                <w:sz w:val="24"/>
                <w:szCs w:val="22"/>
              </w:rPr>
              <w:t>保全住戶資料(20分)</w:t>
            </w:r>
          </w:p>
        </w:tc>
        <w:tc>
          <w:tcPr>
            <w:tcW w:w="2859" w:type="dxa"/>
            <w:vAlign w:val="center"/>
          </w:tcPr>
          <w:p w14:paraId="1BF93CD4" w14:textId="77777777" w:rsidR="00386CCD" w:rsidRPr="001E6F6E" w:rsidRDefault="00386CCD" w:rsidP="00770B16">
            <w:pPr>
              <w:spacing w:line="320" w:lineRule="exact"/>
              <w:rPr>
                <w:rFonts w:ascii="標楷體" w:hAnsi="標楷體"/>
                <w:bCs/>
                <w:sz w:val="24"/>
                <w:szCs w:val="22"/>
              </w:rPr>
            </w:pPr>
            <w:r w:rsidRPr="001E6F6E">
              <w:rPr>
                <w:rFonts w:ascii="標楷體" w:hAnsi="標楷體" w:hint="eastAsia"/>
                <w:bCs/>
                <w:sz w:val="24"/>
                <w:szCs w:val="22"/>
              </w:rPr>
              <w:t>本項檢核以土石流及大規模崩塌防災整備系統為依據，請檢視是否確實更新整備系統。</w:t>
            </w:r>
          </w:p>
        </w:tc>
        <w:tc>
          <w:tcPr>
            <w:tcW w:w="3306" w:type="dxa"/>
            <w:shd w:val="clear" w:color="auto" w:fill="F2DBDB" w:themeFill="accent2" w:themeFillTint="33"/>
            <w:vAlign w:val="center"/>
          </w:tcPr>
          <w:p w14:paraId="439F53DA" w14:textId="77777777" w:rsidR="00386CCD" w:rsidRPr="00C469DC" w:rsidRDefault="00386CCD" w:rsidP="00626B99">
            <w:pPr>
              <w:spacing w:line="34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列出更新比例：更新村里數/該年度兵棋推演及實作演練總村里數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5260ACEF" w14:textId="77777777" w:rsidR="00386CCD" w:rsidRDefault="00386CCD" w:rsidP="00626B99">
            <w:pPr>
              <w:spacing w:line="34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更新比例:</w:t>
            </w:r>
          </w:p>
          <w:p w14:paraId="61D72563" w14:textId="77777777" w:rsidR="00386CCD" w:rsidRDefault="00386CCD" w:rsidP="00626B99">
            <w:pPr>
              <w:spacing w:line="340" w:lineRule="exact"/>
              <w:rPr>
                <w:rFonts w:ascii="標楷體" w:hAnsi="標楷體"/>
                <w:bCs/>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15C23BA2" w14:textId="77777777" w:rsidR="00386CCD" w:rsidRDefault="00386CCD" w:rsidP="00626B99">
            <w:pPr>
              <w:spacing w:line="240" w:lineRule="auto"/>
              <w:jc w:val="left"/>
              <w:rPr>
                <w:rFonts w:ascii="標楷體" w:hAnsi="標楷體"/>
                <w:bCs/>
                <w:sz w:val="24"/>
                <w:szCs w:val="22"/>
              </w:rPr>
            </w:pPr>
          </w:p>
        </w:tc>
        <w:tc>
          <w:tcPr>
            <w:tcW w:w="792" w:type="dxa"/>
            <w:shd w:val="clear" w:color="auto" w:fill="F2DBDB" w:themeFill="accent2" w:themeFillTint="33"/>
          </w:tcPr>
          <w:p w14:paraId="57766235" w14:textId="77777777" w:rsidR="00386CCD" w:rsidRDefault="00386CCD" w:rsidP="00626B99">
            <w:pPr>
              <w:spacing w:line="240" w:lineRule="auto"/>
              <w:jc w:val="left"/>
              <w:rPr>
                <w:rFonts w:ascii="標楷體" w:hAnsi="標楷體"/>
                <w:bCs/>
                <w:sz w:val="24"/>
                <w:szCs w:val="22"/>
              </w:rPr>
            </w:pPr>
          </w:p>
        </w:tc>
      </w:tr>
      <w:tr w:rsidR="00386CCD" w:rsidRPr="00C469DC" w14:paraId="48C163EC" w14:textId="77777777" w:rsidTr="00626B99">
        <w:trPr>
          <w:trHeight w:val="1529"/>
          <w:jc w:val="center"/>
        </w:trPr>
        <w:tc>
          <w:tcPr>
            <w:tcW w:w="2047" w:type="dxa"/>
            <w:vMerge/>
          </w:tcPr>
          <w:p w14:paraId="3B1AF837" w14:textId="77777777" w:rsidR="00386CCD" w:rsidRPr="001E6F6E" w:rsidRDefault="00386CCD" w:rsidP="00626B99">
            <w:pPr>
              <w:spacing w:line="360" w:lineRule="exact"/>
              <w:jc w:val="left"/>
              <w:rPr>
                <w:rFonts w:ascii="標楷體" w:hAnsi="標楷體"/>
                <w:b/>
                <w:sz w:val="24"/>
                <w:szCs w:val="22"/>
              </w:rPr>
            </w:pPr>
          </w:p>
        </w:tc>
        <w:tc>
          <w:tcPr>
            <w:tcW w:w="3832" w:type="dxa"/>
            <w:vAlign w:val="center"/>
          </w:tcPr>
          <w:p w14:paraId="14B12721" w14:textId="77777777" w:rsidR="00386CCD" w:rsidRPr="001E6F6E" w:rsidRDefault="00386CCD">
            <w:pPr>
              <w:numPr>
                <w:ilvl w:val="0"/>
                <w:numId w:val="80"/>
              </w:numPr>
              <w:spacing w:line="320" w:lineRule="exact"/>
              <w:rPr>
                <w:rFonts w:ascii="標楷體" w:hAnsi="標楷體"/>
                <w:bCs/>
                <w:sz w:val="24"/>
                <w:szCs w:val="22"/>
              </w:rPr>
            </w:pPr>
            <w:r w:rsidRPr="001E6F6E">
              <w:rPr>
                <w:rFonts w:ascii="標楷體" w:hAnsi="標楷體" w:hint="eastAsia"/>
                <w:bCs/>
                <w:sz w:val="24"/>
                <w:szCs w:val="22"/>
              </w:rPr>
              <w:t>疏散避難人力編組(8分)</w:t>
            </w:r>
          </w:p>
        </w:tc>
        <w:tc>
          <w:tcPr>
            <w:tcW w:w="2859" w:type="dxa"/>
            <w:vAlign w:val="center"/>
          </w:tcPr>
          <w:p w14:paraId="6B36EBF6" w14:textId="77777777" w:rsidR="00386CCD" w:rsidRPr="001E6F6E" w:rsidRDefault="00386CCD" w:rsidP="00770B16">
            <w:pPr>
              <w:spacing w:line="320" w:lineRule="exact"/>
              <w:rPr>
                <w:rFonts w:ascii="標楷體" w:hAnsi="標楷體"/>
                <w:bCs/>
                <w:sz w:val="24"/>
                <w:szCs w:val="22"/>
              </w:rPr>
            </w:pPr>
            <w:r w:rsidRPr="001E6F6E">
              <w:rPr>
                <w:rFonts w:ascii="標楷體" w:hAnsi="標楷體" w:hint="eastAsia"/>
                <w:bCs/>
                <w:sz w:val="24"/>
                <w:szCs w:val="22"/>
              </w:rPr>
              <w:t>本項檢核以土石流及大規模崩塌防災整備系統為依據，請檢視是否確實更新整備系統。</w:t>
            </w:r>
          </w:p>
        </w:tc>
        <w:tc>
          <w:tcPr>
            <w:tcW w:w="3306" w:type="dxa"/>
            <w:shd w:val="clear" w:color="auto" w:fill="F2DBDB" w:themeFill="accent2" w:themeFillTint="33"/>
            <w:vAlign w:val="center"/>
          </w:tcPr>
          <w:p w14:paraId="35072771" w14:textId="77777777" w:rsidR="00386CCD" w:rsidRPr="00C469DC" w:rsidRDefault="00386CCD" w:rsidP="00626B99">
            <w:pPr>
              <w:spacing w:line="34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列出更新比例：更新村里數/該年度兵棋推演及實作演練總村里數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6E80E341" w14:textId="77777777" w:rsidR="00386CCD" w:rsidRDefault="00386CCD" w:rsidP="00626B99">
            <w:pPr>
              <w:spacing w:line="34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更新比例:</w:t>
            </w:r>
          </w:p>
          <w:p w14:paraId="619B2035" w14:textId="77777777" w:rsidR="00386CCD" w:rsidRDefault="00386CCD" w:rsidP="00626B99">
            <w:pPr>
              <w:spacing w:line="340" w:lineRule="exact"/>
              <w:rPr>
                <w:rFonts w:ascii="標楷體" w:hAnsi="標楷體"/>
                <w:bCs/>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172F8B2A" w14:textId="77777777" w:rsidR="00386CCD" w:rsidRDefault="00386CCD" w:rsidP="00626B99">
            <w:pPr>
              <w:spacing w:line="240" w:lineRule="auto"/>
              <w:jc w:val="left"/>
              <w:rPr>
                <w:rFonts w:ascii="標楷體" w:hAnsi="標楷體"/>
                <w:bCs/>
                <w:sz w:val="24"/>
                <w:szCs w:val="22"/>
              </w:rPr>
            </w:pPr>
          </w:p>
        </w:tc>
        <w:tc>
          <w:tcPr>
            <w:tcW w:w="792" w:type="dxa"/>
            <w:shd w:val="clear" w:color="auto" w:fill="F2DBDB" w:themeFill="accent2" w:themeFillTint="33"/>
          </w:tcPr>
          <w:p w14:paraId="15FA920B" w14:textId="77777777" w:rsidR="00386CCD" w:rsidRDefault="00386CCD" w:rsidP="00626B99">
            <w:pPr>
              <w:spacing w:line="240" w:lineRule="auto"/>
              <w:jc w:val="left"/>
              <w:rPr>
                <w:rFonts w:ascii="標楷體" w:hAnsi="標楷體"/>
                <w:bCs/>
                <w:sz w:val="24"/>
                <w:szCs w:val="22"/>
              </w:rPr>
            </w:pPr>
          </w:p>
        </w:tc>
      </w:tr>
      <w:tr w:rsidR="00386CCD" w:rsidRPr="00C469DC" w14:paraId="18CAD2E2" w14:textId="77777777" w:rsidTr="00626B99">
        <w:trPr>
          <w:trHeight w:val="253"/>
          <w:jc w:val="center"/>
        </w:trPr>
        <w:tc>
          <w:tcPr>
            <w:tcW w:w="2047" w:type="dxa"/>
            <w:vMerge/>
          </w:tcPr>
          <w:p w14:paraId="3E2329DA" w14:textId="77777777" w:rsidR="00386CCD" w:rsidRPr="001E6F6E" w:rsidRDefault="00386CCD" w:rsidP="00626B99">
            <w:pPr>
              <w:spacing w:line="360" w:lineRule="exact"/>
              <w:jc w:val="left"/>
              <w:rPr>
                <w:rFonts w:ascii="標楷體" w:hAnsi="標楷體"/>
                <w:b/>
                <w:sz w:val="24"/>
                <w:szCs w:val="22"/>
              </w:rPr>
            </w:pPr>
          </w:p>
        </w:tc>
        <w:tc>
          <w:tcPr>
            <w:tcW w:w="3832" w:type="dxa"/>
            <w:vAlign w:val="center"/>
          </w:tcPr>
          <w:p w14:paraId="66097738" w14:textId="77777777" w:rsidR="00386CCD" w:rsidRPr="001E6F6E" w:rsidRDefault="00386CCD">
            <w:pPr>
              <w:numPr>
                <w:ilvl w:val="0"/>
                <w:numId w:val="80"/>
              </w:numPr>
              <w:spacing w:line="320" w:lineRule="exact"/>
              <w:rPr>
                <w:rFonts w:ascii="標楷體" w:hAnsi="標楷體"/>
                <w:bCs/>
                <w:sz w:val="24"/>
                <w:szCs w:val="22"/>
              </w:rPr>
            </w:pPr>
            <w:r w:rsidRPr="001E6F6E">
              <w:rPr>
                <w:rFonts w:ascii="標楷體" w:hAnsi="標楷體" w:hint="eastAsia"/>
                <w:bCs/>
                <w:sz w:val="24"/>
                <w:szCs w:val="22"/>
              </w:rPr>
              <w:t>依據兵棋推演結果編修疏散避難計畫(疏散撤離流程)(12分)</w:t>
            </w:r>
          </w:p>
        </w:tc>
        <w:tc>
          <w:tcPr>
            <w:tcW w:w="2859" w:type="dxa"/>
            <w:vAlign w:val="center"/>
          </w:tcPr>
          <w:p w14:paraId="142F962F" w14:textId="77777777" w:rsidR="00386CCD" w:rsidRPr="001E6F6E" w:rsidRDefault="00386CCD" w:rsidP="00770B16">
            <w:pPr>
              <w:spacing w:line="320" w:lineRule="exact"/>
              <w:rPr>
                <w:rFonts w:ascii="標楷體" w:hAnsi="標楷體"/>
                <w:bCs/>
                <w:sz w:val="24"/>
                <w:szCs w:val="22"/>
              </w:rPr>
            </w:pPr>
            <w:r w:rsidRPr="001E6F6E">
              <w:rPr>
                <w:rFonts w:ascii="標楷體" w:hAnsi="標楷體" w:hint="eastAsia"/>
                <w:bCs/>
                <w:sz w:val="24"/>
                <w:szCs w:val="22"/>
              </w:rPr>
              <w:t>本項檢核以土石流及大規模崩塌防災整備系統為依據，請檢視是否確實更新整備系統。</w:t>
            </w:r>
          </w:p>
        </w:tc>
        <w:tc>
          <w:tcPr>
            <w:tcW w:w="3306" w:type="dxa"/>
            <w:shd w:val="clear" w:color="auto" w:fill="F2DBDB" w:themeFill="accent2" w:themeFillTint="33"/>
            <w:vAlign w:val="center"/>
          </w:tcPr>
          <w:p w14:paraId="00A13FB3" w14:textId="77777777" w:rsidR="00386CCD" w:rsidRPr="00C469DC" w:rsidRDefault="00386CCD" w:rsidP="00626B99">
            <w:pPr>
              <w:spacing w:line="34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列出更新比例：更新村里數/該年度兵棋推演及實作演練總村里數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45157976" w14:textId="77777777" w:rsidR="00386CCD" w:rsidRDefault="00386CCD" w:rsidP="00626B99">
            <w:pPr>
              <w:spacing w:line="34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更新比例:</w:t>
            </w:r>
          </w:p>
          <w:p w14:paraId="63E18FFD" w14:textId="77777777" w:rsidR="00386CCD" w:rsidRDefault="00386CCD" w:rsidP="00626B99">
            <w:pPr>
              <w:spacing w:line="340" w:lineRule="exact"/>
              <w:rPr>
                <w:rFonts w:ascii="標楷體" w:hAnsi="標楷體"/>
                <w:bCs/>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5F5DC655" w14:textId="77777777" w:rsidR="00386CCD" w:rsidRDefault="00386CCD" w:rsidP="00626B99">
            <w:pPr>
              <w:spacing w:line="240" w:lineRule="auto"/>
              <w:jc w:val="left"/>
              <w:rPr>
                <w:rFonts w:ascii="標楷體" w:hAnsi="標楷體"/>
                <w:bCs/>
                <w:sz w:val="24"/>
                <w:szCs w:val="22"/>
              </w:rPr>
            </w:pPr>
          </w:p>
        </w:tc>
        <w:tc>
          <w:tcPr>
            <w:tcW w:w="792" w:type="dxa"/>
            <w:shd w:val="clear" w:color="auto" w:fill="F2DBDB" w:themeFill="accent2" w:themeFillTint="33"/>
          </w:tcPr>
          <w:p w14:paraId="2B8E9A86" w14:textId="77777777" w:rsidR="00386CCD" w:rsidRDefault="00386CCD" w:rsidP="00626B99">
            <w:pPr>
              <w:spacing w:line="240" w:lineRule="auto"/>
              <w:jc w:val="left"/>
              <w:rPr>
                <w:rFonts w:ascii="標楷體" w:hAnsi="標楷體"/>
                <w:bCs/>
                <w:sz w:val="24"/>
                <w:szCs w:val="22"/>
              </w:rPr>
            </w:pPr>
          </w:p>
        </w:tc>
      </w:tr>
      <w:tr w:rsidR="00386CCD" w:rsidRPr="00C469DC" w14:paraId="1E6E5946" w14:textId="77777777" w:rsidTr="00626B99">
        <w:trPr>
          <w:trHeight w:val="1486"/>
          <w:jc w:val="center"/>
        </w:trPr>
        <w:tc>
          <w:tcPr>
            <w:tcW w:w="2047" w:type="dxa"/>
          </w:tcPr>
          <w:p w14:paraId="3808F787" w14:textId="77777777" w:rsidR="00386CCD" w:rsidRPr="001E6F6E" w:rsidRDefault="00386CCD" w:rsidP="00626B99">
            <w:pPr>
              <w:spacing w:line="360" w:lineRule="exact"/>
              <w:jc w:val="left"/>
              <w:rPr>
                <w:rFonts w:ascii="標楷體" w:hAnsi="標楷體"/>
                <w:b/>
                <w:sz w:val="24"/>
                <w:szCs w:val="22"/>
              </w:rPr>
            </w:pPr>
            <w:r w:rsidRPr="001E6F6E">
              <w:rPr>
                <w:rFonts w:ascii="標楷體" w:hAnsi="標楷體" w:hint="eastAsia"/>
                <w:b/>
                <w:sz w:val="24"/>
                <w:szCs w:val="22"/>
              </w:rPr>
              <w:lastRenderedPageBreak/>
              <w:t>3.加分項目</w:t>
            </w:r>
          </w:p>
          <w:p w14:paraId="4B0CBE33" w14:textId="77777777" w:rsidR="00386CCD" w:rsidRPr="001E6F6E" w:rsidRDefault="00386CCD" w:rsidP="00626B99">
            <w:pPr>
              <w:spacing w:line="360" w:lineRule="exact"/>
              <w:jc w:val="left"/>
              <w:rPr>
                <w:rFonts w:ascii="標楷體" w:hAnsi="標楷體"/>
                <w:b/>
                <w:sz w:val="24"/>
                <w:szCs w:val="22"/>
              </w:rPr>
            </w:pPr>
            <w:r w:rsidRPr="001E6F6E">
              <w:rPr>
                <w:rFonts w:ascii="標楷體" w:hAnsi="標楷體" w:hint="eastAsia"/>
                <w:b/>
                <w:sz w:val="24"/>
                <w:szCs w:val="22"/>
              </w:rPr>
              <w:t>(10分)</w:t>
            </w:r>
          </w:p>
        </w:tc>
        <w:tc>
          <w:tcPr>
            <w:tcW w:w="3832" w:type="dxa"/>
          </w:tcPr>
          <w:p w14:paraId="42E9814B"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公所參與所屬地方政府舉辦之其他自主防災相關活動、防災工作會議、教育訓練等。(須提供縣市政府公文及該場活動簽到表佐證。)</w:t>
            </w:r>
          </w:p>
        </w:tc>
        <w:tc>
          <w:tcPr>
            <w:tcW w:w="2859" w:type="dxa"/>
            <w:vAlign w:val="center"/>
          </w:tcPr>
          <w:p w14:paraId="13120120"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1.依據簽到表認定，並檢附活動簽到表及照片於成果報告書或成果儲存資料。</w:t>
            </w:r>
          </w:p>
          <w:p w14:paraId="34C1EB2A"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2.請確實於簽到表中簽名(包含單位/職位/姓名)</w:t>
            </w:r>
          </w:p>
        </w:tc>
        <w:tc>
          <w:tcPr>
            <w:tcW w:w="3306" w:type="dxa"/>
            <w:shd w:val="clear" w:color="auto" w:fill="F2DBDB" w:themeFill="accent2" w:themeFillTint="33"/>
            <w:vAlign w:val="center"/>
          </w:tcPr>
          <w:p w14:paraId="0E676920" w14:textId="77777777" w:rsidR="00386CCD" w:rsidRPr="009D1298" w:rsidRDefault="00386CCD" w:rsidP="00626B99">
            <w:pPr>
              <w:spacing w:line="36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參與場次，以及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3038B350" w14:textId="77777777" w:rsidR="00386CCD" w:rsidRDefault="00386CCD" w:rsidP="00626B99">
            <w:pPr>
              <w:spacing w:line="360" w:lineRule="exact"/>
              <w:rPr>
                <w:rFonts w:ascii="標楷體" w:hAnsi="標楷體"/>
                <w:bCs/>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參與____場</w:t>
            </w:r>
          </w:p>
        </w:tc>
        <w:tc>
          <w:tcPr>
            <w:tcW w:w="851" w:type="dxa"/>
            <w:shd w:val="clear" w:color="auto" w:fill="F2DBDB" w:themeFill="accent2" w:themeFillTint="33"/>
            <w:vAlign w:val="center"/>
          </w:tcPr>
          <w:p w14:paraId="0A43D0DE" w14:textId="77777777" w:rsidR="00386CCD" w:rsidRDefault="00386CCD" w:rsidP="00626B99">
            <w:pPr>
              <w:spacing w:line="240" w:lineRule="auto"/>
              <w:rPr>
                <w:rFonts w:ascii="標楷體" w:hAnsi="標楷體"/>
                <w:bCs/>
                <w:sz w:val="24"/>
                <w:szCs w:val="22"/>
              </w:rPr>
            </w:pPr>
          </w:p>
        </w:tc>
        <w:tc>
          <w:tcPr>
            <w:tcW w:w="792" w:type="dxa"/>
            <w:shd w:val="clear" w:color="auto" w:fill="F2DBDB" w:themeFill="accent2" w:themeFillTint="33"/>
            <w:vAlign w:val="center"/>
          </w:tcPr>
          <w:p w14:paraId="66B08F17" w14:textId="77777777" w:rsidR="00386CCD" w:rsidRDefault="00386CCD" w:rsidP="00626B99">
            <w:pPr>
              <w:spacing w:line="240" w:lineRule="auto"/>
              <w:rPr>
                <w:rFonts w:ascii="標楷體" w:hAnsi="標楷體"/>
                <w:bCs/>
                <w:sz w:val="24"/>
                <w:szCs w:val="22"/>
              </w:rPr>
            </w:pPr>
          </w:p>
        </w:tc>
      </w:tr>
    </w:tbl>
    <w:p w14:paraId="0A6385D6" w14:textId="77777777" w:rsidR="00386CCD" w:rsidRPr="009D1298" w:rsidRDefault="00386CCD" w:rsidP="00386CCD">
      <w:pPr>
        <w:pStyle w:val="af9"/>
        <w:ind w:leftChars="0" w:left="0"/>
        <w:rPr>
          <w:rFonts w:ascii="標楷體" w:eastAsia="標楷體" w:hAnsi="標楷體" w:cs="Cordia New"/>
          <w:bCs/>
        </w:rPr>
      </w:pPr>
      <w:r w:rsidRPr="009D1298">
        <w:rPr>
          <w:rFonts w:ascii="標楷體" w:eastAsia="標楷體" w:hAnsi="標楷體" w:cs="Cordia New" w:hint="eastAsia"/>
          <w:bCs/>
        </w:rPr>
        <w:t>註：</w:t>
      </w:r>
    </w:p>
    <w:p w14:paraId="27120716" w14:textId="77777777" w:rsidR="00386CCD" w:rsidRDefault="00386CCD" w:rsidP="00386CCD">
      <w:pPr>
        <w:spacing w:line="240" w:lineRule="auto"/>
        <w:ind w:leftChars="152" w:left="426"/>
        <w:jc w:val="left"/>
        <w:rPr>
          <w:rFonts w:ascii="標楷體" w:hAnsi="標楷體" w:cs="Cordia New"/>
          <w:bCs/>
          <w:sz w:val="24"/>
          <w:szCs w:val="22"/>
        </w:rPr>
      </w:pPr>
      <w:r w:rsidRPr="00C469DC">
        <w:rPr>
          <w:rFonts w:ascii="標楷體" w:hAnsi="標楷體" w:cs="Cordia New" w:hint="eastAsia"/>
          <w:bCs/>
          <w:sz w:val="24"/>
          <w:szCs w:val="22"/>
        </w:rPr>
        <w:t>1.公所參與程度將以成果報告書上書面資料(照片、簽到表)為認定標準，請載明</w:t>
      </w:r>
      <w:r w:rsidRPr="00C469DC">
        <w:rPr>
          <w:rFonts w:ascii="標楷體" w:hAnsi="標楷體" w:cs="Cordia New" w:hint="eastAsia"/>
          <w:bCs/>
          <w:sz w:val="24"/>
          <w:szCs w:val="22"/>
          <w:u w:val="single"/>
        </w:rPr>
        <w:t>單位-職稱-姓名</w:t>
      </w:r>
      <w:r w:rsidRPr="00C469DC">
        <w:rPr>
          <w:rFonts w:ascii="標楷體" w:hAnsi="標楷體" w:cs="Cordia New" w:hint="eastAsia"/>
          <w:bCs/>
          <w:sz w:val="24"/>
          <w:szCs w:val="22"/>
        </w:rPr>
        <w:t>，若未載明而導致分數較低，恕無補救機會。</w:t>
      </w:r>
    </w:p>
    <w:p w14:paraId="79A68E23" w14:textId="77777777" w:rsidR="00386CCD" w:rsidRPr="00C469DC" w:rsidRDefault="00386CCD" w:rsidP="00386CCD">
      <w:pPr>
        <w:pStyle w:val="af9"/>
        <w:ind w:leftChars="0" w:left="426"/>
        <w:rPr>
          <w:rFonts w:ascii="標楷體" w:eastAsia="標楷體" w:hAnsi="標楷體" w:cs="Cordia New"/>
          <w:bCs/>
        </w:rPr>
      </w:pPr>
      <w:r>
        <w:rPr>
          <w:rFonts w:ascii="標楷體" w:hAnsi="標楷體" w:cs="Cordia New" w:hint="eastAsia"/>
          <w:bCs/>
        </w:rPr>
        <w:t>2.</w:t>
      </w:r>
      <w:r w:rsidRPr="00C469DC">
        <w:rPr>
          <w:rFonts w:ascii="標楷體" w:eastAsia="標楷體" w:hAnsi="標楷體" w:cs="Cordia New" w:hint="eastAsia"/>
          <w:bCs/>
        </w:rPr>
        <w:t>加權分數不能超過單項總分。</w:t>
      </w:r>
    </w:p>
    <w:p w14:paraId="2F4BE829" w14:textId="5A502F96" w:rsidR="00205D8D" w:rsidRPr="00311E34" w:rsidRDefault="00386CCD" w:rsidP="00770B16">
      <w:pPr>
        <w:spacing w:line="240" w:lineRule="auto"/>
        <w:ind w:leftChars="152" w:left="426"/>
        <w:jc w:val="left"/>
        <w:rPr>
          <w:rFonts w:ascii="標楷體" w:hAnsi="標楷體" w:cs="Cordia New"/>
          <w:bCs/>
          <w:sz w:val="24"/>
          <w:szCs w:val="22"/>
        </w:rPr>
      </w:pPr>
      <w:r>
        <w:rPr>
          <w:rFonts w:ascii="標楷體" w:hAnsi="標楷體" w:cs="Cordia New" w:hint="eastAsia"/>
          <w:bCs/>
          <w:sz w:val="24"/>
          <w:szCs w:val="22"/>
        </w:rPr>
        <w:t>3</w:t>
      </w:r>
      <w:r w:rsidRPr="00C469DC">
        <w:rPr>
          <w:rFonts w:ascii="標楷體" w:hAnsi="標楷體" w:cs="Cordia New"/>
          <w:bCs/>
          <w:sz w:val="24"/>
          <w:szCs w:val="22"/>
        </w:rPr>
        <w:t>.</w:t>
      </w:r>
      <w:r w:rsidRPr="00C469DC">
        <w:rPr>
          <w:rFonts w:ascii="標楷體" w:hAnsi="標楷體" w:cs="Cordia New" w:hint="eastAsia"/>
          <w:bCs/>
          <w:sz w:val="24"/>
          <w:szCs w:val="22"/>
        </w:rPr>
        <w:t>保全住戶、疏散避難人力編組、疏散撤離流程資料請附於成果報告書或成果光碟中。</w:t>
      </w:r>
    </w:p>
    <w:sectPr w:rsidR="00205D8D" w:rsidRPr="00311E34" w:rsidSect="00386CCD">
      <w:pgSz w:w="16838" w:h="11906" w:orient="landscape" w:code="9"/>
      <w:pgMar w:top="1134" w:right="1134" w:bottom="1274" w:left="1701" w:header="680" w:footer="680"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5A7D" w14:textId="77777777" w:rsidR="0094224E" w:rsidRDefault="0094224E">
      <w:r>
        <w:separator/>
      </w:r>
    </w:p>
  </w:endnote>
  <w:endnote w:type="continuationSeparator" w:id="0">
    <w:p w14:paraId="288F19E4" w14:textId="77777777" w:rsidR="0094224E" w:rsidRDefault="0094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MingLiU">
    <w:altName w:val="Arial"/>
    <w:charset w:val="00"/>
    <w:family w:val="modern"/>
    <w:pitch w:val="default"/>
  </w:font>
  <w:font w:name="Cordia New">
    <w:panose1 w:val="020B0304020202020204"/>
    <w:charset w:val="DE"/>
    <w:family w:val="swiss"/>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5867" w14:textId="77777777" w:rsidR="006557C9" w:rsidRDefault="006557C9">
    <w:pPr>
      <w:pStyle w:val="a9"/>
      <w:jc w:val="center"/>
    </w:pPr>
    <w:r>
      <w:fldChar w:fldCharType="begin"/>
    </w:r>
    <w:r>
      <w:instrText>PAGE   \* MERGEFORMAT</w:instrText>
    </w:r>
    <w:r>
      <w:fldChar w:fldCharType="separate"/>
    </w:r>
    <w:r w:rsidRPr="006557C9">
      <w:rPr>
        <w:noProof/>
        <w:lang w:val="zh-TW"/>
      </w:rPr>
      <w:t>2</w:t>
    </w:r>
    <w:r>
      <w:rPr>
        <w:noProof/>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C41B" w14:textId="77777777" w:rsidR="006557C9" w:rsidRDefault="006557C9">
    <w:pPr>
      <w:pStyle w:val="a9"/>
      <w:jc w:val="center"/>
    </w:pPr>
    <w:r>
      <w:fldChar w:fldCharType="begin"/>
    </w:r>
    <w:r>
      <w:instrText>PAGE   \* MERGEFORMAT</w:instrText>
    </w:r>
    <w:r>
      <w:fldChar w:fldCharType="separate"/>
    </w:r>
    <w:r w:rsidRPr="001F3353">
      <w:rPr>
        <w:noProof/>
        <w:lang w:val="zh-TW"/>
      </w:rPr>
      <w:t>2</w:t>
    </w:r>
    <w:r>
      <w:rPr>
        <w:noProof/>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1179" w14:textId="320EBD66" w:rsidR="006557C9" w:rsidRDefault="006557C9">
    <w:pPr>
      <w:pStyle w:val="a9"/>
      <w:jc w:val="center"/>
    </w:pPr>
    <w:r>
      <w:fldChar w:fldCharType="begin"/>
    </w:r>
    <w:r>
      <w:instrText>PAGE   \* MERGEFORMAT</w:instrText>
    </w:r>
    <w:r>
      <w:fldChar w:fldCharType="separate"/>
    </w:r>
    <w:r w:rsidR="00395AE7" w:rsidRPr="00395AE7">
      <w:rPr>
        <w:noProof/>
        <w:lang w:val="zh-TW"/>
      </w:rPr>
      <w:t>32</w:t>
    </w:r>
    <w:r>
      <w:rPr>
        <w:noProof/>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0CEC" w14:textId="14522199" w:rsidR="006557C9" w:rsidRDefault="006557C9">
    <w:pPr>
      <w:pStyle w:val="a9"/>
      <w:jc w:val="center"/>
    </w:pPr>
    <w:r>
      <w:fldChar w:fldCharType="begin"/>
    </w:r>
    <w:r>
      <w:instrText>PAGE   \* MERGEFORMAT</w:instrText>
    </w:r>
    <w:r>
      <w:fldChar w:fldCharType="separate"/>
    </w:r>
    <w:r w:rsidR="00072656" w:rsidRPr="00072656">
      <w:rPr>
        <w:noProof/>
        <w:lang w:val="zh-TW"/>
      </w:rPr>
      <w:t>1</w:t>
    </w:r>
    <w:r>
      <w:rPr>
        <w:noProof/>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E4DE" w14:textId="6FA3870A" w:rsidR="006557C9" w:rsidRDefault="006557C9">
    <w:pPr>
      <w:pStyle w:val="a9"/>
      <w:jc w:val="center"/>
    </w:pPr>
    <w:r>
      <w:rPr>
        <w:rFonts w:hint="eastAsia"/>
      </w:rPr>
      <w:t>附錄</w:t>
    </w:r>
    <w:r>
      <w:t>1-</w:t>
    </w:r>
    <w:r>
      <w:fldChar w:fldCharType="begin"/>
    </w:r>
    <w:r>
      <w:instrText>PAGE   \* MERGEFORMAT</w:instrText>
    </w:r>
    <w:r>
      <w:fldChar w:fldCharType="separate"/>
    </w:r>
    <w:r w:rsidR="00395AE7" w:rsidRPr="00395AE7">
      <w:rPr>
        <w:noProof/>
        <w:lang w:val="zh-TW"/>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B43D" w14:textId="77777777" w:rsidR="006557C9" w:rsidRDefault="006557C9">
    <w:pPr>
      <w:pStyle w:val="a9"/>
      <w:jc w:val="center"/>
    </w:pPr>
  </w:p>
  <w:p w14:paraId="511B539D" w14:textId="77777777" w:rsidR="006557C9" w:rsidRDefault="006557C9">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13DE" w14:textId="72898AA9" w:rsidR="006557C9" w:rsidRDefault="006557C9">
    <w:pPr>
      <w:pStyle w:val="a9"/>
      <w:jc w:val="center"/>
    </w:pPr>
    <w:r>
      <w:rPr>
        <w:rFonts w:hint="eastAsia"/>
      </w:rPr>
      <w:t>附錄</w:t>
    </w:r>
    <w:r>
      <w:rPr>
        <w:rFonts w:hint="eastAsia"/>
      </w:rPr>
      <w:t>2-</w:t>
    </w:r>
    <w:r>
      <w:fldChar w:fldCharType="begin"/>
    </w:r>
    <w:r>
      <w:instrText>PAGE   \* MERGEFORMAT</w:instrText>
    </w:r>
    <w:r>
      <w:fldChar w:fldCharType="separate"/>
    </w:r>
    <w:r w:rsidR="00395AE7" w:rsidRPr="00395AE7">
      <w:rPr>
        <w:noProof/>
        <w:lang w:val="zh-TW"/>
      </w:rPr>
      <w:t>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AF0A" w14:textId="14F83110" w:rsidR="006557C9" w:rsidRDefault="006557C9">
    <w:pPr>
      <w:pStyle w:val="a9"/>
      <w:jc w:val="center"/>
    </w:pPr>
    <w:r>
      <w:rPr>
        <w:rFonts w:hint="eastAsia"/>
      </w:rPr>
      <w:t>附錄</w:t>
    </w:r>
    <w:r>
      <w:rPr>
        <w:rFonts w:hint="eastAsia"/>
      </w:rPr>
      <w:t>3-</w:t>
    </w:r>
    <w:r>
      <w:fldChar w:fldCharType="begin"/>
    </w:r>
    <w:r>
      <w:instrText>PAGE   \* MERGEFORMAT</w:instrText>
    </w:r>
    <w:r>
      <w:fldChar w:fldCharType="separate"/>
    </w:r>
    <w:r w:rsidR="00433BFE" w:rsidRPr="00433BFE">
      <w:rPr>
        <w:noProof/>
        <w:lang w:val="zh-TW"/>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BC53" w14:textId="77777777" w:rsidR="0094224E" w:rsidRDefault="0094224E">
      <w:r>
        <w:separator/>
      </w:r>
    </w:p>
  </w:footnote>
  <w:footnote w:type="continuationSeparator" w:id="0">
    <w:p w14:paraId="7B69ADFE" w14:textId="77777777" w:rsidR="0094224E" w:rsidRDefault="0094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DB71" w14:textId="71C219F4" w:rsidR="006557C9" w:rsidRPr="004B53EB" w:rsidRDefault="006557C9" w:rsidP="006557C9">
    <w:pPr>
      <w:pStyle w:val="aff0"/>
      <w:ind w:right="200"/>
      <w:jc w:val="right"/>
      <w:rPr>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F70E" w14:textId="77777777" w:rsidR="006557C9" w:rsidRPr="00D35169" w:rsidRDefault="006557C9" w:rsidP="00FE352D">
    <w:pPr>
      <w:pStyle w:val="aff0"/>
      <w:ind w:right="280"/>
      <w:jc w:val="right"/>
      <w:rPr>
        <w:sz w:val="28"/>
      </w:rPr>
    </w:pPr>
  </w:p>
  <w:p w14:paraId="5A8C8BAE" w14:textId="77777777" w:rsidR="006557C9" w:rsidRDefault="006557C9">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308E" w14:textId="77777777" w:rsidR="006557C9" w:rsidRPr="00465143" w:rsidRDefault="006557C9" w:rsidP="00465143">
    <w:pPr>
      <w:pStyle w:val="aff0"/>
      <w:ind w:rightChars="-303" w:right="-848"/>
      <w:jc w:val="right"/>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8DCD" w14:textId="77777777" w:rsidR="006557C9" w:rsidRDefault="006557C9" w:rsidP="00726E09">
    <w:pPr>
      <w:pStyle w:val="af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DC0ED6"/>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C59C6CC0"/>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F7F6328E"/>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B888DE54"/>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0CEADB64"/>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F9F864A8"/>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140C68E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624E27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095A0F6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BE8F1D0"/>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7D933BB"/>
    <w:multiLevelType w:val="hybridMultilevel"/>
    <w:tmpl w:val="F3C2025C"/>
    <w:lvl w:ilvl="0" w:tplc="E97E0696">
      <w:start w:val="1"/>
      <w:numFmt w:val="decimal"/>
      <w:pStyle w:val="51"/>
      <w:lvlText w:val="%1、"/>
      <w:lvlJc w:val="left"/>
      <w:pPr>
        <w:ind w:left="1042"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11" w15:restartNumberingAfterBreak="0">
    <w:nsid w:val="08E265C9"/>
    <w:multiLevelType w:val="hybridMultilevel"/>
    <w:tmpl w:val="DE666B5A"/>
    <w:lvl w:ilvl="0" w:tplc="B33201C8">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9F41DF"/>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57A2B83"/>
    <w:multiLevelType w:val="hybridMultilevel"/>
    <w:tmpl w:val="2B409714"/>
    <w:lvl w:ilvl="0" w:tplc="4E545C32">
      <w:start w:val="1"/>
      <w:numFmt w:val="decimal"/>
      <w:lvlText w:val="%1."/>
      <w:lvlJc w:val="left"/>
      <w:pPr>
        <w:ind w:left="1232" w:hanging="360"/>
      </w:pPr>
      <w:rPr>
        <w:rFonts w:hint="default"/>
        <w:color w:val="auto"/>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14" w15:restartNumberingAfterBreak="0">
    <w:nsid w:val="17647FB0"/>
    <w:multiLevelType w:val="hybridMultilevel"/>
    <w:tmpl w:val="2D8CD784"/>
    <w:lvl w:ilvl="0" w:tplc="FFFFFFFF">
      <w:start w:val="1"/>
      <w:numFmt w:val="decimal"/>
      <w:suff w:val="nothing"/>
      <w:lvlText w:val="%1."/>
      <w:lvlJc w:val="left"/>
      <w:pPr>
        <w:ind w:left="1000" w:hanging="480"/>
      </w:pPr>
      <w:rPr>
        <w:rFonts w:hint="eastAsia"/>
      </w:rPr>
    </w:lvl>
    <w:lvl w:ilvl="1" w:tplc="FFFFFFFF">
      <w:start w:val="1"/>
      <w:numFmt w:val="ideographTraditional"/>
      <w:lvlText w:val="%2、"/>
      <w:lvlJc w:val="left"/>
      <w:pPr>
        <w:ind w:left="1480" w:hanging="480"/>
      </w:pPr>
    </w:lvl>
    <w:lvl w:ilvl="2" w:tplc="FFFFFFFF" w:tentative="1">
      <w:start w:val="1"/>
      <w:numFmt w:val="lowerRoman"/>
      <w:lvlText w:val="%3."/>
      <w:lvlJc w:val="right"/>
      <w:pPr>
        <w:ind w:left="1960" w:hanging="480"/>
      </w:pPr>
    </w:lvl>
    <w:lvl w:ilvl="3" w:tplc="FFFFFFFF" w:tentative="1">
      <w:start w:val="1"/>
      <w:numFmt w:val="decimal"/>
      <w:lvlText w:val="%4."/>
      <w:lvlJc w:val="left"/>
      <w:pPr>
        <w:ind w:left="2440" w:hanging="480"/>
      </w:pPr>
    </w:lvl>
    <w:lvl w:ilvl="4" w:tplc="FFFFFFFF" w:tentative="1">
      <w:start w:val="1"/>
      <w:numFmt w:val="ideographTraditional"/>
      <w:lvlText w:val="%5、"/>
      <w:lvlJc w:val="left"/>
      <w:pPr>
        <w:ind w:left="2920" w:hanging="480"/>
      </w:pPr>
    </w:lvl>
    <w:lvl w:ilvl="5" w:tplc="FFFFFFFF" w:tentative="1">
      <w:start w:val="1"/>
      <w:numFmt w:val="lowerRoman"/>
      <w:lvlText w:val="%6."/>
      <w:lvlJc w:val="right"/>
      <w:pPr>
        <w:ind w:left="3400" w:hanging="480"/>
      </w:pPr>
    </w:lvl>
    <w:lvl w:ilvl="6" w:tplc="FFFFFFFF" w:tentative="1">
      <w:start w:val="1"/>
      <w:numFmt w:val="decimal"/>
      <w:lvlText w:val="%7."/>
      <w:lvlJc w:val="left"/>
      <w:pPr>
        <w:ind w:left="3880" w:hanging="480"/>
      </w:pPr>
    </w:lvl>
    <w:lvl w:ilvl="7" w:tplc="FFFFFFFF" w:tentative="1">
      <w:start w:val="1"/>
      <w:numFmt w:val="ideographTraditional"/>
      <w:lvlText w:val="%8、"/>
      <w:lvlJc w:val="left"/>
      <w:pPr>
        <w:ind w:left="4360" w:hanging="480"/>
      </w:pPr>
    </w:lvl>
    <w:lvl w:ilvl="8" w:tplc="FFFFFFFF" w:tentative="1">
      <w:start w:val="1"/>
      <w:numFmt w:val="lowerRoman"/>
      <w:lvlText w:val="%9."/>
      <w:lvlJc w:val="right"/>
      <w:pPr>
        <w:ind w:left="4840" w:hanging="480"/>
      </w:pPr>
    </w:lvl>
  </w:abstractNum>
  <w:abstractNum w:abstractNumId="15" w15:restartNumberingAfterBreak="0">
    <w:nsid w:val="1C1763A7"/>
    <w:multiLevelType w:val="hybridMultilevel"/>
    <w:tmpl w:val="A3C43E92"/>
    <w:lvl w:ilvl="0" w:tplc="B8B692F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C5355DB"/>
    <w:multiLevelType w:val="hybridMultilevel"/>
    <w:tmpl w:val="D988EAA8"/>
    <w:lvl w:ilvl="0" w:tplc="35E29A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284486"/>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24E47BDA"/>
    <w:multiLevelType w:val="hybridMultilevel"/>
    <w:tmpl w:val="51244518"/>
    <w:lvl w:ilvl="0" w:tplc="7750AE26">
      <w:start w:val="1"/>
      <w:numFmt w:val="decimal"/>
      <w:pStyle w:val="a1"/>
      <w:lvlText w:val="（%1）"/>
      <w:lvlJc w:val="left"/>
      <w:pPr>
        <w:ind w:left="1288" w:hanging="720"/>
      </w:pPr>
      <w:rPr>
        <w:rFonts w:hint="default"/>
      </w:rPr>
    </w:lvl>
    <w:lvl w:ilvl="1" w:tplc="04090019">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2653DB"/>
    <w:multiLevelType w:val="hybridMultilevel"/>
    <w:tmpl w:val="6414AA48"/>
    <w:lvl w:ilvl="0" w:tplc="2FA66588">
      <w:start w:val="1"/>
      <w:numFmt w:val="decimal"/>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723A0"/>
    <w:multiLevelType w:val="hybridMultilevel"/>
    <w:tmpl w:val="6DA25784"/>
    <w:lvl w:ilvl="0" w:tplc="5818E8F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A21C20"/>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28FE53EF"/>
    <w:multiLevelType w:val="hybridMultilevel"/>
    <w:tmpl w:val="1D1E775C"/>
    <w:lvl w:ilvl="0" w:tplc="E8A0C8DA">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E44077"/>
    <w:multiLevelType w:val="hybridMultilevel"/>
    <w:tmpl w:val="95602EEE"/>
    <w:lvl w:ilvl="0" w:tplc="986846EC">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BB20662"/>
    <w:multiLevelType w:val="hybridMultilevel"/>
    <w:tmpl w:val="6846C516"/>
    <w:lvl w:ilvl="0" w:tplc="9A10CDA4">
      <w:start w:val="1"/>
      <w:numFmt w:val="decimal"/>
      <w:lvlText w:val="(%1)"/>
      <w:lvlJc w:val="left"/>
      <w:pPr>
        <w:ind w:left="480" w:hanging="480"/>
      </w:pPr>
      <w:rPr>
        <w:rFonts w:ascii="標楷體" w:eastAsia="標楷體" w:hAnsi="標楷體"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BFD4828"/>
    <w:multiLevelType w:val="hybridMultilevel"/>
    <w:tmpl w:val="F216E29C"/>
    <w:lvl w:ilvl="0" w:tplc="D7AEAB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3C362C"/>
    <w:multiLevelType w:val="hybridMultilevel"/>
    <w:tmpl w:val="D3F4E06C"/>
    <w:lvl w:ilvl="0" w:tplc="44981070">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9C7556"/>
    <w:multiLevelType w:val="hybridMultilevel"/>
    <w:tmpl w:val="7BE6A028"/>
    <w:lvl w:ilvl="0" w:tplc="B83690FA">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5165752"/>
    <w:multiLevelType w:val="hybridMultilevel"/>
    <w:tmpl w:val="CEDA2880"/>
    <w:lvl w:ilvl="0" w:tplc="17B25936">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550A7B"/>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369D6C03"/>
    <w:multiLevelType w:val="hybridMultilevel"/>
    <w:tmpl w:val="C6FC4B4A"/>
    <w:lvl w:ilvl="0" w:tplc="E51AB716">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B711B0B"/>
    <w:multiLevelType w:val="hybridMultilevel"/>
    <w:tmpl w:val="E19CC72A"/>
    <w:lvl w:ilvl="0" w:tplc="4974419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D384B4A"/>
    <w:multiLevelType w:val="hybridMultilevel"/>
    <w:tmpl w:val="80DA9B4C"/>
    <w:lvl w:ilvl="0" w:tplc="52F6384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F4E5B2A"/>
    <w:multiLevelType w:val="hybridMultilevel"/>
    <w:tmpl w:val="58320C80"/>
    <w:lvl w:ilvl="0" w:tplc="CA3E22BC">
      <w:start w:val="1"/>
      <w:numFmt w:val="decimal"/>
      <w:lvlText w:val="(%1)"/>
      <w:lvlJc w:val="left"/>
      <w:pPr>
        <w:ind w:left="480" w:hanging="480"/>
      </w:pPr>
      <w:rPr>
        <w:rFonts w:ascii="標楷體" w:eastAsia="標楷體" w:hAnsi="標楷體" w:cs="Times New Roman"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300147E"/>
    <w:multiLevelType w:val="hybridMultilevel"/>
    <w:tmpl w:val="ADE23B7E"/>
    <w:lvl w:ilvl="0" w:tplc="CF98925A">
      <w:start w:val="1"/>
      <w:numFmt w:val="decimal"/>
      <w:lvlText w:val="(%1)"/>
      <w:lvlJc w:val="left"/>
      <w:pPr>
        <w:ind w:left="360" w:hanging="360"/>
      </w:pPr>
      <w:rPr>
        <w:rFonts w:hint="eastAsia"/>
        <w:color w:val="FF0000"/>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43E72533"/>
    <w:multiLevelType w:val="hybridMultilevel"/>
    <w:tmpl w:val="1416F6F4"/>
    <w:lvl w:ilvl="0" w:tplc="EDD0D788">
      <w:start w:val="1"/>
      <w:numFmt w:val="upperLetter"/>
      <w:pStyle w:val="ffffff"/>
      <w:lvlText w:val="%1."/>
      <w:lvlJc w:val="left"/>
      <w:pPr>
        <w:ind w:left="2227" w:hanging="480"/>
      </w:pPr>
      <w:rPr>
        <w:rFonts w:hint="eastAsia"/>
      </w:rPr>
    </w:lvl>
    <w:lvl w:ilvl="1" w:tplc="04090019" w:tentative="1">
      <w:start w:val="1"/>
      <w:numFmt w:val="ideographTraditional"/>
      <w:lvlText w:val="%2、"/>
      <w:lvlJc w:val="left"/>
      <w:pPr>
        <w:ind w:left="2707" w:hanging="480"/>
      </w:pPr>
    </w:lvl>
    <w:lvl w:ilvl="2" w:tplc="0409001B" w:tentative="1">
      <w:start w:val="1"/>
      <w:numFmt w:val="lowerRoman"/>
      <w:lvlText w:val="%3."/>
      <w:lvlJc w:val="right"/>
      <w:pPr>
        <w:ind w:left="3187" w:hanging="480"/>
      </w:pPr>
    </w:lvl>
    <w:lvl w:ilvl="3" w:tplc="0409000F" w:tentative="1">
      <w:start w:val="1"/>
      <w:numFmt w:val="decimal"/>
      <w:lvlText w:val="%4."/>
      <w:lvlJc w:val="left"/>
      <w:pPr>
        <w:ind w:left="3667" w:hanging="480"/>
      </w:pPr>
    </w:lvl>
    <w:lvl w:ilvl="4" w:tplc="04090019" w:tentative="1">
      <w:start w:val="1"/>
      <w:numFmt w:val="ideographTraditional"/>
      <w:lvlText w:val="%5、"/>
      <w:lvlJc w:val="left"/>
      <w:pPr>
        <w:ind w:left="4147" w:hanging="480"/>
      </w:pPr>
    </w:lvl>
    <w:lvl w:ilvl="5" w:tplc="0409001B" w:tentative="1">
      <w:start w:val="1"/>
      <w:numFmt w:val="lowerRoman"/>
      <w:lvlText w:val="%6."/>
      <w:lvlJc w:val="right"/>
      <w:pPr>
        <w:ind w:left="4627" w:hanging="480"/>
      </w:pPr>
    </w:lvl>
    <w:lvl w:ilvl="6" w:tplc="0409000F" w:tentative="1">
      <w:start w:val="1"/>
      <w:numFmt w:val="decimal"/>
      <w:lvlText w:val="%7."/>
      <w:lvlJc w:val="left"/>
      <w:pPr>
        <w:ind w:left="5107" w:hanging="480"/>
      </w:pPr>
    </w:lvl>
    <w:lvl w:ilvl="7" w:tplc="04090019" w:tentative="1">
      <w:start w:val="1"/>
      <w:numFmt w:val="ideographTraditional"/>
      <w:lvlText w:val="%8、"/>
      <w:lvlJc w:val="left"/>
      <w:pPr>
        <w:ind w:left="5587" w:hanging="480"/>
      </w:pPr>
    </w:lvl>
    <w:lvl w:ilvl="8" w:tplc="0409001B" w:tentative="1">
      <w:start w:val="1"/>
      <w:numFmt w:val="lowerRoman"/>
      <w:lvlText w:val="%9."/>
      <w:lvlJc w:val="right"/>
      <w:pPr>
        <w:ind w:left="6067" w:hanging="480"/>
      </w:pPr>
    </w:lvl>
  </w:abstractNum>
  <w:abstractNum w:abstractNumId="36" w15:restartNumberingAfterBreak="0">
    <w:nsid w:val="48A35E96"/>
    <w:multiLevelType w:val="hybridMultilevel"/>
    <w:tmpl w:val="ED3221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AE441FB"/>
    <w:multiLevelType w:val="multilevel"/>
    <w:tmpl w:val="D4A43D6C"/>
    <w:lvl w:ilvl="0">
      <w:start w:val="1"/>
      <w:numFmt w:val="decimal"/>
      <w:suff w:val="nothing"/>
      <w:lvlText w:val="%1."/>
      <w:lvlJc w:val="left"/>
      <w:pPr>
        <w:ind w:left="0" w:firstLine="0"/>
      </w:pPr>
      <w:rPr>
        <w:rFonts w:hint="default"/>
        <w:b w:val="0"/>
        <w:i w:val="0"/>
        <w:sz w:val="28"/>
        <w:szCs w:val="36"/>
      </w:rPr>
    </w:lvl>
    <w:lvl w:ilvl="1">
      <w:start w:val="1"/>
      <w:numFmt w:val="decimal"/>
      <w:pStyle w:val="1"/>
      <w:suff w:val="space"/>
      <w:lvlText w:val="%2"/>
      <w:lvlJc w:val="left"/>
      <w:pPr>
        <w:ind w:left="1985" w:hanging="1985"/>
      </w:pPr>
      <w:rPr>
        <w:rFonts w:hint="eastAsia"/>
        <w:b/>
        <w:i w:val="0"/>
        <w:vanish/>
        <w:sz w:val="36"/>
        <w:szCs w:val="36"/>
      </w:rPr>
    </w:lvl>
    <w:lvl w:ilvl="2">
      <w:start w:val="1"/>
      <w:numFmt w:val="taiwaneseCountingThousand"/>
      <w:pStyle w:val="21"/>
      <w:suff w:val="space"/>
      <w:lvlText w:val="第%3%1節"/>
      <w:lvlJc w:val="left"/>
      <w:pPr>
        <w:ind w:left="851" w:hanging="851"/>
      </w:pPr>
      <w:rPr>
        <w:rFonts w:hint="eastAsia"/>
        <w:sz w:val="32"/>
        <w:szCs w:val="32"/>
      </w:rPr>
    </w:lvl>
    <w:lvl w:ilvl="3">
      <w:start w:val="1"/>
      <w:numFmt w:val="taiwaneseCountingThousand"/>
      <w:pStyle w:val="31"/>
      <w:suff w:val="space"/>
      <w:lvlText w:val="%4、"/>
      <w:lvlJc w:val="left"/>
      <w:pPr>
        <w:ind w:left="4394" w:hanging="851"/>
      </w:pPr>
      <w:rPr>
        <w:rFonts w:hint="eastAsia"/>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taiwaneseCountingThousand"/>
      <w:pStyle w:val="41"/>
      <w:suff w:val="space"/>
      <w:lvlText w:val="(%5)"/>
      <w:lvlJc w:val="left"/>
      <w:pPr>
        <w:ind w:left="4679" w:hanging="851"/>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8" w15:restartNumberingAfterBreak="0">
    <w:nsid w:val="4DFF05B3"/>
    <w:multiLevelType w:val="hybridMultilevel"/>
    <w:tmpl w:val="50DC7724"/>
    <w:lvl w:ilvl="0" w:tplc="986846EC">
      <w:start w:val="1"/>
      <w:numFmt w:val="decimal"/>
      <w:lvlText w:val="(%1)"/>
      <w:lvlJc w:val="left"/>
      <w:pPr>
        <w:ind w:left="360" w:hanging="360"/>
      </w:pPr>
      <w:rPr>
        <w:rFonts w:hint="eastAsia"/>
      </w:rPr>
    </w:lvl>
    <w:lvl w:ilvl="1" w:tplc="37F8A7CA">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4E3C2B06"/>
    <w:multiLevelType w:val="hybridMultilevel"/>
    <w:tmpl w:val="5F4AF6F2"/>
    <w:lvl w:ilvl="0" w:tplc="90BC13EA">
      <w:start w:val="1"/>
      <w:numFmt w:val="decimal"/>
      <w:pStyle w:val="10"/>
      <w:suff w:val="space"/>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0" w15:restartNumberingAfterBreak="0">
    <w:nsid w:val="4E4E591B"/>
    <w:multiLevelType w:val="hybridMultilevel"/>
    <w:tmpl w:val="A1548310"/>
    <w:lvl w:ilvl="0" w:tplc="0409000F">
      <w:start w:val="1"/>
      <w:numFmt w:val="decimal"/>
      <w:lvlText w:val="%1."/>
      <w:lvlJc w:val="left"/>
      <w:pPr>
        <w:ind w:left="480" w:hanging="480"/>
      </w:pPr>
    </w:lvl>
    <w:lvl w:ilvl="1" w:tplc="6AF2345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E3C6C0EC">
      <w:start w:val="1"/>
      <w:numFmt w:val="decimal"/>
      <w:suff w:val="nothing"/>
      <w:lvlText w:val="%4."/>
      <w:lvlJc w:val="left"/>
      <w:pPr>
        <w:ind w:left="1920" w:hanging="480"/>
      </w:pPr>
      <w:rPr>
        <w:rFonts w:ascii="標楷體" w:eastAsia="標楷體" w:hAnsi="標楷體"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FBB0AD5"/>
    <w:multiLevelType w:val="hybridMultilevel"/>
    <w:tmpl w:val="6F1E4FEC"/>
    <w:lvl w:ilvl="0" w:tplc="6C489CBA">
      <w:start w:val="1"/>
      <w:numFmt w:val="decimal"/>
      <w:lvlText w:val="（%1）"/>
      <w:lvlJc w:val="left"/>
      <w:pPr>
        <w:ind w:left="480" w:hanging="480"/>
      </w:pPr>
      <w:rPr>
        <w:rFonts w:ascii="Times New Roman" w:hAnsi="Times New Roman"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1FD1F4D"/>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52DE4DFE"/>
    <w:multiLevelType w:val="hybridMultilevel"/>
    <w:tmpl w:val="5FA82936"/>
    <w:lvl w:ilvl="0" w:tplc="7F2E80B4">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3716460"/>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53F406D9"/>
    <w:multiLevelType w:val="hybridMultilevel"/>
    <w:tmpl w:val="A014AEFA"/>
    <w:lvl w:ilvl="0" w:tplc="7B586BAE">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53FF295F"/>
    <w:multiLevelType w:val="hybridMultilevel"/>
    <w:tmpl w:val="B80AEDBA"/>
    <w:lvl w:ilvl="0" w:tplc="9ED82D34">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6CD4A9F"/>
    <w:multiLevelType w:val="hybridMultilevel"/>
    <w:tmpl w:val="2D8CD784"/>
    <w:lvl w:ilvl="0" w:tplc="FFFFFFFF">
      <w:start w:val="1"/>
      <w:numFmt w:val="decimal"/>
      <w:suff w:val="nothing"/>
      <w:lvlText w:val="%1."/>
      <w:lvlJc w:val="left"/>
      <w:pPr>
        <w:ind w:left="1000" w:hanging="480"/>
      </w:pPr>
      <w:rPr>
        <w:rFonts w:hint="eastAsia"/>
      </w:rPr>
    </w:lvl>
    <w:lvl w:ilvl="1" w:tplc="FFFFFFFF">
      <w:start w:val="1"/>
      <w:numFmt w:val="ideographTraditional"/>
      <w:lvlText w:val="%2、"/>
      <w:lvlJc w:val="left"/>
      <w:pPr>
        <w:ind w:left="1480" w:hanging="480"/>
      </w:pPr>
    </w:lvl>
    <w:lvl w:ilvl="2" w:tplc="FFFFFFFF" w:tentative="1">
      <w:start w:val="1"/>
      <w:numFmt w:val="lowerRoman"/>
      <w:lvlText w:val="%3."/>
      <w:lvlJc w:val="right"/>
      <w:pPr>
        <w:ind w:left="1960" w:hanging="480"/>
      </w:pPr>
    </w:lvl>
    <w:lvl w:ilvl="3" w:tplc="FFFFFFFF" w:tentative="1">
      <w:start w:val="1"/>
      <w:numFmt w:val="decimal"/>
      <w:lvlText w:val="%4."/>
      <w:lvlJc w:val="left"/>
      <w:pPr>
        <w:ind w:left="2440" w:hanging="480"/>
      </w:pPr>
    </w:lvl>
    <w:lvl w:ilvl="4" w:tplc="FFFFFFFF" w:tentative="1">
      <w:start w:val="1"/>
      <w:numFmt w:val="ideographTraditional"/>
      <w:lvlText w:val="%5、"/>
      <w:lvlJc w:val="left"/>
      <w:pPr>
        <w:ind w:left="2920" w:hanging="480"/>
      </w:pPr>
    </w:lvl>
    <w:lvl w:ilvl="5" w:tplc="FFFFFFFF" w:tentative="1">
      <w:start w:val="1"/>
      <w:numFmt w:val="lowerRoman"/>
      <w:lvlText w:val="%6."/>
      <w:lvlJc w:val="right"/>
      <w:pPr>
        <w:ind w:left="3400" w:hanging="480"/>
      </w:pPr>
    </w:lvl>
    <w:lvl w:ilvl="6" w:tplc="FFFFFFFF" w:tentative="1">
      <w:start w:val="1"/>
      <w:numFmt w:val="decimal"/>
      <w:lvlText w:val="%7."/>
      <w:lvlJc w:val="left"/>
      <w:pPr>
        <w:ind w:left="3880" w:hanging="480"/>
      </w:pPr>
    </w:lvl>
    <w:lvl w:ilvl="7" w:tplc="FFFFFFFF" w:tentative="1">
      <w:start w:val="1"/>
      <w:numFmt w:val="ideographTraditional"/>
      <w:lvlText w:val="%8、"/>
      <w:lvlJc w:val="left"/>
      <w:pPr>
        <w:ind w:left="4360" w:hanging="480"/>
      </w:pPr>
    </w:lvl>
    <w:lvl w:ilvl="8" w:tplc="FFFFFFFF" w:tentative="1">
      <w:start w:val="1"/>
      <w:numFmt w:val="lowerRoman"/>
      <w:lvlText w:val="%9."/>
      <w:lvlJc w:val="right"/>
      <w:pPr>
        <w:ind w:left="4840" w:hanging="480"/>
      </w:pPr>
    </w:lvl>
  </w:abstractNum>
  <w:abstractNum w:abstractNumId="48" w15:restartNumberingAfterBreak="0">
    <w:nsid w:val="5A035FCA"/>
    <w:multiLevelType w:val="hybridMultilevel"/>
    <w:tmpl w:val="C734940C"/>
    <w:lvl w:ilvl="0" w:tplc="FCF84E88">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BDB36B9"/>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5CC23F2E"/>
    <w:multiLevelType w:val="hybridMultilevel"/>
    <w:tmpl w:val="D81C6168"/>
    <w:lvl w:ilvl="0" w:tplc="4BBE31D4">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183357D"/>
    <w:multiLevelType w:val="hybridMultilevel"/>
    <w:tmpl w:val="E5A6B144"/>
    <w:lvl w:ilvl="0" w:tplc="13B0C0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342219A"/>
    <w:multiLevelType w:val="hybridMultilevel"/>
    <w:tmpl w:val="5536777E"/>
    <w:lvl w:ilvl="0" w:tplc="9F8073C2">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4903258"/>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66BB5BC3"/>
    <w:multiLevelType w:val="hybridMultilevel"/>
    <w:tmpl w:val="95602EE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68972633"/>
    <w:multiLevelType w:val="hybridMultilevel"/>
    <w:tmpl w:val="D02A8774"/>
    <w:lvl w:ilvl="0" w:tplc="1546603A">
      <w:start w:val="1"/>
      <w:numFmt w:val="decimal"/>
      <w:lvlText w:val="%1."/>
      <w:lvlJc w:val="left"/>
      <w:pPr>
        <w:ind w:left="480" w:hanging="480"/>
      </w:pPr>
      <w:rPr>
        <w:rFonts w:ascii="標楷體" w:eastAsia="標楷體" w:hAnsi="標楷體"/>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A2D0CE5"/>
    <w:multiLevelType w:val="multilevel"/>
    <w:tmpl w:val="843ECCD4"/>
    <w:styleLink w:val="a2"/>
    <w:lvl w:ilvl="0">
      <w:start w:val="1"/>
      <w:numFmt w:val="decimal"/>
      <w:lvlText w:val="第%1章."/>
      <w:lvlJc w:val="center"/>
      <w:pPr>
        <w:ind w:left="0" w:firstLine="0"/>
      </w:pPr>
      <w:rPr>
        <w:rFonts w:ascii="標楷體" w:eastAsia="標楷體" w:hAnsi="標楷體" w:hint="eastAsia"/>
        <w:b w:val="0"/>
        <w:i w:val="0"/>
        <w:sz w:val="40"/>
        <w:szCs w:val="40"/>
      </w:rPr>
    </w:lvl>
    <w:lvl w:ilvl="1">
      <w:start w:val="1"/>
      <w:numFmt w:val="decimal"/>
      <w:lvlText w:val="%1.%2"/>
      <w:lvlJc w:val="left"/>
      <w:pPr>
        <w:ind w:left="0" w:firstLine="0"/>
      </w:pPr>
      <w:rPr>
        <w:rFonts w:ascii="Times New Roman" w:eastAsia="標楷體" w:hAnsi="Times New Roman" w:hint="eastAsia"/>
        <w:b w:val="0"/>
        <w:i w:val="0"/>
        <w:color w:val="auto"/>
        <w:sz w:val="36"/>
      </w:rPr>
    </w:lvl>
    <w:lvl w:ilvl="2">
      <w:start w:val="1"/>
      <w:numFmt w:val="decimal"/>
      <w:lvlText w:val="%1.%2.%3."/>
      <w:lvlJc w:val="left"/>
      <w:pPr>
        <w:ind w:left="0" w:firstLine="0"/>
      </w:pPr>
      <w:rPr>
        <w:rFonts w:ascii="Times New Roman" w:eastAsia="標楷體" w:hAnsi="Times New Roman" w:hint="default"/>
        <w:b w:val="0"/>
        <w:sz w:val="32"/>
      </w:rPr>
    </w:lvl>
    <w:lvl w:ilvl="3">
      <w:start w:val="1"/>
      <w:numFmt w:val="decimal"/>
      <w:lvlText w:val="%1.%2.%3.%4."/>
      <w:lvlJc w:val="left"/>
      <w:pPr>
        <w:ind w:left="0" w:firstLine="0"/>
      </w:pPr>
      <w:rPr>
        <w:rFonts w:ascii="Times New Roman" w:eastAsia="標楷體" w:hAnsi="Times New Roman" w:cs="標楷體" w:hint="default"/>
        <w:b w:val="0"/>
        <w:sz w:val="28"/>
      </w:rPr>
    </w:lvl>
    <w:lvl w:ilvl="4">
      <w:start w:val="1"/>
      <w:numFmt w:val="decimal"/>
      <w:lvlText w:val="%1.%2.%3.%4.%5."/>
      <w:lvlJc w:val="left"/>
      <w:pPr>
        <w:ind w:left="0" w:firstLine="0"/>
      </w:pPr>
      <w:rPr>
        <w:rFonts w:ascii="Times New Roman" w:eastAsia="標楷體" w:hAnsi="Times New Roman" w:hint="eastAsia"/>
        <w:b w:val="0"/>
        <w:sz w:val="28"/>
      </w:rPr>
    </w:lvl>
    <w:lvl w:ilvl="5">
      <w:start w:val="1"/>
      <w:numFmt w:val="upperRoman"/>
      <w:lvlText w:val="%6."/>
      <w:lvlJc w:val="left"/>
      <w:pPr>
        <w:ind w:left="0" w:firstLine="0"/>
      </w:pPr>
      <w:rPr>
        <w:rFonts w:ascii="Times New Roman" w:eastAsia="標楷體" w:hAnsi="Times New Roman" w:hint="eastAsia"/>
        <w:sz w:val="24"/>
      </w:rPr>
    </w:lvl>
    <w:lvl w:ilvl="6">
      <w:start w:val="1"/>
      <w:numFmt w:val="lowerRoman"/>
      <w:lvlText w:val="%7."/>
      <w:lvlJc w:val="left"/>
      <w:pPr>
        <w:ind w:left="0" w:firstLine="0"/>
      </w:pPr>
      <w:rPr>
        <w:rFonts w:ascii="Times New Roman" w:eastAsia="標楷體" w:hAnsi="Times New Roman" w:hint="eastAsia"/>
        <w:sz w:val="24"/>
      </w:rPr>
    </w:lvl>
    <w:lvl w:ilvl="7">
      <w:start w:val="1"/>
      <w:numFmt w:val="ideographTraditional"/>
      <w:lvlText w:val="%8、"/>
      <w:lvlJc w:val="left"/>
      <w:pPr>
        <w:ind w:left="0" w:firstLine="0"/>
      </w:pPr>
      <w:rPr>
        <w:rFonts w:ascii="Times New Roman" w:eastAsia="標楷體" w:hAnsi="Times New Roman" w:hint="eastAsia"/>
        <w:sz w:val="24"/>
      </w:rPr>
    </w:lvl>
    <w:lvl w:ilvl="8">
      <w:start w:val="1"/>
      <w:numFmt w:val="lowerRoman"/>
      <w:lvlText w:val="%9."/>
      <w:lvlJc w:val="left"/>
      <w:pPr>
        <w:ind w:left="0" w:firstLine="0"/>
      </w:pPr>
      <w:rPr>
        <w:rFonts w:ascii="Times New Roman" w:eastAsia="標楷體" w:hAnsi="Times New Roman" w:hint="eastAsia"/>
        <w:sz w:val="24"/>
      </w:rPr>
    </w:lvl>
  </w:abstractNum>
  <w:abstractNum w:abstractNumId="57" w15:restartNumberingAfterBreak="0">
    <w:nsid w:val="6FB378D5"/>
    <w:multiLevelType w:val="hybridMultilevel"/>
    <w:tmpl w:val="C66C976A"/>
    <w:lvl w:ilvl="0" w:tplc="17B25936">
      <w:start w:val="1"/>
      <w:numFmt w:val="decimal"/>
      <w:lvlText w:val="（%1）"/>
      <w:lvlJc w:val="left"/>
      <w:pPr>
        <w:ind w:left="161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6DA51B7"/>
    <w:multiLevelType w:val="hybridMultilevel"/>
    <w:tmpl w:val="AA96D2A2"/>
    <w:lvl w:ilvl="0" w:tplc="67C8D7B6">
      <w:start w:val="1"/>
      <w:numFmt w:val="bullet"/>
      <w:suff w:val="nothing"/>
      <w:lvlText w:val=""/>
      <w:lvlJc w:val="left"/>
      <w:pPr>
        <w:ind w:left="360" w:hanging="360"/>
      </w:pPr>
      <w:rPr>
        <w:rFonts w:ascii="Wingdings" w:hAnsi="Wingding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8AD53F8"/>
    <w:multiLevelType w:val="hybridMultilevel"/>
    <w:tmpl w:val="93F0DBD6"/>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79AE6208"/>
    <w:multiLevelType w:val="hybridMultilevel"/>
    <w:tmpl w:val="E19CC72A"/>
    <w:lvl w:ilvl="0" w:tplc="FFFFFFFF">
      <w:start w:val="1"/>
      <w:numFmt w:val="decimal"/>
      <w:lvlText w:val="(%1)"/>
      <w:lvlJc w:val="left"/>
      <w:pPr>
        <w:ind w:left="480" w:hanging="480"/>
      </w:pPr>
      <w:rPr>
        <w:rFonts w:ascii="標楷體" w:eastAsia="標楷體" w:hAnsi="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7AD47426"/>
    <w:multiLevelType w:val="hybridMultilevel"/>
    <w:tmpl w:val="46E4E5E8"/>
    <w:lvl w:ilvl="0" w:tplc="17B25936">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B676B7E"/>
    <w:multiLevelType w:val="hybridMultilevel"/>
    <w:tmpl w:val="32F8D9D0"/>
    <w:lvl w:ilvl="0" w:tplc="8D36BDAA">
      <w:start w:val="1"/>
      <w:numFmt w:val="decimal"/>
      <w:suff w:val="nothing"/>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D305F5D"/>
    <w:multiLevelType w:val="hybridMultilevel"/>
    <w:tmpl w:val="95602EE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7EA37E89"/>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7FC15D5D"/>
    <w:multiLevelType w:val="hybridMultilevel"/>
    <w:tmpl w:val="CEDA2880"/>
    <w:lvl w:ilvl="0" w:tplc="17B25936">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FE13514"/>
    <w:multiLevelType w:val="hybridMultilevel"/>
    <w:tmpl w:val="95602EE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9963126">
    <w:abstractNumId w:val="8"/>
  </w:num>
  <w:num w:numId="2" w16cid:durableId="1324814420">
    <w:abstractNumId w:val="3"/>
  </w:num>
  <w:num w:numId="3" w16cid:durableId="1149203521">
    <w:abstractNumId w:val="2"/>
  </w:num>
  <w:num w:numId="4" w16cid:durableId="977304053">
    <w:abstractNumId w:val="1"/>
  </w:num>
  <w:num w:numId="5" w16cid:durableId="1575356498">
    <w:abstractNumId w:val="0"/>
  </w:num>
  <w:num w:numId="6" w16cid:durableId="637999659">
    <w:abstractNumId w:val="9"/>
  </w:num>
  <w:num w:numId="7" w16cid:durableId="930821832">
    <w:abstractNumId w:val="7"/>
  </w:num>
  <w:num w:numId="8" w16cid:durableId="885684812">
    <w:abstractNumId w:val="6"/>
  </w:num>
  <w:num w:numId="9" w16cid:durableId="100225364">
    <w:abstractNumId w:val="5"/>
  </w:num>
  <w:num w:numId="10" w16cid:durableId="2068413400">
    <w:abstractNumId w:val="4"/>
  </w:num>
  <w:num w:numId="11" w16cid:durableId="1051658490">
    <w:abstractNumId w:val="35"/>
  </w:num>
  <w:num w:numId="12" w16cid:durableId="861016255">
    <w:abstractNumId w:val="37"/>
  </w:num>
  <w:num w:numId="13" w16cid:durableId="66810206">
    <w:abstractNumId w:val="18"/>
  </w:num>
  <w:num w:numId="14" w16cid:durableId="474034877">
    <w:abstractNumId w:val="56"/>
  </w:num>
  <w:num w:numId="15" w16cid:durableId="1358963677">
    <w:abstractNumId w:val="39"/>
  </w:num>
  <w:num w:numId="16" w16cid:durableId="1042366494">
    <w:abstractNumId w:val="20"/>
  </w:num>
  <w:num w:numId="17" w16cid:durableId="224485796">
    <w:abstractNumId w:val="40"/>
  </w:num>
  <w:num w:numId="18" w16cid:durableId="1110664930">
    <w:abstractNumId w:val="48"/>
  </w:num>
  <w:num w:numId="19" w16cid:durableId="1656106483">
    <w:abstractNumId w:val="27"/>
  </w:num>
  <w:num w:numId="20" w16cid:durableId="1953048342">
    <w:abstractNumId w:val="26"/>
  </w:num>
  <w:num w:numId="21" w16cid:durableId="459231479">
    <w:abstractNumId w:val="52"/>
  </w:num>
  <w:num w:numId="22" w16cid:durableId="36517585">
    <w:abstractNumId w:val="30"/>
  </w:num>
  <w:num w:numId="23" w16cid:durableId="1802117712">
    <w:abstractNumId w:val="25"/>
  </w:num>
  <w:num w:numId="24" w16cid:durableId="382871348">
    <w:abstractNumId w:val="11"/>
  </w:num>
  <w:num w:numId="25" w16cid:durableId="240991951">
    <w:abstractNumId w:val="61"/>
  </w:num>
  <w:num w:numId="26" w16cid:durableId="865294058">
    <w:abstractNumId w:val="65"/>
  </w:num>
  <w:num w:numId="27" w16cid:durableId="1855924432">
    <w:abstractNumId w:val="28"/>
  </w:num>
  <w:num w:numId="28" w16cid:durableId="1480659133">
    <w:abstractNumId w:val="15"/>
  </w:num>
  <w:num w:numId="29" w16cid:durableId="368065299">
    <w:abstractNumId w:val="46"/>
  </w:num>
  <w:num w:numId="30" w16cid:durableId="1944921362">
    <w:abstractNumId w:val="55"/>
  </w:num>
  <w:num w:numId="31" w16cid:durableId="840391430">
    <w:abstractNumId w:val="33"/>
  </w:num>
  <w:num w:numId="32" w16cid:durableId="1894347318">
    <w:abstractNumId w:val="22"/>
  </w:num>
  <w:num w:numId="33" w16cid:durableId="1877039664">
    <w:abstractNumId w:val="16"/>
  </w:num>
  <w:num w:numId="34" w16cid:durableId="500657444">
    <w:abstractNumId w:val="43"/>
  </w:num>
  <w:num w:numId="35" w16cid:durableId="1144080615">
    <w:abstractNumId w:val="41"/>
  </w:num>
  <w:num w:numId="36" w16cid:durableId="1116219025">
    <w:abstractNumId w:val="57"/>
  </w:num>
  <w:num w:numId="37" w16cid:durableId="2017417922">
    <w:abstractNumId w:val="19"/>
  </w:num>
  <w:num w:numId="38" w16cid:durableId="817914172">
    <w:abstractNumId w:val="50"/>
  </w:num>
  <w:num w:numId="39" w16cid:durableId="550772081">
    <w:abstractNumId w:val="62"/>
  </w:num>
  <w:num w:numId="40" w16cid:durableId="1153831625">
    <w:abstractNumId w:val="31"/>
  </w:num>
  <w:num w:numId="41" w16cid:durableId="1578632193">
    <w:abstractNumId w:val="24"/>
  </w:num>
  <w:num w:numId="42" w16cid:durableId="233929634">
    <w:abstractNumId w:val="36"/>
  </w:num>
  <w:num w:numId="43" w16cid:durableId="41443936">
    <w:abstractNumId w:val="32"/>
  </w:num>
  <w:num w:numId="44" w16cid:durableId="991834696">
    <w:abstractNumId w:val="39"/>
    <w:lvlOverride w:ilvl="0">
      <w:startOverride w:val="1"/>
    </w:lvlOverride>
  </w:num>
  <w:num w:numId="45" w16cid:durableId="175340673">
    <w:abstractNumId w:val="39"/>
    <w:lvlOverride w:ilvl="0">
      <w:startOverride w:val="1"/>
    </w:lvlOverride>
  </w:num>
  <w:num w:numId="46" w16cid:durableId="1446073375">
    <w:abstractNumId w:val="18"/>
    <w:lvlOverride w:ilvl="0">
      <w:startOverride w:val="1"/>
    </w:lvlOverride>
  </w:num>
  <w:num w:numId="47" w16cid:durableId="1521964389">
    <w:abstractNumId w:val="39"/>
    <w:lvlOverride w:ilvl="0">
      <w:startOverride w:val="1"/>
    </w:lvlOverride>
  </w:num>
  <w:num w:numId="48" w16cid:durableId="1678270970">
    <w:abstractNumId w:val="39"/>
    <w:lvlOverride w:ilvl="0">
      <w:startOverride w:val="1"/>
    </w:lvlOverride>
  </w:num>
  <w:num w:numId="49" w16cid:durableId="632251064">
    <w:abstractNumId w:val="39"/>
    <w:lvlOverride w:ilvl="0">
      <w:startOverride w:val="1"/>
    </w:lvlOverride>
  </w:num>
  <w:num w:numId="50" w16cid:durableId="95951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72287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7050313">
    <w:abstractNumId w:val="10"/>
  </w:num>
  <w:num w:numId="53" w16cid:durableId="1789592374">
    <w:abstractNumId w:val="51"/>
  </w:num>
  <w:num w:numId="54" w16cid:durableId="112024608">
    <w:abstractNumId w:val="58"/>
  </w:num>
  <w:num w:numId="55" w16cid:durableId="799375055">
    <w:abstractNumId w:val="39"/>
    <w:lvlOverride w:ilvl="0">
      <w:startOverride w:val="1"/>
    </w:lvlOverride>
  </w:num>
  <w:num w:numId="56" w16cid:durableId="163980772">
    <w:abstractNumId w:val="13"/>
  </w:num>
  <w:num w:numId="57" w16cid:durableId="1147622994">
    <w:abstractNumId w:val="39"/>
    <w:lvlOverride w:ilvl="0">
      <w:startOverride w:val="1"/>
    </w:lvlOverride>
  </w:num>
  <w:num w:numId="58" w16cid:durableId="1888225001">
    <w:abstractNumId w:val="39"/>
    <w:lvlOverride w:ilvl="0">
      <w:startOverride w:val="1"/>
    </w:lvlOverride>
  </w:num>
  <w:num w:numId="59" w16cid:durableId="1839880811">
    <w:abstractNumId w:val="39"/>
    <w:lvlOverride w:ilvl="0">
      <w:startOverride w:val="1"/>
    </w:lvlOverride>
  </w:num>
  <w:num w:numId="60" w16cid:durableId="594434602">
    <w:abstractNumId w:val="38"/>
  </w:num>
  <w:num w:numId="61" w16cid:durableId="1530953709">
    <w:abstractNumId w:val="45"/>
  </w:num>
  <w:num w:numId="62" w16cid:durableId="1148018096">
    <w:abstractNumId w:val="47"/>
  </w:num>
  <w:num w:numId="63" w16cid:durableId="1234242533">
    <w:abstractNumId w:val="42"/>
  </w:num>
  <w:num w:numId="64" w16cid:durableId="1188177264">
    <w:abstractNumId w:val="49"/>
  </w:num>
  <w:num w:numId="65" w16cid:durableId="1093623256">
    <w:abstractNumId w:val="12"/>
  </w:num>
  <w:num w:numId="66" w16cid:durableId="666664918">
    <w:abstractNumId w:val="17"/>
  </w:num>
  <w:num w:numId="67" w16cid:durableId="1895964610">
    <w:abstractNumId w:val="23"/>
  </w:num>
  <w:num w:numId="68" w16cid:durableId="1314721109">
    <w:abstractNumId w:val="54"/>
  </w:num>
  <w:num w:numId="69" w16cid:durableId="76368831">
    <w:abstractNumId w:val="59"/>
  </w:num>
  <w:num w:numId="70" w16cid:durableId="1908034701">
    <w:abstractNumId w:val="34"/>
  </w:num>
  <w:num w:numId="71" w16cid:durableId="424880567">
    <w:abstractNumId w:val="60"/>
  </w:num>
  <w:num w:numId="72" w16cid:durableId="1145120161">
    <w:abstractNumId w:val="39"/>
    <w:lvlOverride w:ilvl="0">
      <w:startOverride w:val="1"/>
    </w:lvlOverride>
  </w:num>
  <w:num w:numId="73" w16cid:durableId="1351640450">
    <w:abstractNumId w:val="29"/>
  </w:num>
  <w:num w:numId="74" w16cid:durableId="1630361979">
    <w:abstractNumId w:val="14"/>
  </w:num>
  <w:num w:numId="75" w16cid:durableId="501511271">
    <w:abstractNumId w:val="53"/>
  </w:num>
  <w:num w:numId="76" w16cid:durableId="1013528045">
    <w:abstractNumId w:val="21"/>
  </w:num>
  <w:num w:numId="77" w16cid:durableId="1954550935">
    <w:abstractNumId w:val="44"/>
  </w:num>
  <w:num w:numId="78" w16cid:durableId="574319214">
    <w:abstractNumId w:val="64"/>
  </w:num>
  <w:num w:numId="79" w16cid:durableId="998197111">
    <w:abstractNumId w:val="63"/>
  </w:num>
  <w:num w:numId="80" w16cid:durableId="143668270">
    <w:abstractNumId w:val="66"/>
  </w:num>
  <w:num w:numId="81" w16cid:durableId="1343121798">
    <w:abstractNumId w:val="37"/>
  </w:num>
  <w:num w:numId="82" w16cid:durableId="1303121718">
    <w:abstractNumId w:val="3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4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8D"/>
    <w:rsid w:val="00000115"/>
    <w:rsid w:val="00000FFE"/>
    <w:rsid w:val="0000148C"/>
    <w:rsid w:val="000038B4"/>
    <w:rsid w:val="00003C22"/>
    <w:rsid w:val="00004551"/>
    <w:rsid w:val="000047C1"/>
    <w:rsid w:val="000060E0"/>
    <w:rsid w:val="0000640B"/>
    <w:rsid w:val="000133DE"/>
    <w:rsid w:val="00013693"/>
    <w:rsid w:val="000136AC"/>
    <w:rsid w:val="00014BA4"/>
    <w:rsid w:val="0001532D"/>
    <w:rsid w:val="00015DEA"/>
    <w:rsid w:val="00016A63"/>
    <w:rsid w:val="00016F6E"/>
    <w:rsid w:val="00020DAF"/>
    <w:rsid w:val="00022D41"/>
    <w:rsid w:val="00023577"/>
    <w:rsid w:val="00023E07"/>
    <w:rsid w:val="00024556"/>
    <w:rsid w:val="0002540D"/>
    <w:rsid w:val="000258F0"/>
    <w:rsid w:val="000259EF"/>
    <w:rsid w:val="000269E5"/>
    <w:rsid w:val="00027702"/>
    <w:rsid w:val="00027C19"/>
    <w:rsid w:val="000326AE"/>
    <w:rsid w:val="00036658"/>
    <w:rsid w:val="00036DDE"/>
    <w:rsid w:val="00037065"/>
    <w:rsid w:val="000401D1"/>
    <w:rsid w:val="0004090D"/>
    <w:rsid w:val="00041D68"/>
    <w:rsid w:val="000427D4"/>
    <w:rsid w:val="000444A8"/>
    <w:rsid w:val="000469D6"/>
    <w:rsid w:val="00047D4C"/>
    <w:rsid w:val="000522DD"/>
    <w:rsid w:val="00052B77"/>
    <w:rsid w:val="000532E2"/>
    <w:rsid w:val="0005475D"/>
    <w:rsid w:val="000574A2"/>
    <w:rsid w:val="00062A1F"/>
    <w:rsid w:val="000630A5"/>
    <w:rsid w:val="0006312B"/>
    <w:rsid w:val="000648AA"/>
    <w:rsid w:val="00065FC5"/>
    <w:rsid w:val="00066D7A"/>
    <w:rsid w:val="00067B56"/>
    <w:rsid w:val="0007221E"/>
    <w:rsid w:val="00072656"/>
    <w:rsid w:val="000737C9"/>
    <w:rsid w:val="00073B57"/>
    <w:rsid w:val="000753FD"/>
    <w:rsid w:val="00080506"/>
    <w:rsid w:val="00081DBB"/>
    <w:rsid w:val="000844F2"/>
    <w:rsid w:val="00084BDE"/>
    <w:rsid w:val="00084D67"/>
    <w:rsid w:val="00086504"/>
    <w:rsid w:val="00086605"/>
    <w:rsid w:val="00090656"/>
    <w:rsid w:val="000925DB"/>
    <w:rsid w:val="000932DC"/>
    <w:rsid w:val="0009438D"/>
    <w:rsid w:val="0009443A"/>
    <w:rsid w:val="000967DE"/>
    <w:rsid w:val="000A1082"/>
    <w:rsid w:val="000A1667"/>
    <w:rsid w:val="000A2910"/>
    <w:rsid w:val="000A2957"/>
    <w:rsid w:val="000A2BEC"/>
    <w:rsid w:val="000A2FD6"/>
    <w:rsid w:val="000A3482"/>
    <w:rsid w:val="000A362F"/>
    <w:rsid w:val="000A387C"/>
    <w:rsid w:val="000A39BB"/>
    <w:rsid w:val="000A3AE2"/>
    <w:rsid w:val="000A3FFB"/>
    <w:rsid w:val="000A424E"/>
    <w:rsid w:val="000A4440"/>
    <w:rsid w:val="000A4F57"/>
    <w:rsid w:val="000A5097"/>
    <w:rsid w:val="000A55CD"/>
    <w:rsid w:val="000A6150"/>
    <w:rsid w:val="000A69F6"/>
    <w:rsid w:val="000A776A"/>
    <w:rsid w:val="000A7E05"/>
    <w:rsid w:val="000B01A6"/>
    <w:rsid w:val="000B11C3"/>
    <w:rsid w:val="000B458D"/>
    <w:rsid w:val="000B5AB2"/>
    <w:rsid w:val="000B5E78"/>
    <w:rsid w:val="000C005B"/>
    <w:rsid w:val="000C0F91"/>
    <w:rsid w:val="000C23D5"/>
    <w:rsid w:val="000C294F"/>
    <w:rsid w:val="000C29C1"/>
    <w:rsid w:val="000C5149"/>
    <w:rsid w:val="000C5FA2"/>
    <w:rsid w:val="000C63D4"/>
    <w:rsid w:val="000C6A51"/>
    <w:rsid w:val="000C7A5D"/>
    <w:rsid w:val="000D0353"/>
    <w:rsid w:val="000D1A8A"/>
    <w:rsid w:val="000D4B09"/>
    <w:rsid w:val="000D53D9"/>
    <w:rsid w:val="000D73A4"/>
    <w:rsid w:val="000E00D1"/>
    <w:rsid w:val="000E1B82"/>
    <w:rsid w:val="000E1C4D"/>
    <w:rsid w:val="000E2EC5"/>
    <w:rsid w:val="000E5C0E"/>
    <w:rsid w:val="000F1319"/>
    <w:rsid w:val="000F28A9"/>
    <w:rsid w:val="000F3D8F"/>
    <w:rsid w:val="000F47B1"/>
    <w:rsid w:val="000F6BB1"/>
    <w:rsid w:val="00100AF3"/>
    <w:rsid w:val="00100E9F"/>
    <w:rsid w:val="00100F53"/>
    <w:rsid w:val="001010F9"/>
    <w:rsid w:val="00102F16"/>
    <w:rsid w:val="00103960"/>
    <w:rsid w:val="00103D68"/>
    <w:rsid w:val="0010533C"/>
    <w:rsid w:val="00106107"/>
    <w:rsid w:val="00106399"/>
    <w:rsid w:val="00107548"/>
    <w:rsid w:val="00107D8E"/>
    <w:rsid w:val="00111558"/>
    <w:rsid w:val="00116322"/>
    <w:rsid w:val="00116336"/>
    <w:rsid w:val="0011693B"/>
    <w:rsid w:val="00117A87"/>
    <w:rsid w:val="001201D6"/>
    <w:rsid w:val="001205EB"/>
    <w:rsid w:val="0012123B"/>
    <w:rsid w:val="00122291"/>
    <w:rsid w:val="001239F6"/>
    <w:rsid w:val="001239F9"/>
    <w:rsid w:val="00127020"/>
    <w:rsid w:val="00127B4D"/>
    <w:rsid w:val="00127EB3"/>
    <w:rsid w:val="00131F1D"/>
    <w:rsid w:val="0013450D"/>
    <w:rsid w:val="00141365"/>
    <w:rsid w:val="00143389"/>
    <w:rsid w:val="00143547"/>
    <w:rsid w:val="001438E8"/>
    <w:rsid w:val="00143D7B"/>
    <w:rsid w:val="00144C66"/>
    <w:rsid w:val="00144C6A"/>
    <w:rsid w:val="0015135F"/>
    <w:rsid w:val="00151799"/>
    <w:rsid w:val="001517D9"/>
    <w:rsid w:val="00153003"/>
    <w:rsid w:val="0015348A"/>
    <w:rsid w:val="00153FB6"/>
    <w:rsid w:val="00154250"/>
    <w:rsid w:val="001545D2"/>
    <w:rsid w:val="00155373"/>
    <w:rsid w:val="00155A0C"/>
    <w:rsid w:val="00156E48"/>
    <w:rsid w:val="00157341"/>
    <w:rsid w:val="001574D6"/>
    <w:rsid w:val="00157588"/>
    <w:rsid w:val="00160527"/>
    <w:rsid w:val="0016209B"/>
    <w:rsid w:val="001623BE"/>
    <w:rsid w:val="001645CF"/>
    <w:rsid w:val="00166087"/>
    <w:rsid w:val="00166E95"/>
    <w:rsid w:val="00167C4B"/>
    <w:rsid w:val="00170C6A"/>
    <w:rsid w:val="001725CF"/>
    <w:rsid w:val="00172F09"/>
    <w:rsid w:val="001745FA"/>
    <w:rsid w:val="00174DA2"/>
    <w:rsid w:val="001779D1"/>
    <w:rsid w:val="00180DEB"/>
    <w:rsid w:val="00181816"/>
    <w:rsid w:val="0018209A"/>
    <w:rsid w:val="001827D4"/>
    <w:rsid w:val="001829E1"/>
    <w:rsid w:val="00184109"/>
    <w:rsid w:val="00184EA1"/>
    <w:rsid w:val="00186520"/>
    <w:rsid w:val="001875CB"/>
    <w:rsid w:val="00187C97"/>
    <w:rsid w:val="00191126"/>
    <w:rsid w:val="00192FFE"/>
    <w:rsid w:val="001947AF"/>
    <w:rsid w:val="00195138"/>
    <w:rsid w:val="00195DB0"/>
    <w:rsid w:val="001968A8"/>
    <w:rsid w:val="00196CBC"/>
    <w:rsid w:val="001978C2"/>
    <w:rsid w:val="001A078A"/>
    <w:rsid w:val="001A0D85"/>
    <w:rsid w:val="001A22C1"/>
    <w:rsid w:val="001A3574"/>
    <w:rsid w:val="001A359F"/>
    <w:rsid w:val="001A5928"/>
    <w:rsid w:val="001A6E11"/>
    <w:rsid w:val="001A7CB4"/>
    <w:rsid w:val="001B0B49"/>
    <w:rsid w:val="001B0C90"/>
    <w:rsid w:val="001B2374"/>
    <w:rsid w:val="001B2B24"/>
    <w:rsid w:val="001B4EE6"/>
    <w:rsid w:val="001B5030"/>
    <w:rsid w:val="001B5498"/>
    <w:rsid w:val="001B5B37"/>
    <w:rsid w:val="001B78C8"/>
    <w:rsid w:val="001C0D80"/>
    <w:rsid w:val="001C0FCA"/>
    <w:rsid w:val="001C22D3"/>
    <w:rsid w:val="001C46C1"/>
    <w:rsid w:val="001C4B47"/>
    <w:rsid w:val="001C749A"/>
    <w:rsid w:val="001D06F9"/>
    <w:rsid w:val="001D0A3C"/>
    <w:rsid w:val="001D0CAF"/>
    <w:rsid w:val="001D2899"/>
    <w:rsid w:val="001D2B35"/>
    <w:rsid w:val="001D2B4F"/>
    <w:rsid w:val="001D37E7"/>
    <w:rsid w:val="001E094D"/>
    <w:rsid w:val="001E1853"/>
    <w:rsid w:val="001E3969"/>
    <w:rsid w:val="001E455F"/>
    <w:rsid w:val="001E45AF"/>
    <w:rsid w:val="001E6588"/>
    <w:rsid w:val="001E76B1"/>
    <w:rsid w:val="001F12F0"/>
    <w:rsid w:val="001F14EE"/>
    <w:rsid w:val="001F1C8F"/>
    <w:rsid w:val="001F3353"/>
    <w:rsid w:val="001F39AC"/>
    <w:rsid w:val="001F5BC5"/>
    <w:rsid w:val="001F7223"/>
    <w:rsid w:val="00201B16"/>
    <w:rsid w:val="002025B2"/>
    <w:rsid w:val="0020280C"/>
    <w:rsid w:val="00205D8D"/>
    <w:rsid w:val="00207A4E"/>
    <w:rsid w:val="0021681F"/>
    <w:rsid w:val="00216FE9"/>
    <w:rsid w:val="00217423"/>
    <w:rsid w:val="00220A9A"/>
    <w:rsid w:val="0022181A"/>
    <w:rsid w:val="00221F91"/>
    <w:rsid w:val="00222037"/>
    <w:rsid w:val="002231AA"/>
    <w:rsid w:val="00223972"/>
    <w:rsid w:val="00224A39"/>
    <w:rsid w:val="00224AF8"/>
    <w:rsid w:val="00224B2D"/>
    <w:rsid w:val="00224EC8"/>
    <w:rsid w:val="00225641"/>
    <w:rsid w:val="002258A1"/>
    <w:rsid w:val="00225EF7"/>
    <w:rsid w:val="00227082"/>
    <w:rsid w:val="00230590"/>
    <w:rsid w:val="002329B8"/>
    <w:rsid w:val="00232ADC"/>
    <w:rsid w:val="00233877"/>
    <w:rsid w:val="00233AE8"/>
    <w:rsid w:val="00233D6C"/>
    <w:rsid w:val="002356EA"/>
    <w:rsid w:val="00236CCF"/>
    <w:rsid w:val="00240850"/>
    <w:rsid w:val="00240ECD"/>
    <w:rsid w:val="00241209"/>
    <w:rsid w:val="002422EF"/>
    <w:rsid w:val="0024446F"/>
    <w:rsid w:val="002474C0"/>
    <w:rsid w:val="00247783"/>
    <w:rsid w:val="00247FFA"/>
    <w:rsid w:val="002526AA"/>
    <w:rsid w:val="00252A7C"/>
    <w:rsid w:val="0025566A"/>
    <w:rsid w:val="00257E4E"/>
    <w:rsid w:val="00257FC6"/>
    <w:rsid w:val="00260034"/>
    <w:rsid w:val="00263C24"/>
    <w:rsid w:val="002650D3"/>
    <w:rsid w:val="00265164"/>
    <w:rsid w:val="00265B5F"/>
    <w:rsid w:val="00266804"/>
    <w:rsid w:val="00266899"/>
    <w:rsid w:val="002702D7"/>
    <w:rsid w:val="00271300"/>
    <w:rsid w:val="00274311"/>
    <w:rsid w:val="00274CD6"/>
    <w:rsid w:val="00275C99"/>
    <w:rsid w:val="00276A69"/>
    <w:rsid w:val="00277508"/>
    <w:rsid w:val="002777DF"/>
    <w:rsid w:val="00280401"/>
    <w:rsid w:val="00280789"/>
    <w:rsid w:val="00281163"/>
    <w:rsid w:val="00281287"/>
    <w:rsid w:val="00282612"/>
    <w:rsid w:val="002828C7"/>
    <w:rsid w:val="00284C1D"/>
    <w:rsid w:val="00285C5F"/>
    <w:rsid w:val="00287941"/>
    <w:rsid w:val="0029094B"/>
    <w:rsid w:val="00293C91"/>
    <w:rsid w:val="00294471"/>
    <w:rsid w:val="002950DF"/>
    <w:rsid w:val="0029546D"/>
    <w:rsid w:val="002968F9"/>
    <w:rsid w:val="00296B15"/>
    <w:rsid w:val="002A2294"/>
    <w:rsid w:val="002A2295"/>
    <w:rsid w:val="002A2A29"/>
    <w:rsid w:val="002A385A"/>
    <w:rsid w:val="002A4071"/>
    <w:rsid w:val="002A582A"/>
    <w:rsid w:val="002A5E3B"/>
    <w:rsid w:val="002A5F4A"/>
    <w:rsid w:val="002A6697"/>
    <w:rsid w:val="002A67E7"/>
    <w:rsid w:val="002A6A7A"/>
    <w:rsid w:val="002A7158"/>
    <w:rsid w:val="002A7E6D"/>
    <w:rsid w:val="002B2868"/>
    <w:rsid w:val="002B71A8"/>
    <w:rsid w:val="002B7ECD"/>
    <w:rsid w:val="002C12E0"/>
    <w:rsid w:val="002C2542"/>
    <w:rsid w:val="002C308D"/>
    <w:rsid w:val="002C3F6C"/>
    <w:rsid w:val="002C5E8F"/>
    <w:rsid w:val="002C657F"/>
    <w:rsid w:val="002C6BAE"/>
    <w:rsid w:val="002C6EA9"/>
    <w:rsid w:val="002D0B35"/>
    <w:rsid w:val="002D18C4"/>
    <w:rsid w:val="002D262E"/>
    <w:rsid w:val="002E2D13"/>
    <w:rsid w:val="002E3A18"/>
    <w:rsid w:val="002E4622"/>
    <w:rsid w:val="002E4FC0"/>
    <w:rsid w:val="002E6A5C"/>
    <w:rsid w:val="002F0E0A"/>
    <w:rsid w:val="002F0EF7"/>
    <w:rsid w:val="002F1156"/>
    <w:rsid w:val="002F554D"/>
    <w:rsid w:val="002F557B"/>
    <w:rsid w:val="002F741A"/>
    <w:rsid w:val="003011EE"/>
    <w:rsid w:val="003020E9"/>
    <w:rsid w:val="00302265"/>
    <w:rsid w:val="00302709"/>
    <w:rsid w:val="00303296"/>
    <w:rsid w:val="003035EB"/>
    <w:rsid w:val="003055D2"/>
    <w:rsid w:val="00305AED"/>
    <w:rsid w:val="0030660E"/>
    <w:rsid w:val="003112B9"/>
    <w:rsid w:val="00311E34"/>
    <w:rsid w:val="00312C96"/>
    <w:rsid w:val="003138B6"/>
    <w:rsid w:val="003139BC"/>
    <w:rsid w:val="00313ADE"/>
    <w:rsid w:val="003141B1"/>
    <w:rsid w:val="00314EFA"/>
    <w:rsid w:val="0031514F"/>
    <w:rsid w:val="003159EA"/>
    <w:rsid w:val="0031610D"/>
    <w:rsid w:val="003173C7"/>
    <w:rsid w:val="0031772C"/>
    <w:rsid w:val="00317EB3"/>
    <w:rsid w:val="003206F6"/>
    <w:rsid w:val="00320935"/>
    <w:rsid w:val="00320B0A"/>
    <w:rsid w:val="00321E61"/>
    <w:rsid w:val="00325479"/>
    <w:rsid w:val="00326299"/>
    <w:rsid w:val="003272DC"/>
    <w:rsid w:val="0032748F"/>
    <w:rsid w:val="0033275B"/>
    <w:rsid w:val="00333468"/>
    <w:rsid w:val="00335F8D"/>
    <w:rsid w:val="00337968"/>
    <w:rsid w:val="00340FD4"/>
    <w:rsid w:val="00341620"/>
    <w:rsid w:val="00341A60"/>
    <w:rsid w:val="00343192"/>
    <w:rsid w:val="003439AA"/>
    <w:rsid w:val="003440EC"/>
    <w:rsid w:val="0034531D"/>
    <w:rsid w:val="003465AF"/>
    <w:rsid w:val="0034688F"/>
    <w:rsid w:val="003478CD"/>
    <w:rsid w:val="00350CF1"/>
    <w:rsid w:val="00353378"/>
    <w:rsid w:val="00353524"/>
    <w:rsid w:val="00353AC8"/>
    <w:rsid w:val="0035403B"/>
    <w:rsid w:val="003542E9"/>
    <w:rsid w:val="003545F5"/>
    <w:rsid w:val="00355DF0"/>
    <w:rsid w:val="0035695B"/>
    <w:rsid w:val="00356A73"/>
    <w:rsid w:val="00360CB8"/>
    <w:rsid w:val="0036226E"/>
    <w:rsid w:val="00362B53"/>
    <w:rsid w:val="00363CB2"/>
    <w:rsid w:val="00367161"/>
    <w:rsid w:val="00370511"/>
    <w:rsid w:val="0037131E"/>
    <w:rsid w:val="00372ABF"/>
    <w:rsid w:val="0037361B"/>
    <w:rsid w:val="00373939"/>
    <w:rsid w:val="00374ABA"/>
    <w:rsid w:val="00374FF1"/>
    <w:rsid w:val="00375560"/>
    <w:rsid w:val="003761B0"/>
    <w:rsid w:val="00376405"/>
    <w:rsid w:val="0038144C"/>
    <w:rsid w:val="0038239E"/>
    <w:rsid w:val="00382801"/>
    <w:rsid w:val="0038434F"/>
    <w:rsid w:val="00385674"/>
    <w:rsid w:val="003867F0"/>
    <w:rsid w:val="00386CCD"/>
    <w:rsid w:val="003875AB"/>
    <w:rsid w:val="00391576"/>
    <w:rsid w:val="00392365"/>
    <w:rsid w:val="003932E0"/>
    <w:rsid w:val="0039349D"/>
    <w:rsid w:val="0039504F"/>
    <w:rsid w:val="00395AE7"/>
    <w:rsid w:val="00395F30"/>
    <w:rsid w:val="0039643D"/>
    <w:rsid w:val="00396C13"/>
    <w:rsid w:val="003A06BF"/>
    <w:rsid w:val="003A1201"/>
    <w:rsid w:val="003A2B15"/>
    <w:rsid w:val="003A2C5A"/>
    <w:rsid w:val="003A6F84"/>
    <w:rsid w:val="003A75CC"/>
    <w:rsid w:val="003A7713"/>
    <w:rsid w:val="003B085D"/>
    <w:rsid w:val="003B18D4"/>
    <w:rsid w:val="003B2061"/>
    <w:rsid w:val="003B6235"/>
    <w:rsid w:val="003C0133"/>
    <w:rsid w:val="003C0854"/>
    <w:rsid w:val="003C0F32"/>
    <w:rsid w:val="003C1565"/>
    <w:rsid w:val="003C2804"/>
    <w:rsid w:val="003C3807"/>
    <w:rsid w:val="003C5158"/>
    <w:rsid w:val="003C5B48"/>
    <w:rsid w:val="003C5DFF"/>
    <w:rsid w:val="003C6752"/>
    <w:rsid w:val="003C70EE"/>
    <w:rsid w:val="003C797F"/>
    <w:rsid w:val="003D0AE6"/>
    <w:rsid w:val="003D3A91"/>
    <w:rsid w:val="003D45DF"/>
    <w:rsid w:val="003D4B33"/>
    <w:rsid w:val="003D55C3"/>
    <w:rsid w:val="003D62B0"/>
    <w:rsid w:val="003E1E89"/>
    <w:rsid w:val="003E20D6"/>
    <w:rsid w:val="003E4100"/>
    <w:rsid w:val="003E53DE"/>
    <w:rsid w:val="003E61D3"/>
    <w:rsid w:val="003E621B"/>
    <w:rsid w:val="003E64C2"/>
    <w:rsid w:val="003F1691"/>
    <w:rsid w:val="003F2EA4"/>
    <w:rsid w:val="003F4FE1"/>
    <w:rsid w:val="003F5035"/>
    <w:rsid w:val="003F554D"/>
    <w:rsid w:val="003F6F6A"/>
    <w:rsid w:val="003F75B4"/>
    <w:rsid w:val="0040279B"/>
    <w:rsid w:val="00402F9E"/>
    <w:rsid w:val="00404431"/>
    <w:rsid w:val="00406208"/>
    <w:rsid w:val="00407A6D"/>
    <w:rsid w:val="00411B28"/>
    <w:rsid w:val="0041213C"/>
    <w:rsid w:val="00412851"/>
    <w:rsid w:val="00413161"/>
    <w:rsid w:val="00416634"/>
    <w:rsid w:val="00416B66"/>
    <w:rsid w:val="00420101"/>
    <w:rsid w:val="00421727"/>
    <w:rsid w:val="004268A1"/>
    <w:rsid w:val="00426A78"/>
    <w:rsid w:val="00427BC2"/>
    <w:rsid w:val="00427DAF"/>
    <w:rsid w:val="0043022C"/>
    <w:rsid w:val="00430DDE"/>
    <w:rsid w:val="004329B7"/>
    <w:rsid w:val="00432A9D"/>
    <w:rsid w:val="004332BA"/>
    <w:rsid w:val="00433BFE"/>
    <w:rsid w:val="004345A6"/>
    <w:rsid w:val="00434F22"/>
    <w:rsid w:val="00435AE4"/>
    <w:rsid w:val="0043658A"/>
    <w:rsid w:val="00436820"/>
    <w:rsid w:val="00436C5C"/>
    <w:rsid w:val="00436F51"/>
    <w:rsid w:val="004402E1"/>
    <w:rsid w:val="00440679"/>
    <w:rsid w:val="00442EBD"/>
    <w:rsid w:val="00443C0D"/>
    <w:rsid w:val="00443E20"/>
    <w:rsid w:val="00444677"/>
    <w:rsid w:val="0044524E"/>
    <w:rsid w:val="004465C2"/>
    <w:rsid w:val="0045279C"/>
    <w:rsid w:val="0045637B"/>
    <w:rsid w:val="00456839"/>
    <w:rsid w:val="00457175"/>
    <w:rsid w:val="00461264"/>
    <w:rsid w:val="00463B54"/>
    <w:rsid w:val="00464BBC"/>
    <w:rsid w:val="00465143"/>
    <w:rsid w:val="00465F92"/>
    <w:rsid w:val="004707EE"/>
    <w:rsid w:val="00470D8B"/>
    <w:rsid w:val="00470F6C"/>
    <w:rsid w:val="00471E02"/>
    <w:rsid w:val="004729B8"/>
    <w:rsid w:val="00472DDC"/>
    <w:rsid w:val="0047355C"/>
    <w:rsid w:val="00473E1B"/>
    <w:rsid w:val="0047440E"/>
    <w:rsid w:val="0047445F"/>
    <w:rsid w:val="00475682"/>
    <w:rsid w:val="004763D1"/>
    <w:rsid w:val="0047702D"/>
    <w:rsid w:val="00477D12"/>
    <w:rsid w:val="00481F43"/>
    <w:rsid w:val="0048311D"/>
    <w:rsid w:val="00484445"/>
    <w:rsid w:val="004852F7"/>
    <w:rsid w:val="00487836"/>
    <w:rsid w:val="00487ED2"/>
    <w:rsid w:val="004932A8"/>
    <w:rsid w:val="004945D1"/>
    <w:rsid w:val="004948C8"/>
    <w:rsid w:val="004949ED"/>
    <w:rsid w:val="0049775B"/>
    <w:rsid w:val="00497AD0"/>
    <w:rsid w:val="004A0153"/>
    <w:rsid w:val="004A0411"/>
    <w:rsid w:val="004A18FD"/>
    <w:rsid w:val="004A3D55"/>
    <w:rsid w:val="004A4E39"/>
    <w:rsid w:val="004A7B57"/>
    <w:rsid w:val="004B2F15"/>
    <w:rsid w:val="004B316C"/>
    <w:rsid w:val="004B53EB"/>
    <w:rsid w:val="004B70E6"/>
    <w:rsid w:val="004B71CB"/>
    <w:rsid w:val="004C18DF"/>
    <w:rsid w:val="004C2016"/>
    <w:rsid w:val="004C355C"/>
    <w:rsid w:val="004C5D3B"/>
    <w:rsid w:val="004C731C"/>
    <w:rsid w:val="004D0653"/>
    <w:rsid w:val="004D1DA8"/>
    <w:rsid w:val="004D2CF4"/>
    <w:rsid w:val="004D2F30"/>
    <w:rsid w:val="004D48AC"/>
    <w:rsid w:val="004D5449"/>
    <w:rsid w:val="004D6CC0"/>
    <w:rsid w:val="004D7A0F"/>
    <w:rsid w:val="004E0557"/>
    <w:rsid w:val="004E111C"/>
    <w:rsid w:val="004E2C19"/>
    <w:rsid w:val="004E3720"/>
    <w:rsid w:val="004E485D"/>
    <w:rsid w:val="004E512F"/>
    <w:rsid w:val="004F009F"/>
    <w:rsid w:val="004F4BDE"/>
    <w:rsid w:val="004F6F77"/>
    <w:rsid w:val="004F7800"/>
    <w:rsid w:val="004F7F16"/>
    <w:rsid w:val="00500E36"/>
    <w:rsid w:val="0050361C"/>
    <w:rsid w:val="005045D0"/>
    <w:rsid w:val="00504799"/>
    <w:rsid w:val="00507702"/>
    <w:rsid w:val="00511240"/>
    <w:rsid w:val="00511E9B"/>
    <w:rsid w:val="005138AF"/>
    <w:rsid w:val="0051448E"/>
    <w:rsid w:val="00514BC6"/>
    <w:rsid w:val="00514BF4"/>
    <w:rsid w:val="00516821"/>
    <w:rsid w:val="00517000"/>
    <w:rsid w:val="0051735F"/>
    <w:rsid w:val="005175C8"/>
    <w:rsid w:val="005206AB"/>
    <w:rsid w:val="00524CDA"/>
    <w:rsid w:val="0052549B"/>
    <w:rsid w:val="00525571"/>
    <w:rsid w:val="00530E67"/>
    <w:rsid w:val="00531446"/>
    <w:rsid w:val="0053252F"/>
    <w:rsid w:val="00536406"/>
    <w:rsid w:val="00537721"/>
    <w:rsid w:val="005379CB"/>
    <w:rsid w:val="00540B4B"/>
    <w:rsid w:val="00541B1E"/>
    <w:rsid w:val="005431BC"/>
    <w:rsid w:val="0054534B"/>
    <w:rsid w:val="00545532"/>
    <w:rsid w:val="00545B02"/>
    <w:rsid w:val="005463F1"/>
    <w:rsid w:val="00546754"/>
    <w:rsid w:val="00555764"/>
    <w:rsid w:val="0055689F"/>
    <w:rsid w:val="00560701"/>
    <w:rsid w:val="00561771"/>
    <w:rsid w:val="00561EE6"/>
    <w:rsid w:val="00562E6C"/>
    <w:rsid w:val="005644FF"/>
    <w:rsid w:val="00564C65"/>
    <w:rsid w:val="00567372"/>
    <w:rsid w:val="005678A3"/>
    <w:rsid w:val="00570C92"/>
    <w:rsid w:val="00571834"/>
    <w:rsid w:val="005722B9"/>
    <w:rsid w:val="005725E8"/>
    <w:rsid w:val="00573854"/>
    <w:rsid w:val="00573BBC"/>
    <w:rsid w:val="005758B4"/>
    <w:rsid w:val="00575BE3"/>
    <w:rsid w:val="005775BC"/>
    <w:rsid w:val="005779FB"/>
    <w:rsid w:val="005806F3"/>
    <w:rsid w:val="0058160E"/>
    <w:rsid w:val="005828DB"/>
    <w:rsid w:val="00583915"/>
    <w:rsid w:val="00583FBD"/>
    <w:rsid w:val="00584CE7"/>
    <w:rsid w:val="00585982"/>
    <w:rsid w:val="0058652D"/>
    <w:rsid w:val="00590859"/>
    <w:rsid w:val="0059140D"/>
    <w:rsid w:val="005930AC"/>
    <w:rsid w:val="0059406D"/>
    <w:rsid w:val="00595112"/>
    <w:rsid w:val="005953D8"/>
    <w:rsid w:val="005A0A45"/>
    <w:rsid w:val="005A5426"/>
    <w:rsid w:val="005A610C"/>
    <w:rsid w:val="005B1C84"/>
    <w:rsid w:val="005B2608"/>
    <w:rsid w:val="005B4967"/>
    <w:rsid w:val="005B5E7B"/>
    <w:rsid w:val="005B5F45"/>
    <w:rsid w:val="005B7008"/>
    <w:rsid w:val="005C0995"/>
    <w:rsid w:val="005C0DF0"/>
    <w:rsid w:val="005C0EC6"/>
    <w:rsid w:val="005C1277"/>
    <w:rsid w:val="005C2FEE"/>
    <w:rsid w:val="005C499C"/>
    <w:rsid w:val="005C4A74"/>
    <w:rsid w:val="005C52D8"/>
    <w:rsid w:val="005C5C91"/>
    <w:rsid w:val="005C5EA0"/>
    <w:rsid w:val="005C6316"/>
    <w:rsid w:val="005C7356"/>
    <w:rsid w:val="005D340D"/>
    <w:rsid w:val="005D4062"/>
    <w:rsid w:val="005D50B6"/>
    <w:rsid w:val="005D5AA4"/>
    <w:rsid w:val="005D73A9"/>
    <w:rsid w:val="005D7FF4"/>
    <w:rsid w:val="005E2B8F"/>
    <w:rsid w:val="005E35C6"/>
    <w:rsid w:val="005E47DB"/>
    <w:rsid w:val="005E4B83"/>
    <w:rsid w:val="005E5051"/>
    <w:rsid w:val="005E52C0"/>
    <w:rsid w:val="005E58AF"/>
    <w:rsid w:val="005E6B27"/>
    <w:rsid w:val="005E704D"/>
    <w:rsid w:val="005E77D1"/>
    <w:rsid w:val="005F0B73"/>
    <w:rsid w:val="005F2308"/>
    <w:rsid w:val="005F28A1"/>
    <w:rsid w:val="005F2BFF"/>
    <w:rsid w:val="005F4CEF"/>
    <w:rsid w:val="005F6062"/>
    <w:rsid w:val="005F67D4"/>
    <w:rsid w:val="005F7840"/>
    <w:rsid w:val="006001DA"/>
    <w:rsid w:val="006018A2"/>
    <w:rsid w:val="00610505"/>
    <w:rsid w:val="006126D9"/>
    <w:rsid w:val="00612F63"/>
    <w:rsid w:val="00613695"/>
    <w:rsid w:val="00613980"/>
    <w:rsid w:val="006147A2"/>
    <w:rsid w:val="00614E4D"/>
    <w:rsid w:val="00617B47"/>
    <w:rsid w:val="006246EE"/>
    <w:rsid w:val="00624E81"/>
    <w:rsid w:val="00625442"/>
    <w:rsid w:val="006259B4"/>
    <w:rsid w:val="0062674E"/>
    <w:rsid w:val="00631FC1"/>
    <w:rsid w:val="00633427"/>
    <w:rsid w:val="006336CB"/>
    <w:rsid w:val="006350EA"/>
    <w:rsid w:val="00636245"/>
    <w:rsid w:val="00636EA9"/>
    <w:rsid w:val="006375CB"/>
    <w:rsid w:val="006426AB"/>
    <w:rsid w:val="00643D1F"/>
    <w:rsid w:val="00647843"/>
    <w:rsid w:val="006505C4"/>
    <w:rsid w:val="0065469A"/>
    <w:rsid w:val="006557C9"/>
    <w:rsid w:val="006558E6"/>
    <w:rsid w:val="00657A86"/>
    <w:rsid w:val="0066154E"/>
    <w:rsid w:val="00661BC0"/>
    <w:rsid w:val="00661D5E"/>
    <w:rsid w:val="006624D4"/>
    <w:rsid w:val="00663AB2"/>
    <w:rsid w:val="00666029"/>
    <w:rsid w:val="00666726"/>
    <w:rsid w:val="00666B42"/>
    <w:rsid w:val="0066716C"/>
    <w:rsid w:val="00667468"/>
    <w:rsid w:val="00670F01"/>
    <w:rsid w:val="00671681"/>
    <w:rsid w:val="00673476"/>
    <w:rsid w:val="006738A1"/>
    <w:rsid w:val="00673BDF"/>
    <w:rsid w:val="006753D6"/>
    <w:rsid w:val="0067797A"/>
    <w:rsid w:val="006779BA"/>
    <w:rsid w:val="00683CEE"/>
    <w:rsid w:val="00691065"/>
    <w:rsid w:val="0069158C"/>
    <w:rsid w:val="0069438B"/>
    <w:rsid w:val="006948EA"/>
    <w:rsid w:val="0069576E"/>
    <w:rsid w:val="006961D4"/>
    <w:rsid w:val="00697165"/>
    <w:rsid w:val="006A3827"/>
    <w:rsid w:val="006A5750"/>
    <w:rsid w:val="006A5990"/>
    <w:rsid w:val="006A5FFD"/>
    <w:rsid w:val="006A6962"/>
    <w:rsid w:val="006A7559"/>
    <w:rsid w:val="006B03ED"/>
    <w:rsid w:val="006B06DB"/>
    <w:rsid w:val="006B0A97"/>
    <w:rsid w:val="006B2E38"/>
    <w:rsid w:val="006B5D7E"/>
    <w:rsid w:val="006B61E2"/>
    <w:rsid w:val="006B7CAD"/>
    <w:rsid w:val="006C01CC"/>
    <w:rsid w:val="006C02BD"/>
    <w:rsid w:val="006C058B"/>
    <w:rsid w:val="006C150C"/>
    <w:rsid w:val="006C2A77"/>
    <w:rsid w:val="006C2C8A"/>
    <w:rsid w:val="006D0482"/>
    <w:rsid w:val="006D0E60"/>
    <w:rsid w:val="006D16C9"/>
    <w:rsid w:val="006D1DC4"/>
    <w:rsid w:val="006D1E4E"/>
    <w:rsid w:val="006D27BF"/>
    <w:rsid w:val="006D3429"/>
    <w:rsid w:val="006D4280"/>
    <w:rsid w:val="006D5CEF"/>
    <w:rsid w:val="006D687E"/>
    <w:rsid w:val="006D7695"/>
    <w:rsid w:val="006E04AF"/>
    <w:rsid w:val="006E05C4"/>
    <w:rsid w:val="006E1F63"/>
    <w:rsid w:val="006E1FB7"/>
    <w:rsid w:val="006E21E5"/>
    <w:rsid w:val="006E23FC"/>
    <w:rsid w:val="006E2D21"/>
    <w:rsid w:val="006E2F0F"/>
    <w:rsid w:val="006E3FD4"/>
    <w:rsid w:val="006E7DF2"/>
    <w:rsid w:val="006E7F2B"/>
    <w:rsid w:val="006F23B6"/>
    <w:rsid w:val="006F31F1"/>
    <w:rsid w:val="006F368E"/>
    <w:rsid w:val="006F3F74"/>
    <w:rsid w:val="006F6D7D"/>
    <w:rsid w:val="00703C9F"/>
    <w:rsid w:val="00703F6F"/>
    <w:rsid w:val="00703F81"/>
    <w:rsid w:val="0070471C"/>
    <w:rsid w:val="00705DF7"/>
    <w:rsid w:val="0070707E"/>
    <w:rsid w:val="007101B8"/>
    <w:rsid w:val="00710480"/>
    <w:rsid w:val="00712054"/>
    <w:rsid w:val="0071318C"/>
    <w:rsid w:val="00714BBD"/>
    <w:rsid w:val="007160AF"/>
    <w:rsid w:val="00720A0E"/>
    <w:rsid w:val="00721576"/>
    <w:rsid w:val="0072175F"/>
    <w:rsid w:val="00721D12"/>
    <w:rsid w:val="00722281"/>
    <w:rsid w:val="007222E1"/>
    <w:rsid w:val="00722650"/>
    <w:rsid w:val="00726E09"/>
    <w:rsid w:val="00731583"/>
    <w:rsid w:val="007323D5"/>
    <w:rsid w:val="00732F77"/>
    <w:rsid w:val="00733A37"/>
    <w:rsid w:val="00737A9E"/>
    <w:rsid w:val="00740BD9"/>
    <w:rsid w:val="00740DD3"/>
    <w:rsid w:val="0074135C"/>
    <w:rsid w:val="007429DE"/>
    <w:rsid w:val="007430D8"/>
    <w:rsid w:val="00744E3C"/>
    <w:rsid w:val="00745646"/>
    <w:rsid w:val="0074595E"/>
    <w:rsid w:val="00746EFA"/>
    <w:rsid w:val="00750EE0"/>
    <w:rsid w:val="0075430E"/>
    <w:rsid w:val="007547B9"/>
    <w:rsid w:val="00755E22"/>
    <w:rsid w:val="0075723F"/>
    <w:rsid w:val="0075792B"/>
    <w:rsid w:val="00757F5F"/>
    <w:rsid w:val="0076291C"/>
    <w:rsid w:val="00763F61"/>
    <w:rsid w:val="00764F17"/>
    <w:rsid w:val="00765453"/>
    <w:rsid w:val="00765C90"/>
    <w:rsid w:val="00770B16"/>
    <w:rsid w:val="007725B0"/>
    <w:rsid w:val="007729F4"/>
    <w:rsid w:val="007747B7"/>
    <w:rsid w:val="007755B8"/>
    <w:rsid w:val="007772AD"/>
    <w:rsid w:val="007800BD"/>
    <w:rsid w:val="00780266"/>
    <w:rsid w:val="007806A2"/>
    <w:rsid w:val="00781156"/>
    <w:rsid w:val="00784360"/>
    <w:rsid w:val="00785181"/>
    <w:rsid w:val="00787DEF"/>
    <w:rsid w:val="00790161"/>
    <w:rsid w:val="007901B3"/>
    <w:rsid w:val="00791001"/>
    <w:rsid w:val="0079137A"/>
    <w:rsid w:val="007922D3"/>
    <w:rsid w:val="00792C5F"/>
    <w:rsid w:val="00793750"/>
    <w:rsid w:val="00793B75"/>
    <w:rsid w:val="0079497A"/>
    <w:rsid w:val="007A0530"/>
    <w:rsid w:val="007A29CC"/>
    <w:rsid w:val="007A429F"/>
    <w:rsid w:val="007A545C"/>
    <w:rsid w:val="007A56B7"/>
    <w:rsid w:val="007A5852"/>
    <w:rsid w:val="007A7388"/>
    <w:rsid w:val="007A7BB9"/>
    <w:rsid w:val="007B2369"/>
    <w:rsid w:val="007B3004"/>
    <w:rsid w:val="007B3AAD"/>
    <w:rsid w:val="007B4905"/>
    <w:rsid w:val="007B4AE0"/>
    <w:rsid w:val="007B4D32"/>
    <w:rsid w:val="007B66E5"/>
    <w:rsid w:val="007B6F2D"/>
    <w:rsid w:val="007C0DED"/>
    <w:rsid w:val="007C11F6"/>
    <w:rsid w:val="007C1AA3"/>
    <w:rsid w:val="007C2296"/>
    <w:rsid w:val="007C2F89"/>
    <w:rsid w:val="007C3370"/>
    <w:rsid w:val="007C6A00"/>
    <w:rsid w:val="007C79C2"/>
    <w:rsid w:val="007D0B8E"/>
    <w:rsid w:val="007D0E25"/>
    <w:rsid w:val="007D1368"/>
    <w:rsid w:val="007D1B74"/>
    <w:rsid w:val="007D25B5"/>
    <w:rsid w:val="007D2C4D"/>
    <w:rsid w:val="007E0A18"/>
    <w:rsid w:val="007E1512"/>
    <w:rsid w:val="007E15E6"/>
    <w:rsid w:val="007E3414"/>
    <w:rsid w:val="007E6ADB"/>
    <w:rsid w:val="007E7E7D"/>
    <w:rsid w:val="007F035A"/>
    <w:rsid w:val="007F0D94"/>
    <w:rsid w:val="007F18E8"/>
    <w:rsid w:val="007F1974"/>
    <w:rsid w:val="007F2582"/>
    <w:rsid w:val="007F71C5"/>
    <w:rsid w:val="0080058D"/>
    <w:rsid w:val="00800AB5"/>
    <w:rsid w:val="00800B6A"/>
    <w:rsid w:val="00803D94"/>
    <w:rsid w:val="00806560"/>
    <w:rsid w:val="00806F25"/>
    <w:rsid w:val="00807540"/>
    <w:rsid w:val="00807860"/>
    <w:rsid w:val="00810B08"/>
    <w:rsid w:val="008119C7"/>
    <w:rsid w:val="00812279"/>
    <w:rsid w:val="00812AEF"/>
    <w:rsid w:val="00812F42"/>
    <w:rsid w:val="0081484B"/>
    <w:rsid w:val="008155CE"/>
    <w:rsid w:val="00815C8A"/>
    <w:rsid w:val="0081613D"/>
    <w:rsid w:val="008170A1"/>
    <w:rsid w:val="0081741F"/>
    <w:rsid w:val="008229A9"/>
    <w:rsid w:val="008239AC"/>
    <w:rsid w:val="00824195"/>
    <w:rsid w:val="00825F65"/>
    <w:rsid w:val="008260D4"/>
    <w:rsid w:val="00827FC1"/>
    <w:rsid w:val="00830226"/>
    <w:rsid w:val="008304B2"/>
    <w:rsid w:val="008306E6"/>
    <w:rsid w:val="00832A34"/>
    <w:rsid w:val="008347C3"/>
    <w:rsid w:val="00835CA7"/>
    <w:rsid w:val="008416BA"/>
    <w:rsid w:val="00841BED"/>
    <w:rsid w:val="00843328"/>
    <w:rsid w:val="00844D24"/>
    <w:rsid w:val="00844F85"/>
    <w:rsid w:val="008467E8"/>
    <w:rsid w:val="008473C6"/>
    <w:rsid w:val="008477BD"/>
    <w:rsid w:val="008501A4"/>
    <w:rsid w:val="0085041D"/>
    <w:rsid w:val="00851DF9"/>
    <w:rsid w:val="0085643B"/>
    <w:rsid w:val="00857D94"/>
    <w:rsid w:val="00860A97"/>
    <w:rsid w:val="00860C96"/>
    <w:rsid w:val="008625C2"/>
    <w:rsid w:val="00863420"/>
    <w:rsid w:val="00864E4E"/>
    <w:rsid w:val="00865C42"/>
    <w:rsid w:val="00865EB6"/>
    <w:rsid w:val="0086625D"/>
    <w:rsid w:val="00866526"/>
    <w:rsid w:val="00872697"/>
    <w:rsid w:val="0087335D"/>
    <w:rsid w:val="00874909"/>
    <w:rsid w:val="008752E2"/>
    <w:rsid w:val="008755B9"/>
    <w:rsid w:val="008763E5"/>
    <w:rsid w:val="008769E3"/>
    <w:rsid w:val="008777F3"/>
    <w:rsid w:val="00880C62"/>
    <w:rsid w:val="00880DE7"/>
    <w:rsid w:val="008841CC"/>
    <w:rsid w:val="00884E28"/>
    <w:rsid w:val="0088506B"/>
    <w:rsid w:val="0088596A"/>
    <w:rsid w:val="00886396"/>
    <w:rsid w:val="0088675B"/>
    <w:rsid w:val="00886DF0"/>
    <w:rsid w:val="008872DB"/>
    <w:rsid w:val="008879B5"/>
    <w:rsid w:val="00891B7B"/>
    <w:rsid w:val="00892490"/>
    <w:rsid w:val="00892BB0"/>
    <w:rsid w:val="00893FEC"/>
    <w:rsid w:val="00895BAF"/>
    <w:rsid w:val="00895CE7"/>
    <w:rsid w:val="008A050C"/>
    <w:rsid w:val="008A0EB0"/>
    <w:rsid w:val="008A1DE5"/>
    <w:rsid w:val="008A233F"/>
    <w:rsid w:val="008A25EE"/>
    <w:rsid w:val="008A2E1C"/>
    <w:rsid w:val="008A31F9"/>
    <w:rsid w:val="008A3A42"/>
    <w:rsid w:val="008A438A"/>
    <w:rsid w:val="008A6191"/>
    <w:rsid w:val="008A63A0"/>
    <w:rsid w:val="008A7C65"/>
    <w:rsid w:val="008B22A3"/>
    <w:rsid w:val="008B2391"/>
    <w:rsid w:val="008B2D4D"/>
    <w:rsid w:val="008B4233"/>
    <w:rsid w:val="008B44B9"/>
    <w:rsid w:val="008B74D6"/>
    <w:rsid w:val="008B784E"/>
    <w:rsid w:val="008B794D"/>
    <w:rsid w:val="008C0FD0"/>
    <w:rsid w:val="008C29A4"/>
    <w:rsid w:val="008C30C7"/>
    <w:rsid w:val="008C5182"/>
    <w:rsid w:val="008C6AAD"/>
    <w:rsid w:val="008C7520"/>
    <w:rsid w:val="008D0992"/>
    <w:rsid w:val="008D15C2"/>
    <w:rsid w:val="008D1A4C"/>
    <w:rsid w:val="008D2626"/>
    <w:rsid w:val="008D559F"/>
    <w:rsid w:val="008D61B7"/>
    <w:rsid w:val="008E0011"/>
    <w:rsid w:val="008E1448"/>
    <w:rsid w:val="008E3023"/>
    <w:rsid w:val="008E33F5"/>
    <w:rsid w:val="008E4097"/>
    <w:rsid w:val="008E568F"/>
    <w:rsid w:val="008E730F"/>
    <w:rsid w:val="008E74D1"/>
    <w:rsid w:val="008E7644"/>
    <w:rsid w:val="008F0CD0"/>
    <w:rsid w:val="008F4D3A"/>
    <w:rsid w:val="008F5423"/>
    <w:rsid w:val="008F5545"/>
    <w:rsid w:val="008F5BBA"/>
    <w:rsid w:val="008F6381"/>
    <w:rsid w:val="008F6649"/>
    <w:rsid w:val="008F7F9B"/>
    <w:rsid w:val="009002A8"/>
    <w:rsid w:val="009023AE"/>
    <w:rsid w:val="00902BDA"/>
    <w:rsid w:val="00902C94"/>
    <w:rsid w:val="00903470"/>
    <w:rsid w:val="0090374A"/>
    <w:rsid w:val="00903DF3"/>
    <w:rsid w:val="00904DC8"/>
    <w:rsid w:val="009063B2"/>
    <w:rsid w:val="00906E68"/>
    <w:rsid w:val="009108B7"/>
    <w:rsid w:val="00911588"/>
    <w:rsid w:val="009119D4"/>
    <w:rsid w:val="00912377"/>
    <w:rsid w:val="00912E0D"/>
    <w:rsid w:val="00913360"/>
    <w:rsid w:val="00913794"/>
    <w:rsid w:val="00913A00"/>
    <w:rsid w:val="00914995"/>
    <w:rsid w:val="0091627E"/>
    <w:rsid w:val="009168F3"/>
    <w:rsid w:val="009173D3"/>
    <w:rsid w:val="009203ED"/>
    <w:rsid w:val="009263F6"/>
    <w:rsid w:val="00926C88"/>
    <w:rsid w:val="00927B14"/>
    <w:rsid w:val="00930694"/>
    <w:rsid w:val="00930701"/>
    <w:rsid w:val="00931AF9"/>
    <w:rsid w:val="009323CF"/>
    <w:rsid w:val="009329DF"/>
    <w:rsid w:val="00932D74"/>
    <w:rsid w:val="00933B8B"/>
    <w:rsid w:val="00934EF3"/>
    <w:rsid w:val="00935A52"/>
    <w:rsid w:val="00936666"/>
    <w:rsid w:val="00936A1F"/>
    <w:rsid w:val="00937791"/>
    <w:rsid w:val="00940AFA"/>
    <w:rsid w:val="0094161A"/>
    <w:rsid w:val="0094224E"/>
    <w:rsid w:val="009434D0"/>
    <w:rsid w:val="00943FEE"/>
    <w:rsid w:val="00945261"/>
    <w:rsid w:val="00947D9B"/>
    <w:rsid w:val="00950D73"/>
    <w:rsid w:val="00952544"/>
    <w:rsid w:val="00952742"/>
    <w:rsid w:val="00952A06"/>
    <w:rsid w:val="00953F4C"/>
    <w:rsid w:val="00957FA3"/>
    <w:rsid w:val="00964936"/>
    <w:rsid w:val="00967E1A"/>
    <w:rsid w:val="00970962"/>
    <w:rsid w:val="00970AE1"/>
    <w:rsid w:val="00971E71"/>
    <w:rsid w:val="0097222B"/>
    <w:rsid w:val="0097264E"/>
    <w:rsid w:val="00973397"/>
    <w:rsid w:val="00980641"/>
    <w:rsid w:val="009826ED"/>
    <w:rsid w:val="00984024"/>
    <w:rsid w:val="00991475"/>
    <w:rsid w:val="00992AB8"/>
    <w:rsid w:val="00992C38"/>
    <w:rsid w:val="009968E0"/>
    <w:rsid w:val="00996950"/>
    <w:rsid w:val="00997B87"/>
    <w:rsid w:val="009A0070"/>
    <w:rsid w:val="009A0262"/>
    <w:rsid w:val="009A1284"/>
    <w:rsid w:val="009A1DEB"/>
    <w:rsid w:val="009A2313"/>
    <w:rsid w:val="009A3E51"/>
    <w:rsid w:val="009A3F08"/>
    <w:rsid w:val="009A74AD"/>
    <w:rsid w:val="009A7FC9"/>
    <w:rsid w:val="009B74C9"/>
    <w:rsid w:val="009C4AC1"/>
    <w:rsid w:val="009C500F"/>
    <w:rsid w:val="009C616E"/>
    <w:rsid w:val="009C7466"/>
    <w:rsid w:val="009C788E"/>
    <w:rsid w:val="009D11FD"/>
    <w:rsid w:val="009D2304"/>
    <w:rsid w:val="009D297B"/>
    <w:rsid w:val="009D4B7B"/>
    <w:rsid w:val="009D4D8E"/>
    <w:rsid w:val="009E054F"/>
    <w:rsid w:val="009E18D7"/>
    <w:rsid w:val="009E2017"/>
    <w:rsid w:val="009E37C1"/>
    <w:rsid w:val="009E5F44"/>
    <w:rsid w:val="009E6082"/>
    <w:rsid w:val="009E7043"/>
    <w:rsid w:val="009E7F8F"/>
    <w:rsid w:val="009F4ECF"/>
    <w:rsid w:val="009F5EE8"/>
    <w:rsid w:val="009F63E5"/>
    <w:rsid w:val="009F68B1"/>
    <w:rsid w:val="00A005FC"/>
    <w:rsid w:val="00A00C52"/>
    <w:rsid w:val="00A00C7B"/>
    <w:rsid w:val="00A010AE"/>
    <w:rsid w:val="00A02329"/>
    <w:rsid w:val="00A02EEE"/>
    <w:rsid w:val="00A031FD"/>
    <w:rsid w:val="00A04DA8"/>
    <w:rsid w:val="00A124D2"/>
    <w:rsid w:val="00A128DC"/>
    <w:rsid w:val="00A13DA9"/>
    <w:rsid w:val="00A16331"/>
    <w:rsid w:val="00A17C32"/>
    <w:rsid w:val="00A201CD"/>
    <w:rsid w:val="00A2054C"/>
    <w:rsid w:val="00A2152F"/>
    <w:rsid w:val="00A223BE"/>
    <w:rsid w:val="00A23F70"/>
    <w:rsid w:val="00A2476E"/>
    <w:rsid w:val="00A26BFF"/>
    <w:rsid w:val="00A2770B"/>
    <w:rsid w:val="00A341CC"/>
    <w:rsid w:val="00A359DB"/>
    <w:rsid w:val="00A35CB0"/>
    <w:rsid w:val="00A36319"/>
    <w:rsid w:val="00A37254"/>
    <w:rsid w:val="00A41DBE"/>
    <w:rsid w:val="00A444C7"/>
    <w:rsid w:val="00A452E2"/>
    <w:rsid w:val="00A45DD7"/>
    <w:rsid w:val="00A46CA3"/>
    <w:rsid w:val="00A4778D"/>
    <w:rsid w:val="00A47AAD"/>
    <w:rsid w:val="00A47DCA"/>
    <w:rsid w:val="00A52755"/>
    <w:rsid w:val="00A55371"/>
    <w:rsid w:val="00A60E5D"/>
    <w:rsid w:val="00A62B49"/>
    <w:rsid w:val="00A65498"/>
    <w:rsid w:val="00A66CA0"/>
    <w:rsid w:val="00A66D2A"/>
    <w:rsid w:val="00A706D5"/>
    <w:rsid w:val="00A70707"/>
    <w:rsid w:val="00A70A6E"/>
    <w:rsid w:val="00A723F1"/>
    <w:rsid w:val="00A72DFC"/>
    <w:rsid w:val="00A7364E"/>
    <w:rsid w:val="00A761EC"/>
    <w:rsid w:val="00A771DE"/>
    <w:rsid w:val="00A77D35"/>
    <w:rsid w:val="00A77FED"/>
    <w:rsid w:val="00A81820"/>
    <w:rsid w:val="00A8204A"/>
    <w:rsid w:val="00A8206B"/>
    <w:rsid w:val="00A82C23"/>
    <w:rsid w:val="00A85378"/>
    <w:rsid w:val="00A865E4"/>
    <w:rsid w:val="00A87184"/>
    <w:rsid w:val="00A90295"/>
    <w:rsid w:val="00A90A63"/>
    <w:rsid w:val="00A90CAA"/>
    <w:rsid w:val="00A91CA1"/>
    <w:rsid w:val="00A92A8B"/>
    <w:rsid w:val="00A937DF"/>
    <w:rsid w:val="00A95B85"/>
    <w:rsid w:val="00A96E98"/>
    <w:rsid w:val="00AA16F6"/>
    <w:rsid w:val="00AA1940"/>
    <w:rsid w:val="00AA2618"/>
    <w:rsid w:val="00AA3558"/>
    <w:rsid w:val="00AA3A4F"/>
    <w:rsid w:val="00AA3D8B"/>
    <w:rsid w:val="00AA3FD3"/>
    <w:rsid w:val="00AA71B7"/>
    <w:rsid w:val="00AB07E0"/>
    <w:rsid w:val="00AB1B18"/>
    <w:rsid w:val="00AB215C"/>
    <w:rsid w:val="00AB282E"/>
    <w:rsid w:val="00AB2A20"/>
    <w:rsid w:val="00AB3C53"/>
    <w:rsid w:val="00AB3E7E"/>
    <w:rsid w:val="00AB6102"/>
    <w:rsid w:val="00AB7555"/>
    <w:rsid w:val="00AC0CE3"/>
    <w:rsid w:val="00AC1426"/>
    <w:rsid w:val="00AC2BF7"/>
    <w:rsid w:val="00AC2CEB"/>
    <w:rsid w:val="00AC33B3"/>
    <w:rsid w:val="00AC4566"/>
    <w:rsid w:val="00AC6D74"/>
    <w:rsid w:val="00AC6E09"/>
    <w:rsid w:val="00AC70CE"/>
    <w:rsid w:val="00AD1D13"/>
    <w:rsid w:val="00AD552F"/>
    <w:rsid w:val="00AE110B"/>
    <w:rsid w:val="00AE2FDD"/>
    <w:rsid w:val="00AE63EB"/>
    <w:rsid w:val="00AF07FB"/>
    <w:rsid w:val="00AF0F95"/>
    <w:rsid w:val="00AF2129"/>
    <w:rsid w:val="00AF2323"/>
    <w:rsid w:val="00AF2649"/>
    <w:rsid w:val="00AF297F"/>
    <w:rsid w:val="00AF4296"/>
    <w:rsid w:val="00AF44E7"/>
    <w:rsid w:val="00AF5355"/>
    <w:rsid w:val="00AF60D6"/>
    <w:rsid w:val="00AF6346"/>
    <w:rsid w:val="00AF7C68"/>
    <w:rsid w:val="00AF7F90"/>
    <w:rsid w:val="00B006F2"/>
    <w:rsid w:val="00B01396"/>
    <w:rsid w:val="00B024B1"/>
    <w:rsid w:val="00B02E0A"/>
    <w:rsid w:val="00B045A3"/>
    <w:rsid w:val="00B05304"/>
    <w:rsid w:val="00B06EED"/>
    <w:rsid w:val="00B075AD"/>
    <w:rsid w:val="00B106F1"/>
    <w:rsid w:val="00B11716"/>
    <w:rsid w:val="00B128A3"/>
    <w:rsid w:val="00B13A69"/>
    <w:rsid w:val="00B14735"/>
    <w:rsid w:val="00B15168"/>
    <w:rsid w:val="00B1636C"/>
    <w:rsid w:val="00B175EC"/>
    <w:rsid w:val="00B20657"/>
    <w:rsid w:val="00B21548"/>
    <w:rsid w:val="00B23834"/>
    <w:rsid w:val="00B30C60"/>
    <w:rsid w:val="00B31311"/>
    <w:rsid w:val="00B31779"/>
    <w:rsid w:val="00B32390"/>
    <w:rsid w:val="00B37940"/>
    <w:rsid w:val="00B413E4"/>
    <w:rsid w:val="00B417A7"/>
    <w:rsid w:val="00B44FC5"/>
    <w:rsid w:val="00B46557"/>
    <w:rsid w:val="00B46620"/>
    <w:rsid w:val="00B52FE6"/>
    <w:rsid w:val="00B53A90"/>
    <w:rsid w:val="00B5403D"/>
    <w:rsid w:val="00B54378"/>
    <w:rsid w:val="00B56852"/>
    <w:rsid w:val="00B61B5E"/>
    <w:rsid w:val="00B625A1"/>
    <w:rsid w:val="00B643B0"/>
    <w:rsid w:val="00B64D5D"/>
    <w:rsid w:val="00B656C4"/>
    <w:rsid w:val="00B658E0"/>
    <w:rsid w:val="00B65EB1"/>
    <w:rsid w:val="00B708B9"/>
    <w:rsid w:val="00B70D35"/>
    <w:rsid w:val="00B72199"/>
    <w:rsid w:val="00B745CD"/>
    <w:rsid w:val="00B759D2"/>
    <w:rsid w:val="00B76061"/>
    <w:rsid w:val="00B76F2D"/>
    <w:rsid w:val="00B77016"/>
    <w:rsid w:val="00B77C8D"/>
    <w:rsid w:val="00B81B19"/>
    <w:rsid w:val="00B82983"/>
    <w:rsid w:val="00B83961"/>
    <w:rsid w:val="00B86405"/>
    <w:rsid w:val="00B86757"/>
    <w:rsid w:val="00B904DB"/>
    <w:rsid w:val="00B91E19"/>
    <w:rsid w:val="00B93A97"/>
    <w:rsid w:val="00B954F7"/>
    <w:rsid w:val="00B959CC"/>
    <w:rsid w:val="00BA10B2"/>
    <w:rsid w:val="00BA339D"/>
    <w:rsid w:val="00BA49B8"/>
    <w:rsid w:val="00BA5596"/>
    <w:rsid w:val="00BA5B6F"/>
    <w:rsid w:val="00BA6043"/>
    <w:rsid w:val="00BB03C5"/>
    <w:rsid w:val="00BB0AA2"/>
    <w:rsid w:val="00BB286C"/>
    <w:rsid w:val="00BB4E21"/>
    <w:rsid w:val="00BB50FB"/>
    <w:rsid w:val="00BB6C72"/>
    <w:rsid w:val="00BB71FA"/>
    <w:rsid w:val="00BB7AF6"/>
    <w:rsid w:val="00BC0215"/>
    <w:rsid w:val="00BC481D"/>
    <w:rsid w:val="00BC5308"/>
    <w:rsid w:val="00BC5FFE"/>
    <w:rsid w:val="00BC609A"/>
    <w:rsid w:val="00BC71CF"/>
    <w:rsid w:val="00BD1D03"/>
    <w:rsid w:val="00BD1DCE"/>
    <w:rsid w:val="00BD25DE"/>
    <w:rsid w:val="00BD3CD8"/>
    <w:rsid w:val="00BD4780"/>
    <w:rsid w:val="00BD543D"/>
    <w:rsid w:val="00BD5F1B"/>
    <w:rsid w:val="00BE0328"/>
    <w:rsid w:val="00BE2534"/>
    <w:rsid w:val="00BE358F"/>
    <w:rsid w:val="00BE420E"/>
    <w:rsid w:val="00BE45FE"/>
    <w:rsid w:val="00BE4E0F"/>
    <w:rsid w:val="00BE5025"/>
    <w:rsid w:val="00BE5B1E"/>
    <w:rsid w:val="00BE6CDD"/>
    <w:rsid w:val="00BE7316"/>
    <w:rsid w:val="00BF1A7A"/>
    <w:rsid w:val="00BF217C"/>
    <w:rsid w:val="00BF38B4"/>
    <w:rsid w:val="00BF471C"/>
    <w:rsid w:val="00BF5751"/>
    <w:rsid w:val="00BF76D9"/>
    <w:rsid w:val="00C00268"/>
    <w:rsid w:val="00C014B2"/>
    <w:rsid w:val="00C019FF"/>
    <w:rsid w:val="00C01F2B"/>
    <w:rsid w:val="00C03D8F"/>
    <w:rsid w:val="00C04551"/>
    <w:rsid w:val="00C05AFD"/>
    <w:rsid w:val="00C05F30"/>
    <w:rsid w:val="00C061CA"/>
    <w:rsid w:val="00C13915"/>
    <w:rsid w:val="00C14767"/>
    <w:rsid w:val="00C152F1"/>
    <w:rsid w:val="00C15D5A"/>
    <w:rsid w:val="00C16CBB"/>
    <w:rsid w:val="00C203CC"/>
    <w:rsid w:val="00C220B5"/>
    <w:rsid w:val="00C22DF0"/>
    <w:rsid w:val="00C24A51"/>
    <w:rsid w:val="00C25DBC"/>
    <w:rsid w:val="00C313A8"/>
    <w:rsid w:val="00C31D70"/>
    <w:rsid w:val="00C32972"/>
    <w:rsid w:val="00C33A58"/>
    <w:rsid w:val="00C34982"/>
    <w:rsid w:val="00C36F80"/>
    <w:rsid w:val="00C4043C"/>
    <w:rsid w:val="00C4147C"/>
    <w:rsid w:val="00C4214D"/>
    <w:rsid w:val="00C4391A"/>
    <w:rsid w:val="00C44E4D"/>
    <w:rsid w:val="00C469B6"/>
    <w:rsid w:val="00C476E0"/>
    <w:rsid w:val="00C5051F"/>
    <w:rsid w:val="00C50CBA"/>
    <w:rsid w:val="00C5302C"/>
    <w:rsid w:val="00C53997"/>
    <w:rsid w:val="00C55A2F"/>
    <w:rsid w:val="00C55A54"/>
    <w:rsid w:val="00C60919"/>
    <w:rsid w:val="00C60EC9"/>
    <w:rsid w:val="00C64397"/>
    <w:rsid w:val="00C64B2E"/>
    <w:rsid w:val="00C6565D"/>
    <w:rsid w:val="00C6658C"/>
    <w:rsid w:val="00C67484"/>
    <w:rsid w:val="00C71EA5"/>
    <w:rsid w:val="00C75894"/>
    <w:rsid w:val="00C77D28"/>
    <w:rsid w:val="00C8073B"/>
    <w:rsid w:val="00C80825"/>
    <w:rsid w:val="00C811D5"/>
    <w:rsid w:val="00C828A5"/>
    <w:rsid w:val="00C83896"/>
    <w:rsid w:val="00C83A8A"/>
    <w:rsid w:val="00C83B58"/>
    <w:rsid w:val="00C83CA6"/>
    <w:rsid w:val="00C85006"/>
    <w:rsid w:val="00C865D3"/>
    <w:rsid w:val="00C9051E"/>
    <w:rsid w:val="00C9055A"/>
    <w:rsid w:val="00C90E18"/>
    <w:rsid w:val="00C9268C"/>
    <w:rsid w:val="00C9489F"/>
    <w:rsid w:val="00C9769F"/>
    <w:rsid w:val="00C97AC5"/>
    <w:rsid w:val="00CA13C5"/>
    <w:rsid w:val="00CA27A9"/>
    <w:rsid w:val="00CA3A3B"/>
    <w:rsid w:val="00CA40D3"/>
    <w:rsid w:val="00CA60E3"/>
    <w:rsid w:val="00CA6256"/>
    <w:rsid w:val="00CA76C0"/>
    <w:rsid w:val="00CB0E60"/>
    <w:rsid w:val="00CB2940"/>
    <w:rsid w:val="00CB42D0"/>
    <w:rsid w:val="00CB4FBE"/>
    <w:rsid w:val="00CB5C52"/>
    <w:rsid w:val="00CB6578"/>
    <w:rsid w:val="00CB6E9A"/>
    <w:rsid w:val="00CB7A17"/>
    <w:rsid w:val="00CC0ABB"/>
    <w:rsid w:val="00CC16ED"/>
    <w:rsid w:val="00CC2766"/>
    <w:rsid w:val="00CC2A5C"/>
    <w:rsid w:val="00CC4581"/>
    <w:rsid w:val="00CC75D6"/>
    <w:rsid w:val="00CC7EFC"/>
    <w:rsid w:val="00CD0D8E"/>
    <w:rsid w:val="00CD104B"/>
    <w:rsid w:val="00CD3195"/>
    <w:rsid w:val="00CD3F60"/>
    <w:rsid w:val="00CD5672"/>
    <w:rsid w:val="00CD5B93"/>
    <w:rsid w:val="00CD6CAB"/>
    <w:rsid w:val="00CD70C7"/>
    <w:rsid w:val="00CE11C8"/>
    <w:rsid w:val="00CE2537"/>
    <w:rsid w:val="00CE34B9"/>
    <w:rsid w:val="00CE39C6"/>
    <w:rsid w:val="00CE3C9E"/>
    <w:rsid w:val="00CE5F5C"/>
    <w:rsid w:val="00CE64FC"/>
    <w:rsid w:val="00CF01F3"/>
    <w:rsid w:val="00CF0391"/>
    <w:rsid w:val="00CF0565"/>
    <w:rsid w:val="00CF09C8"/>
    <w:rsid w:val="00CF0A6F"/>
    <w:rsid w:val="00CF19F6"/>
    <w:rsid w:val="00CF60F0"/>
    <w:rsid w:val="00CF74E1"/>
    <w:rsid w:val="00D005E6"/>
    <w:rsid w:val="00D006E3"/>
    <w:rsid w:val="00D01000"/>
    <w:rsid w:val="00D01218"/>
    <w:rsid w:val="00D056EE"/>
    <w:rsid w:val="00D05EDE"/>
    <w:rsid w:val="00D06974"/>
    <w:rsid w:val="00D107AE"/>
    <w:rsid w:val="00D12E94"/>
    <w:rsid w:val="00D13394"/>
    <w:rsid w:val="00D1409F"/>
    <w:rsid w:val="00D14B45"/>
    <w:rsid w:val="00D163E4"/>
    <w:rsid w:val="00D200CE"/>
    <w:rsid w:val="00D21FD2"/>
    <w:rsid w:val="00D243F1"/>
    <w:rsid w:val="00D24461"/>
    <w:rsid w:val="00D25154"/>
    <w:rsid w:val="00D25846"/>
    <w:rsid w:val="00D26E52"/>
    <w:rsid w:val="00D273F9"/>
    <w:rsid w:val="00D27A52"/>
    <w:rsid w:val="00D311E7"/>
    <w:rsid w:val="00D31CAD"/>
    <w:rsid w:val="00D33C88"/>
    <w:rsid w:val="00D35169"/>
    <w:rsid w:val="00D35753"/>
    <w:rsid w:val="00D36678"/>
    <w:rsid w:val="00D369A7"/>
    <w:rsid w:val="00D41F23"/>
    <w:rsid w:val="00D42526"/>
    <w:rsid w:val="00D42699"/>
    <w:rsid w:val="00D43B96"/>
    <w:rsid w:val="00D44749"/>
    <w:rsid w:val="00D4489E"/>
    <w:rsid w:val="00D44AAC"/>
    <w:rsid w:val="00D457D8"/>
    <w:rsid w:val="00D459EA"/>
    <w:rsid w:val="00D47155"/>
    <w:rsid w:val="00D47D89"/>
    <w:rsid w:val="00D50AC1"/>
    <w:rsid w:val="00D5103B"/>
    <w:rsid w:val="00D5124C"/>
    <w:rsid w:val="00D539AE"/>
    <w:rsid w:val="00D53FD7"/>
    <w:rsid w:val="00D562CB"/>
    <w:rsid w:val="00D57105"/>
    <w:rsid w:val="00D61E10"/>
    <w:rsid w:val="00D635BA"/>
    <w:rsid w:val="00D63B84"/>
    <w:rsid w:val="00D651E7"/>
    <w:rsid w:val="00D66353"/>
    <w:rsid w:val="00D6731D"/>
    <w:rsid w:val="00D67A2B"/>
    <w:rsid w:val="00D74536"/>
    <w:rsid w:val="00D77AD2"/>
    <w:rsid w:val="00D813A5"/>
    <w:rsid w:val="00D82964"/>
    <w:rsid w:val="00D82D5A"/>
    <w:rsid w:val="00D82DD3"/>
    <w:rsid w:val="00D833A0"/>
    <w:rsid w:val="00D836BE"/>
    <w:rsid w:val="00D8488D"/>
    <w:rsid w:val="00D866F2"/>
    <w:rsid w:val="00D90347"/>
    <w:rsid w:val="00D9053B"/>
    <w:rsid w:val="00D917FC"/>
    <w:rsid w:val="00D92124"/>
    <w:rsid w:val="00D93FF7"/>
    <w:rsid w:val="00D94321"/>
    <w:rsid w:val="00D96D00"/>
    <w:rsid w:val="00DA0008"/>
    <w:rsid w:val="00DA20BA"/>
    <w:rsid w:val="00DA4E71"/>
    <w:rsid w:val="00DA5CDE"/>
    <w:rsid w:val="00DA7726"/>
    <w:rsid w:val="00DB015F"/>
    <w:rsid w:val="00DB2339"/>
    <w:rsid w:val="00DB2AF6"/>
    <w:rsid w:val="00DB3696"/>
    <w:rsid w:val="00DB3B4B"/>
    <w:rsid w:val="00DB49E8"/>
    <w:rsid w:val="00DC035E"/>
    <w:rsid w:val="00DC1128"/>
    <w:rsid w:val="00DC26AF"/>
    <w:rsid w:val="00DC29A0"/>
    <w:rsid w:val="00DC32F7"/>
    <w:rsid w:val="00DC340A"/>
    <w:rsid w:val="00DC39BC"/>
    <w:rsid w:val="00DC4A57"/>
    <w:rsid w:val="00DC580B"/>
    <w:rsid w:val="00DC6089"/>
    <w:rsid w:val="00DC6A03"/>
    <w:rsid w:val="00DD1987"/>
    <w:rsid w:val="00DD549F"/>
    <w:rsid w:val="00DD58A0"/>
    <w:rsid w:val="00DD5B47"/>
    <w:rsid w:val="00DD5E25"/>
    <w:rsid w:val="00DD60A6"/>
    <w:rsid w:val="00DE1896"/>
    <w:rsid w:val="00DE5932"/>
    <w:rsid w:val="00DE6B99"/>
    <w:rsid w:val="00DE7803"/>
    <w:rsid w:val="00DF0951"/>
    <w:rsid w:val="00DF0B27"/>
    <w:rsid w:val="00DF2ADA"/>
    <w:rsid w:val="00DF62ED"/>
    <w:rsid w:val="00E00D0B"/>
    <w:rsid w:val="00E02866"/>
    <w:rsid w:val="00E04077"/>
    <w:rsid w:val="00E06596"/>
    <w:rsid w:val="00E070DD"/>
    <w:rsid w:val="00E11277"/>
    <w:rsid w:val="00E119AC"/>
    <w:rsid w:val="00E11A12"/>
    <w:rsid w:val="00E13D3A"/>
    <w:rsid w:val="00E1443B"/>
    <w:rsid w:val="00E14463"/>
    <w:rsid w:val="00E14C11"/>
    <w:rsid w:val="00E151BD"/>
    <w:rsid w:val="00E17AA2"/>
    <w:rsid w:val="00E17D0A"/>
    <w:rsid w:val="00E2059D"/>
    <w:rsid w:val="00E2154A"/>
    <w:rsid w:val="00E22346"/>
    <w:rsid w:val="00E22803"/>
    <w:rsid w:val="00E2356C"/>
    <w:rsid w:val="00E23C6C"/>
    <w:rsid w:val="00E24800"/>
    <w:rsid w:val="00E25F3E"/>
    <w:rsid w:val="00E26448"/>
    <w:rsid w:val="00E3077F"/>
    <w:rsid w:val="00E3080A"/>
    <w:rsid w:val="00E3303E"/>
    <w:rsid w:val="00E3416C"/>
    <w:rsid w:val="00E3642C"/>
    <w:rsid w:val="00E409E0"/>
    <w:rsid w:val="00E430AE"/>
    <w:rsid w:val="00E43447"/>
    <w:rsid w:val="00E437EF"/>
    <w:rsid w:val="00E43A90"/>
    <w:rsid w:val="00E44B88"/>
    <w:rsid w:val="00E46E8D"/>
    <w:rsid w:val="00E510B4"/>
    <w:rsid w:val="00E529A6"/>
    <w:rsid w:val="00E53143"/>
    <w:rsid w:val="00E5335E"/>
    <w:rsid w:val="00E54B9C"/>
    <w:rsid w:val="00E568E9"/>
    <w:rsid w:val="00E607AA"/>
    <w:rsid w:val="00E60E46"/>
    <w:rsid w:val="00E610FF"/>
    <w:rsid w:val="00E614CE"/>
    <w:rsid w:val="00E6194F"/>
    <w:rsid w:val="00E65205"/>
    <w:rsid w:val="00E67BBF"/>
    <w:rsid w:val="00E72355"/>
    <w:rsid w:val="00E72F51"/>
    <w:rsid w:val="00E73441"/>
    <w:rsid w:val="00E739AF"/>
    <w:rsid w:val="00E74179"/>
    <w:rsid w:val="00E74A69"/>
    <w:rsid w:val="00E76A1F"/>
    <w:rsid w:val="00E771F4"/>
    <w:rsid w:val="00E807D6"/>
    <w:rsid w:val="00E81DB5"/>
    <w:rsid w:val="00E82930"/>
    <w:rsid w:val="00E83E12"/>
    <w:rsid w:val="00E86F78"/>
    <w:rsid w:val="00E90201"/>
    <w:rsid w:val="00E93D28"/>
    <w:rsid w:val="00E94CD5"/>
    <w:rsid w:val="00EA0323"/>
    <w:rsid w:val="00EA04CA"/>
    <w:rsid w:val="00EA169E"/>
    <w:rsid w:val="00EA1A8A"/>
    <w:rsid w:val="00EA255A"/>
    <w:rsid w:val="00EA2922"/>
    <w:rsid w:val="00EA2E69"/>
    <w:rsid w:val="00EA3350"/>
    <w:rsid w:val="00EA39BF"/>
    <w:rsid w:val="00EA3DC7"/>
    <w:rsid w:val="00EA5177"/>
    <w:rsid w:val="00EA5931"/>
    <w:rsid w:val="00EA6926"/>
    <w:rsid w:val="00EB0191"/>
    <w:rsid w:val="00EB2047"/>
    <w:rsid w:val="00EB2713"/>
    <w:rsid w:val="00EB2807"/>
    <w:rsid w:val="00EB40B1"/>
    <w:rsid w:val="00EB4B07"/>
    <w:rsid w:val="00EB4BF6"/>
    <w:rsid w:val="00EB7CC9"/>
    <w:rsid w:val="00EB7D80"/>
    <w:rsid w:val="00EC186D"/>
    <w:rsid w:val="00EC43F0"/>
    <w:rsid w:val="00EC57F1"/>
    <w:rsid w:val="00EC7300"/>
    <w:rsid w:val="00ED3D61"/>
    <w:rsid w:val="00ED436F"/>
    <w:rsid w:val="00EE0DD9"/>
    <w:rsid w:val="00EE1F4A"/>
    <w:rsid w:val="00EE4AB3"/>
    <w:rsid w:val="00EE7546"/>
    <w:rsid w:val="00EE79D2"/>
    <w:rsid w:val="00EF1A1D"/>
    <w:rsid w:val="00EF25BA"/>
    <w:rsid w:val="00EF2CA7"/>
    <w:rsid w:val="00EF33E3"/>
    <w:rsid w:val="00EF466C"/>
    <w:rsid w:val="00EF46B1"/>
    <w:rsid w:val="00EF4775"/>
    <w:rsid w:val="00EF487F"/>
    <w:rsid w:val="00EF4E24"/>
    <w:rsid w:val="00EF514E"/>
    <w:rsid w:val="00EF61B2"/>
    <w:rsid w:val="00EF7B32"/>
    <w:rsid w:val="00F00139"/>
    <w:rsid w:val="00F00920"/>
    <w:rsid w:val="00F00A3E"/>
    <w:rsid w:val="00F02572"/>
    <w:rsid w:val="00F0598B"/>
    <w:rsid w:val="00F10498"/>
    <w:rsid w:val="00F11002"/>
    <w:rsid w:val="00F13BE4"/>
    <w:rsid w:val="00F1461F"/>
    <w:rsid w:val="00F16538"/>
    <w:rsid w:val="00F167E2"/>
    <w:rsid w:val="00F20A21"/>
    <w:rsid w:val="00F20FFF"/>
    <w:rsid w:val="00F23301"/>
    <w:rsid w:val="00F241BB"/>
    <w:rsid w:val="00F24411"/>
    <w:rsid w:val="00F25137"/>
    <w:rsid w:val="00F25BBF"/>
    <w:rsid w:val="00F262D2"/>
    <w:rsid w:val="00F2784B"/>
    <w:rsid w:val="00F31E88"/>
    <w:rsid w:val="00F32E59"/>
    <w:rsid w:val="00F344FC"/>
    <w:rsid w:val="00F3472D"/>
    <w:rsid w:val="00F3516F"/>
    <w:rsid w:val="00F35487"/>
    <w:rsid w:val="00F35831"/>
    <w:rsid w:val="00F35935"/>
    <w:rsid w:val="00F3595D"/>
    <w:rsid w:val="00F41628"/>
    <w:rsid w:val="00F423C6"/>
    <w:rsid w:val="00F42E78"/>
    <w:rsid w:val="00F44B91"/>
    <w:rsid w:val="00F45640"/>
    <w:rsid w:val="00F46091"/>
    <w:rsid w:val="00F462EF"/>
    <w:rsid w:val="00F47897"/>
    <w:rsid w:val="00F5144C"/>
    <w:rsid w:val="00F5171D"/>
    <w:rsid w:val="00F5202E"/>
    <w:rsid w:val="00F529D0"/>
    <w:rsid w:val="00F53262"/>
    <w:rsid w:val="00F548CF"/>
    <w:rsid w:val="00F54A26"/>
    <w:rsid w:val="00F57823"/>
    <w:rsid w:val="00F57BD7"/>
    <w:rsid w:val="00F6103D"/>
    <w:rsid w:val="00F61CCF"/>
    <w:rsid w:val="00F628CD"/>
    <w:rsid w:val="00F62B0B"/>
    <w:rsid w:val="00F63E90"/>
    <w:rsid w:val="00F64A82"/>
    <w:rsid w:val="00F6566B"/>
    <w:rsid w:val="00F661BF"/>
    <w:rsid w:val="00F67490"/>
    <w:rsid w:val="00F70EEB"/>
    <w:rsid w:val="00F714B1"/>
    <w:rsid w:val="00F715BC"/>
    <w:rsid w:val="00F71ACF"/>
    <w:rsid w:val="00F7269B"/>
    <w:rsid w:val="00F729B3"/>
    <w:rsid w:val="00F730C9"/>
    <w:rsid w:val="00F7566C"/>
    <w:rsid w:val="00F82E3E"/>
    <w:rsid w:val="00F874D7"/>
    <w:rsid w:val="00F914C5"/>
    <w:rsid w:val="00F95556"/>
    <w:rsid w:val="00F95F93"/>
    <w:rsid w:val="00F9626C"/>
    <w:rsid w:val="00F9673F"/>
    <w:rsid w:val="00FA5482"/>
    <w:rsid w:val="00FA5509"/>
    <w:rsid w:val="00FA692F"/>
    <w:rsid w:val="00FB02E8"/>
    <w:rsid w:val="00FB0EF7"/>
    <w:rsid w:val="00FB2FA4"/>
    <w:rsid w:val="00FB433A"/>
    <w:rsid w:val="00FB43A6"/>
    <w:rsid w:val="00FB4A47"/>
    <w:rsid w:val="00FB4A97"/>
    <w:rsid w:val="00FB56DB"/>
    <w:rsid w:val="00FB6898"/>
    <w:rsid w:val="00FB75C9"/>
    <w:rsid w:val="00FB763C"/>
    <w:rsid w:val="00FB7E0E"/>
    <w:rsid w:val="00FC08F1"/>
    <w:rsid w:val="00FC327F"/>
    <w:rsid w:val="00FC3670"/>
    <w:rsid w:val="00FC52A7"/>
    <w:rsid w:val="00FC583A"/>
    <w:rsid w:val="00FC7642"/>
    <w:rsid w:val="00FD20C8"/>
    <w:rsid w:val="00FD20FB"/>
    <w:rsid w:val="00FD3A6C"/>
    <w:rsid w:val="00FD3C49"/>
    <w:rsid w:val="00FD3E31"/>
    <w:rsid w:val="00FD41B7"/>
    <w:rsid w:val="00FD5611"/>
    <w:rsid w:val="00FD6FE7"/>
    <w:rsid w:val="00FD78B8"/>
    <w:rsid w:val="00FE352D"/>
    <w:rsid w:val="00FE3D01"/>
    <w:rsid w:val="00FE473C"/>
    <w:rsid w:val="00FE6101"/>
    <w:rsid w:val="00FE6465"/>
    <w:rsid w:val="00FE6959"/>
    <w:rsid w:val="00FE7AFE"/>
    <w:rsid w:val="00FF01C6"/>
    <w:rsid w:val="00FF0A75"/>
    <w:rsid w:val="00FF340C"/>
    <w:rsid w:val="00FF3C2B"/>
    <w:rsid w:val="00FF4FD5"/>
    <w:rsid w:val="00FF5066"/>
    <w:rsid w:val="00FF5FA3"/>
    <w:rsid w:val="00FF6292"/>
    <w:rsid w:val="00FF7E67"/>
    <w:rsid w:val="00FF7EE4"/>
    <w:rsid w:val="00FF7F2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98C0E"/>
  <w15:docId w15:val="{D8C3C9D3-AF71-4C2D-9A59-9D1EDCBE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44D24"/>
    <w:pPr>
      <w:widowControl w:val="0"/>
      <w:spacing w:line="360" w:lineRule="auto"/>
      <w:jc w:val="both"/>
    </w:pPr>
    <w:rPr>
      <w:rFonts w:eastAsia="標楷體"/>
      <w:kern w:val="2"/>
      <w:sz w:val="28"/>
      <w:szCs w:val="24"/>
    </w:rPr>
  </w:style>
  <w:style w:type="paragraph" w:styleId="1">
    <w:name w:val="heading 1"/>
    <w:aliases w:val="章,(篇),ISO標題 1,第一章"/>
    <w:basedOn w:val="a3"/>
    <w:next w:val="a3"/>
    <w:link w:val="11"/>
    <w:qFormat/>
    <w:rsid w:val="004A18FD"/>
    <w:pPr>
      <w:pageBreakBefore/>
      <w:numPr>
        <w:ilvl w:val="1"/>
        <w:numId w:val="12"/>
      </w:numPr>
      <w:jc w:val="center"/>
      <w:outlineLvl w:val="0"/>
    </w:pPr>
    <w:rPr>
      <w:b/>
      <w:bCs/>
      <w:kern w:val="0"/>
      <w:sz w:val="40"/>
      <w:szCs w:val="36"/>
    </w:rPr>
  </w:style>
  <w:style w:type="paragraph" w:styleId="21">
    <w:name w:val="heading 2"/>
    <w:aliases w:val="節,(章)"/>
    <w:basedOn w:val="a3"/>
    <w:next w:val="a3"/>
    <w:link w:val="22"/>
    <w:qFormat/>
    <w:rsid w:val="003C0133"/>
    <w:pPr>
      <w:keepNext/>
      <w:numPr>
        <w:ilvl w:val="2"/>
        <w:numId w:val="12"/>
      </w:numPr>
      <w:spacing w:afterLines="50"/>
      <w:outlineLvl w:val="1"/>
    </w:pPr>
    <w:rPr>
      <w:b/>
      <w:bCs/>
      <w:sz w:val="32"/>
      <w:szCs w:val="32"/>
    </w:rPr>
  </w:style>
  <w:style w:type="paragraph" w:styleId="31">
    <w:name w:val="heading 3"/>
    <w:basedOn w:val="a3"/>
    <w:next w:val="a3"/>
    <w:link w:val="32"/>
    <w:qFormat/>
    <w:rsid w:val="00A23F70"/>
    <w:pPr>
      <w:keepNext/>
      <w:numPr>
        <w:ilvl w:val="3"/>
        <w:numId w:val="12"/>
      </w:numPr>
      <w:outlineLvl w:val="2"/>
    </w:pPr>
    <w:rPr>
      <w:b/>
      <w:bCs/>
      <w:sz w:val="32"/>
      <w:szCs w:val="36"/>
    </w:rPr>
  </w:style>
  <w:style w:type="paragraph" w:styleId="41">
    <w:name w:val="heading 4"/>
    <w:basedOn w:val="a3"/>
    <w:next w:val="a3"/>
    <w:link w:val="42"/>
    <w:qFormat/>
    <w:rsid w:val="00A23F70"/>
    <w:pPr>
      <w:keepNext/>
      <w:numPr>
        <w:ilvl w:val="4"/>
        <w:numId w:val="12"/>
      </w:numPr>
      <w:spacing w:beforeLines="50"/>
      <w:outlineLvl w:val="3"/>
    </w:pPr>
    <w:rPr>
      <w:rFonts w:ascii="Arial" w:hAnsi="Arial"/>
      <w:szCs w:val="36"/>
    </w:rPr>
  </w:style>
  <w:style w:type="paragraph" w:styleId="52">
    <w:name w:val="heading 5"/>
    <w:basedOn w:val="a3"/>
    <w:next w:val="a3"/>
    <w:link w:val="53"/>
    <w:rsid w:val="003439AA"/>
    <w:pPr>
      <w:keepNext/>
      <w:spacing w:line="720" w:lineRule="auto"/>
      <w:ind w:left="425"/>
      <w:outlineLvl w:val="4"/>
    </w:pPr>
    <w:rPr>
      <w:rFonts w:ascii="Arial" w:eastAsia="新細明體" w:hAnsi="Arial"/>
      <w:b/>
      <w:bCs/>
      <w:sz w:val="36"/>
      <w:szCs w:val="36"/>
    </w:rPr>
  </w:style>
  <w:style w:type="paragraph" w:styleId="6">
    <w:name w:val="heading 6"/>
    <w:basedOn w:val="a3"/>
    <w:next w:val="a3"/>
    <w:link w:val="60"/>
    <w:rsid w:val="003439AA"/>
    <w:pPr>
      <w:keepNext/>
      <w:spacing w:line="720" w:lineRule="auto"/>
      <w:ind w:left="425"/>
      <w:outlineLvl w:val="5"/>
    </w:pPr>
    <w:rPr>
      <w:rFonts w:ascii="Arial" w:eastAsia="新細明體" w:hAnsi="Arial"/>
      <w:sz w:val="36"/>
      <w:szCs w:val="36"/>
    </w:rPr>
  </w:style>
  <w:style w:type="paragraph" w:styleId="7">
    <w:name w:val="heading 7"/>
    <w:basedOn w:val="a3"/>
    <w:next w:val="a3"/>
    <w:link w:val="70"/>
    <w:rsid w:val="003439AA"/>
    <w:pPr>
      <w:keepNext/>
      <w:spacing w:line="720" w:lineRule="auto"/>
      <w:ind w:left="851"/>
      <w:outlineLvl w:val="6"/>
    </w:pPr>
    <w:rPr>
      <w:rFonts w:ascii="Arial" w:eastAsia="新細明體" w:hAnsi="Arial"/>
      <w:b/>
      <w:bCs/>
      <w:sz w:val="36"/>
      <w:szCs w:val="36"/>
    </w:rPr>
  </w:style>
  <w:style w:type="paragraph" w:styleId="8">
    <w:name w:val="heading 8"/>
    <w:basedOn w:val="a3"/>
    <w:next w:val="a3"/>
    <w:link w:val="80"/>
    <w:rsid w:val="003439AA"/>
    <w:pPr>
      <w:keepNext/>
      <w:spacing w:line="720" w:lineRule="auto"/>
      <w:ind w:left="851"/>
      <w:outlineLvl w:val="7"/>
    </w:pPr>
    <w:rPr>
      <w:rFonts w:ascii="Arial" w:eastAsia="新細明體" w:hAnsi="Arial"/>
      <w:sz w:val="36"/>
      <w:szCs w:val="36"/>
    </w:rPr>
  </w:style>
  <w:style w:type="paragraph" w:styleId="9">
    <w:name w:val="heading 9"/>
    <w:basedOn w:val="a3"/>
    <w:next w:val="a3"/>
    <w:link w:val="90"/>
    <w:rsid w:val="003439AA"/>
    <w:pPr>
      <w:keepNext/>
      <w:spacing w:line="720" w:lineRule="auto"/>
      <w:ind w:left="851"/>
      <w:outlineLvl w:val="8"/>
    </w:pPr>
    <w:rPr>
      <w:rFonts w:ascii="Arial" w:eastAsia="新細明體" w:hAnsi="Arial"/>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2">
    <w:name w:val="toc 1"/>
    <w:basedOn w:val="a3"/>
    <w:next w:val="a3"/>
    <w:autoRedefine/>
    <w:uiPriority w:val="39"/>
    <w:rsid w:val="008E7644"/>
    <w:pPr>
      <w:tabs>
        <w:tab w:val="right" w:leader="dot" w:pos="8505"/>
      </w:tabs>
      <w:ind w:firstLineChars="118" w:firstLine="331"/>
      <w:jc w:val="center"/>
    </w:pPr>
    <w:rPr>
      <w:b/>
      <w:color w:val="FF0000"/>
      <w:shd w:val="pct15" w:color="auto" w:fill="FFFFFF"/>
    </w:rPr>
  </w:style>
  <w:style w:type="paragraph" w:styleId="23">
    <w:name w:val="toc 2"/>
    <w:basedOn w:val="a3"/>
    <w:next w:val="a3"/>
    <w:autoRedefine/>
    <w:uiPriority w:val="39"/>
    <w:rsid w:val="005F67D4"/>
    <w:pPr>
      <w:tabs>
        <w:tab w:val="right" w:leader="dot" w:pos="8505"/>
      </w:tabs>
      <w:ind w:left="1023" w:hangingChars="365" w:hanging="1023"/>
    </w:pPr>
    <w:rPr>
      <w:b/>
    </w:rPr>
  </w:style>
  <w:style w:type="paragraph" w:styleId="33">
    <w:name w:val="toc 3"/>
    <w:basedOn w:val="a3"/>
    <w:next w:val="a3"/>
    <w:autoRedefine/>
    <w:uiPriority w:val="39"/>
    <w:rsid w:val="008A2E1C"/>
    <w:pPr>
      <w:tabs>
        <w:tab w:val="right" w:leader="dot" w:pos="8505"/>
      </w:tabs>
      <w:ind w:left="1134" w:hanging="680"/>
    </w:pPr>
  </w:style>
  <w:style w:type="paragraph" w:customStyle="1" w:styleId="a7">
    <w:name w:val="封面標題"/>
    <w:basedOn w:val="a3"/>
    <w:rsid w:val="0080058D"/>
    <w:pPr>
      <w:jc w:val="center"/>
    </w:pPr>
    <w:rPr>
      <w:sz w:val="36"/>
    </w:rPr>
  </w:style>
  <w:style w:type="character" w:styleId="a8">
    <w:name w:val="Hyperlink"/>
    <w:uiPriority w:val="99"/>
    <w:rsid w:val="0080058D"/>
    <w:rPr>
      <w:color w:val="0000FF"/>
      <w:u w:val="single"/>
    </w:rPr>
  </w:style>
  <w:style w:type="paragraph" w:styleId="a9">
    <w:name w:val="footer"/>
    <w:basedOn w:val="a3"/>
    <w:link w:val="aa"/>
    <w:uiPriority w:val="99"/>
    <w:rsid w:val="0080058D"/>
    <w:pPr>
      <w:tabs>
        <w:tab w:val="center" w:pos="4153"/>
        <w:tab w:val="right" w:pos="8306"/>
      </w:tabs>
      <w:snapToGrid w:val="0"/>
    </w:pPr>
    <w:rPr>
      <w:sz w:val="20"/>
      <w:szCs w:val="20"/>
    </w:rPr>
  </w:style>
  <w:style w:type="character" w:styleId="ab">
    <w:name w:val="page number"/>
    <w:basedOn w:val="a4"/>
    <w:semiHidden/>
    <w:rsid w:val="0080058D"/>
  </w:style>
  <w:style w:type="paragraph" w:styleId="ac">
    <w:name w:val="table of figures"/>
    <w:basedOn w:val="a3"/>
    <w:next w:val="a3"/>
    <w:uiPriority w:val="99"/>
    <w:rsid w:val="0080058D"/>
    <w:pPr>
      <w:tabs>
        <w:tab w:val="right" w:leader="dot" w:pos="8505"/>
      </w:tabs>
      <w:ind w:left="1134" w:hanging="1134"/>
    </w:pPr>
  </w:style>
  <w:style w:type="paragraph" w:styleId="43">
    <w:name w:val="toc 4"/>
    <w:basedOn w:val="a3"/>
    <w:next w:val="a3"/>
    <w:autoRedefine/>
    <w:uiPriority w:val="39"/>
    <w:rsid w:val="0080058D"/>
    <w:pPr>
      <w:tabs>
        <w:tab w:val="right" w:leader="dot" w:pos="8505"/>
      </w:tabs>
      <w:ind w:left="1701" w:hanging="794"/>
    </w:pPr>
  </w:style>
  <w:style w:type="paragraph" w:styleId="ad">
    <w:name w:val="Title"/>
    <w:basedOn w:val="a3"/>
    <w:link w:val="ae"/>
    <w:qFormat/>
    <w:rsid w:val="009E7F8F"/>
    <w:pPr>
      <w:pageBreakBefore/>
      <w:jc w:val="center"/>
      <w:outlineLvl w:val="0"/>
    </w:pPr>
    <w:rPr>
      <w:b/>
      <w:bCs/>
      <w:sz w:val="36"/>
      <w:szCs w:val="32"/>
    </w:rPr>
  </w:style>
  <w:style w:type="character" w:customStyle="1" w:styleId="MTEquationSection">
    <w:name w:val="MTEquationSection"/>
    <w:rsid w:val="00A91CA1"/>
    <w:rPr>
      <w:vanish/>
      <w:color w:val="FF0000"/>
    </w:rPr>
  </w:style>
  <w:style w:type="paragraph" w:styleId="af">
    <w:name w:val="caption"/>
    <w:aliases w:val="圖表標號,s標號,標號1,標號 字元11,表標號 字元 字元 字元 字元 字元 字元 字元 字元11,表標號 字元 字元 字元 字元 字元 字元 字元 字元 字元 字元 字元 字元 字元 字元 字元 字元 字元 字元 字元 字元 字元 字元 字元11,表標號 字元 字元 字元 字元 字元 字元 字元 字元 字,標號–(圖),表標號 字元 字元 字元 字元 字元 字元 字元 字元 字元 字元 字元 字元 字元 字元 字元 字元 字元 字元 字元 字元 字元 字元11,表標號 字元 字元11,表頭"/>
    <w:basedOn w:val="a3"/>
    <w:next w:val="a3"/>
    <w:link w:val="af0"/>
    <w:qFormat/>
    <w:rsid w:val="00407A6D"/>
    <w:pPr>
      <w:jc w:val="center"/>
    </w:pPr>
    <w:rPr>
      <w:szCs w:val="20"/>
    </w:rPr>
  </w:style>
  <w:style w:type="table" w:styleId="af1">
    <w:name w:val="Table Grid"/>
    <w:basedOn w:val="a5"/>
    <w:uiPriority w:val="39"/>
    <w:rsid w:val="0080058D"/>
    <w:pPr>
      <w:widowControl w:val="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MTDisplayEquation">
    <w:name w:val="MTDisplayEquation"/>
    <w:basedOn w:val="a3"/>
    <w:next w:val="a3"/>
    <w:rsid w:val="0080058D"/>
    <w:pPr>
      <w:tabs>
        <w:tab w:val="center" w:pos="4240"/>
        <w:tab w:val="right" w:pos="8500"/>
      </w:tabs>
    </w:pPr>
  </w:style>
  <w:style w:type="paragraph" w:styleId="af2">
    <w:name w:val="Document Map"/>
    <w:basedOn w:val="a3"/>
    <w:link w:val="af3"/>
    <w:semiHidden/>
    <w:rsid w:val="00367161"/>
    <w:pPr>
      <w:shd w:val="clear" w:color="auto" w:fill="000080"/>
    </w:pPr>
    <w:rPr>
      <w:rFonts w:ascii="Arial" w:eastAsia="新細明體" w:hAnsi="Arial"/>
    </w:rPr>
  </w:style>
  <w:style w:type="paragraph" w:styleId="HTML">
    <w:name w:val="HTML Address"/>
    <w:basedOn w:val="a3"/>
    <w:link w:val="HTML0"/>
    <w:semiHidden/>
    <w:rsid w:val="003439AA"/>
    <w:rPr>
      <w:i/>
      <w:iCs/>
    </w:rPr>
  </w:style>
  <w:style w:type="paragraph" w:styleId="HTML1">
    <w:name w:val="HTML Preformatted"/>
    <w:basedOn w:val="a3"/>
    <w:link w:val="HTML2"/>
    <w:semiHidden/>
    <w:rsid w:val="003439AA"/>
    <w:rPr>
      <w:rFonts w:ascii="Courier New" w:hAnsi="Courier New"/>
      <w:sz w:val="20"/>
      <w:szCs w:val="20"/>
    </w:rPr>
  </w:style>
  <w:style w:type="paragraph" w:styleId="Web">
    <w:name w:val="Normal (Web)"/>
    <w:basedOn w:val="a3"/>
    <w:uiPriority w:val="99"/>
    <w:rsid w:val="003439AA"/>
  </w:style>
  <w:style w:type="paragraph" w:styleId="af4">
    <w:name w:val="Normal Indent"/>
    <w:basedOn w:val="a3"/>
    <w:semiHidden/>
    <w:rsid w:val="003439AA"/>
    <w:pPr>
      <w:ind w:left="480"/>
    </w:pPr>
  </w:style>
  <w:style w:type="paragraph" w:styleId="af5">
    <w:name w:val="Date"/>
    <w:basedOn w:val="a3"/>
    <w:next w:val="a3"/>
    <w:link w:val="af6"/>
    <w:semiHidden/>
    <w:rsid w:val="003439AA"/>
    <w:pPr>
      <w:jc w:val="right"/>
    </w:pPr>
  </w:style>
  <w:style w:type="paragraph" w:styleId="af7">
    <w:name w:val="macro"/>
    <w:link w:val="af8"/>
    <w:semiHidden/>
    <w:rsid w:val="003439A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customStyle="1" w:styleId="12222">
    <w:name w:val="樣式12222"/>
    <w:basedOn w:val="af"/>
    <w:link w:val="122220"/>
    <w:rsid w:val="00FF7E67"/>
  </w:style>
  <w:style w:type="paragraph" w:styleId="af9">
    <w:name w:val="List Paragraph"/>
    <w:aliases w:val="表名,List Paragraph1"/>
    <w:basedOn w:val="a3"/>
    <w:link w:val="afa"/>
    <w:uiPriority w:val="34"/>
    <w:qFormat/>
    <w:rsid w:val="009E7F8F"/>
    <w:pPr>
      <w:spacing w:line="240" w:lineRule="auto"/>
      <w:ind w:leftChars="200" w:left="480"/>
      <w:jc w:val="left"/>
    </w:pPr>
    <w:rPr>
      <w:rFonts w:ascii="Calibri" w:eastAsia="新細明體" w:hAnsi="Calibri"/>
      <w:sz w:val="24"/>
      <w:szCs w:val="22"/>
    </w:rPr>
  </w:style>
  <w:style w:type="character" w:customStyle="1" w:styleId="af0">
    <w:name w:val="標號 字元"/>
    <w:aliases w:val="圖表標號 字元,s標號 字元,標號1 字元,標號 字元11 字元,表標號 字元 字元 字元 字元 字元 字元 字元 字元11 字元,表標號 字元 字元 字元 字元 字元 字元 字元 字元 字元 字元 字元 字元 字元 字元 字元 字元 字元 字元 字元 字元 字元 字元 字元11 字元,表標號 字元 字元 字元 字元 字元 字元 字元 字元 字 字元,標號–(圖) 字元,表標號 字元 字元11 字元,表頭 字元"/>
    <w:link w:val="af"/>
    <w:rsid w:val="00407A6D"/>
    <w:rPr>
      <w:rFonts w:eastAsia="標楷體"/>
      <w:kern w:val="2"/>
      <w:sz w:val="28"/>
    </w:rPr>
  </w:style>
  <w:style w:type="character" w:customStyle="1" w:styleId="122220">
    <w:name w:val="樣式12222 字元"/>
    <w:basedOn w:val="af0"/>
    <w:link w:val="12222"/>
    <w:rsid w:val="00FF7E67"/>
    <w:rPr>
      <w:rFonts w:eastAsia="標楷體"/>
      <w:kern w:val="2"/>
      <w:sz w:val="28"/>
    </w:rPr>
  </w:style>
  <w:style w:type="paragraph" w:styleId="afb">
    <w:name w:val="Body Text Indent"/>
    <w:basedOn w:val="a3"/>
    <w:link w:val="afc"/>
    <w:semiHidden/>
    <w:rsid w:val="003439AA"/>
    <w:pPr>
      <w:spacing w:after="120"/>
      <w:ind w:left="480"/>
    </w:pPr>
  </w:style>
  <w:style w:type="paragraph" w:styleId="24">
    <w:name w:val="Body Text First Indent 2"/>
    <w:basedOn w:val="afb"/>
    <w:link w:val="25"/>
    <w:semiHidden/>
    <w:rsid w:val="003439AA"/>
    <w:pPr>
      <w:ind w:firstLine="210"/>
    </w:pPr>
  </w:style>
  <w:style w:type="paragraph" w:styleId="26">
    <w:name w:val="Body Text Indent 2"/>
    <w:basedOn w:val="a3"/>
    <w:link w:val="27"/>
    <w:semiHidden/>
    <w:rsid w:val="003439AA"/>
    <w:pPr>
      <w:spacing w:after="120"/>
      <w:ind w:left="480"/>
    </w:pPr>
  </w:style>
  <w:style w:type="paragraph" w:styleId="34">
    <w:name w:val="Body Text Indent 3"/>
    <w:basedOn w:val="a3"/>
    <w:link w:val="35"/>
    <w:semiHidden/>
    <w:rsid w:val="003439AA"/>
    <w:pPr>
      <w:spacing w:after="120"/>
      <w:ind w:left="480"/>
    </w:pPr>
    <w:rPr>
      <w:sz w:val="16"/>
      <w:szCs w:val="16"/>
    </w:rPr>
  </w:style>
  <w:style w:type="paragraph" w:styleId="54">
    <w:name w:val="toc 5"/>
    <w:basedOn w:val="a3"/>
    <w:next w:val="a3"/>
    <w:autoRedefine/>
    <w:uiPriority w:val="39"/>
    <w:rsid w:val="003439AA"/>
    <w:pPr>
      <w:ind w:left="1920"/>
    </w:pPr>
  </w:style>
  <w:style w:type="paragraph" w:styleId="61">
    <w:name w:val="toc 6"/>
    <w:basedOn w:val="a3"/>
    <w:next w:val="a3"/>
    <w:autoRedefine/>
    <w:uiPriority w:val="39"/>
    <w:rsid w:val="003439AA"/>
    <w:pPr>
      <w:ind w:left="2400"/>
    </w:pPr>
  </w:style>
  <w:style w:type="paragraph" w:styleId="71">
    <w:name w:val="toc 7"/>
    <w:basedOn w:val="a3"/>
    <w:next w:val="a3"/>
    <w:autoRedefine/>
    <w:uiPriority w:val="39"/>
    <w:rsid w:val="003439AA"/>
    <w:pPr>
      <w:ind w:left="2880"/>
    </w:pPr>
  </w:style>
  <w:style w:type="paragraph" w:styleId="81">
    <w:name w:val="toc 8"/>
    <w:basedOn w:val="a3"/>
    <w:next w:val="a3"/>
    <w:autoRedefine/>
    <w:uiPriority w:val="39"/>
    <w:rsid w:val="003439AA"/>
    <w:pPr>
      <w:ind w:left="3360"/>
    </w:pPr>
  </w:style>
  <w:style w:type="paragraph" w:styleId="91">
    <w:name w:val="toc 9"/>
    <w:basedOn w:val="a3"/>
    <w:next w:val="a3"/>
    <w:autoRedefine/>
    <w:uiPriority w:val="39"/>
    <w:rsid w:val="003439AA"/>
    <w:pPr>
      <w:ind w:left="3840"/>
    </w:pPr>
  </w:style>
  <w:style w:type="paragraph" w:styleId="afd">
    <w:name w:val="envelope address"/>
    <w:basedOn w:val="a3"/>
    <w:semiHidden/>
    <w:rsid w:val="003439AA"/>
    <w:pPr>
      <w:framePr w:w="7920" w:h="1980" w:hRule="exact" w:hSpace="180" w:wrap="auto" w:hAnchor="page" w:xAlign="center" w:yAlign="bottom"/>
      <w:snapToGrid w:val="0"/>
      <w:ind w:left="2880"/>
    </w:pPr>
    <w:rPr>
      <w:rFonts w:ascii="Arial" w:hAnsi="Arial" w:cs="Arial"/>
    </w:rPr>
  </w:style>
  <w:style w:type="paragraph" w:styleId="afe">
    <w:name w:val="table of authorities"/>
    <w:basedOn w:val="a3"/>
    <w:next w:val="a3"/>
    <w:semiHidden/>
    <w:rsid w:val="003439AA"/>
    <w:pPr>
      <w:ind w:left="480"/>
    </w:pPr>
  </w:style>
  <w:style w:type="paragraph" w:styleId="aff">
    <w:name w:val="toa heading"/>
    <w:basedOn w:val="a3"/>
    <w:next w:val="a3"/>
    <w:semiHidden/>
    <w:rsid w:val="003439AA"/>
    <w:pPr>
      <w:spacing w:before="120"/>
    </w:pPr>
    <w:rPr>
      <w:rFonts w:ascii="Arial" w:eastAsia="新細明體" w:hAnsi="Arial" w:cs="Arial"/>
    </w:rPr>
  </w:style>
  <w:style w:type="paragraph" w:styleId="aff0">
    <w:name w:val="header"/>
    <w:basedOn w:val="a3"/>
    <w:link w:val="aff1"/>
    <w:uiPriority w:val="99"/>
    <w:rsid w:val="003439AA"/>
    <w:pPr>
      <w:tabs>
        <w:tab w:val="center" w:pos="4153"/>
        <w:tab w:val="right" w:pos="8306"/>
      </w:tabs>
      <w:snapToGrid w:val="0"/>
    </w:pPr>
    <w:rPr>
      <w:sz w:val="20"/>
      <w:szCs w:val="20"/>
    </w:rPr>
  </w:style>
  <w:style w:type="paragraph" w:styleId="13">
    <w:name w:val="index 1"/>
    <w:basedOn w:val="a3"/>
    <w:next w:val="a3"/>
    <w:autoRedefine/>
    <w:semiHidden/>
    <w:rsid w:val="003439AA"/>
  </w:style>
  <w:style w:type="paragraph" w:styleId="28">
    <w:name w:val="index 2"/>
    <w:basedOn w:val="a3"/>
    <w:next w:val="a3"/>
    <w:autoRedefine/>
    <w:semiHidden/>
    <w:rsid w:val="003439AA"/>
    <w:pPr>
      <w:ind w:left="480"/>
    </w:pPr>
  </w:style>
  <w:style w:type="paragraph" w:styleId="36">
    <w:name w:val="index 3"/>
    <w:basedOn w:val="a3"/>
    <w:next w:val="a3"/>
    <w:autoRedefine/>
    <w:semiHidden/>
    <w:rsid w:val="003439AA"/>
    <w:pPr>
      <w:ind w:left="960"/>
    </w:pPr>
  </w:style>
  <w:style w:type="paragraph" w:styleId="44">
    <w:name w:val="index 4"/>
    <w:basedOn w:val="a3"/>
    <w:next w:val="a3"/>
    <w:autoRedefine/>
    <w:semiHidden/>
    <w:rsid w:val="003439AA"/>
    <w:pPr>
      <w:ind w:left="1440"/>
    </w:pPr>
  </w:style>
  <w:style w:type="paragraph" w:styleId="55">
    <w:name w:val="index 5"/>
    <w:basedOn w:val="a3"/>
    <w:next w:val="a3"/>
    <w:autoRedefine/>
    <w:semiHidden/>
    <w:rsid w:val="003439AA"/>
    <w:pPr>
      <w:ind w:left="1920"/>
    </w:pPr>
  </w:style>
  <w:style w:type="paragraph" w:styleId="62">
    <w:name w:val="index 6"/>
    <w:basedOn w:val="a3"/>
    <w:next w:val="a3"/>
    <w:autoRedefine/>
    <w:semiHidden/>
    <w:rsid w:val="003439AA"/>
    <w:pPr>
      <w:ind w:left="2400"/>
    </w:pPr>
  </w:style>
  <w:style w:type="paragraph" w:styleId="72">
    <w:name w:val="index 7"/>
    <w:basedOn w:val="a3"/>
    <w:next w:val="a3"/>
    <w:autoRedefine/>
    <w:semiHidden/>
    <w:rsid w:val="003439AA"/>
    <w:pPr>
      <w:ind w:left="2880"/>
    </w:pPr>
  </w:style>
  <w:style w:type="paragraph" w:styleId="82">
    <w:name w:val="index 8"/>
    <w:basedOn w:val="a3"/>
    <w:next w:val="a3"/>
    <w:autoRedefine/>
    <w:semiHidden/>
    <w:rsid w:val="003439AA"/>
    <w:pPr>
      <w:ind w:left="3360"/>
    </w:pPr>
  </w:style>
  <w:style w:type="paragraph" w:styleId="92">
    <w:name w:val="index 9"/>
    <w:basedOn w:val="a3"/>
    <w:next w:val="a3"/>
    <w:autoRedefine/>
    <w:semiHidden/>
    <w:rsid w:val="003439AA"/>
    <w:pPr>
      <w:ind w:left="3840"/>
    </w:pPr>
  </w:style>
  <w:style w:type="paragraph" w:styleId="aff2">
    <w:name w:val="index heading"/>
    <w:basedOn w:val="a3"/>
    <w:next w:val="13"/>
    <w:semiHidden/>
    <w:rsid w:val="003439AA"/>
    <w:rPr>
      <w:rFonts w:ascii="Arial" w:hAnsi="Arial" w:cs="Arial"/>
      <w:b/>
      <w:bCs/>
    </w:rPr>
  </w:style>
  <w:style w:type="paragraph" w:styleId="aff3">
    <w:name w:val="Plain Text"/>
    <w:basedOn w:val="a3"/>
    <w:link w:val="aff4"/>
    <w:rsid w:val="003439AA"/>
    <w:rPr>
      <w:rFonts w:ascii="細明體" w:eastAsia="細明體" w:hAnsi="Courier New"/>
    </w:rPr>
  </w:style>
  <w:style w:type="paragraph" w:styleId="aff5">
    <w:name w:val="Message Header"/>
    <w:basedOn w:val="a3"/>
    <w:link w:val="aff6"/>
    <w:semiHidden/>
    <w:rsid w:val="003439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aff7">
    <w:name w:val="Subtitle"/>
    <w:basedOn w:val="a3"/>
    <w:link w:val="aff8"/>
    <w:qFormat/>
    <w:rsid w:val="003439AA"/>
    <w:pPr>
      <w:spacing w:after="60"/>
      <w:jc w:val="center"/>
      <w:outlineLvl w:val="1"/>
    </w:pPr>
    <w:rPr>
      <w:rFonts w:ascii="Arial" w:eastAsia="新細明體" w:hAnsi="Arial"/>
      <w:i/>
      <w:iCs/>
    </w:rPr>
  </w:style>
  <w:style w:type="paragraph" w:styleId="aff9">
    <w:name w:val="Block Text"/>
    <w:basedOn w:val="a3"/>
    <w:semiHidden/>
    <w:rsid w:val="003439AA"/>
    <w:pPr>
      <w:spacing w:after="120"/>
      <w:ind w:left="1440" w:right="1440"/>
    </w:pPr>
  </w:style>
  <w:style w:type="paragraph" w:styleId="affa">
    <w:name w:val="Salutation"/>
    <w:basedOn w:val="a3"/>
    <w:next w:val="a3"/>
    <w:link w:val="affb"/>
    <w:semiHidden/>
    <w:rsid w:val="003439AA"/>
  </w:style>
  <w:style w:type="paragraph" w:styleId="affc">
    <w:name w:val="envelope return"/>
    <w:basedOn w:val="a3"/>
    <w:semiHidden/>
    <w:rsid w:val="003439AA"/>
    <w:pPr>
      <w:snapToGrid w:val="0"/>
    </w:pPr>
    <w:rPr>
      <w:rFonts w:ascii="Arial" w:hAnsi="Arial" w:cs="Arial"/>
    </w:rPr>
  </w:style>
  <w:style w:type="paragraph" w:styleId="affd">
    <w:name w:val="List Continue"/>
    <w:basedOn w:val="a3"/>
    <w:semiHidden/>
    <w:rsid w:val="003439AA"/>
    <w:pPr>
      <w:spacing w:after="120"/>
      <w:ind w:left="480"/>
    </w:pPr>
  </w:style>
  <w:style w:type="paragraph" w:styleId="29">
    <w:name w:val="List Continue 2"/>
    <w:basedOn w:val="a3"/>
    <w:semiHidden/>
    <w:rsid w:val="003439AA"/>
    <w:pPr>
      <w:spacing w:after="120"/>
      <w:ind w:left="960"/>
    </w:pPr>
  </w:style>
  <w:style w:type="paragraph" w:styleId="37">
    <w:name w:val="List Continue 3"/>
    <w:basedOn w:val="a3"/>
    <w:semiHidden/>
    <w:rsid w:val="003439AA"/>
    <w:pPr>
      <w:spacing w:after="120"/>
      <w:ind w:left="1440"/>
    </w:pPr>
  </w:style>
  <w:style w:type="paragraph" w:styleId="45">
    <w:name w:val="List Continue 4"/>
    <w:basedOn w:val="a3"/>
    <w:semiHidden/>
    <w:rsid w:val="003439AA"/>
    <w:pPr>
      <w:spacing w:after="120"/>
      <w:ind w:left="1920"/>
    </w:pPr>
  </w:style>
  <w:style w:type="paragraph" w:styleId="56">
    <w:name w:val="List Continue 5"/>
    <w:basedOn w:val="a3"/>
    <w:semiHidden/>
    <w:rsid w:val="003439AA"/>
    <w:pPr>
      <w:spacing w:after="120"/>
      <w:ind w:left="2400"/>
    </w:pPr>
  </w:style>
  <w:style w:type="paragraph" w:styleId="affe">
    <w:name w:val="List"/>
    <w:basedOn w:val="a3"/>
    <w:semiHidden/>
    <w:rsid w:val="003439AA"/>
    <w:pPr>
      <w:ind w:left="480" w:hanging="480"/>
    </w:pPr>
  </w:style>
  <w:style w:type="paragraph" w:styleId="2a">
    <w:name w:val="List 2"/>
    <w:basedOn w:val="a3"/>
    <w:semiHidden/>
    <w:rsid w:val="003439AA"/>
    <w:pPr>
      <w:ind w:left="960" w:hanging="480"/>
    </w:pPr>
  </w:style>
  <w:style w:type="paragraph" w:styleId="38">
    <w:name w:val="List 3"/>
    <w:basedOn w:val="a3"/>
    <w:semiHidden/>
    <w:rsid w:val="003439AA"/>
    <w:pPr>
      <w:ind w:left="1440" w:hanging="480"/>
    </w:pPr>
  </w:style>
  <w:style w:type="paragraph" w:styleId="46">
    <w:name w:val="List 4"/>
    <w:basedOn w:val="a3"/>
    <w:semiHidden/>
    <w:rsid w:val="003439AA"/>
    <w:pPr>
      <w:ind w:left="1920" w:hanging="480"/>
    </w:pPr>
  </w:style>
  <w:style w:type="paragraph" w:styleId="57">
    <w:name w:val="List 5"/>
    <w:basedOn w:val="a3"/>
    <w:semiHidden/>
    <w:rsid w:val="003439AA"/>
    <w:pPr>
      <w:ind w:left="2400" w:hanging="480"/>
    </w:pPr>
  </w:style>
  <w:style w:type="paragraph" w:styleId="a">
    <w:name w:val="List Number"/>
    <w:basedOn w:val="a3"/>
    <w:semiHidden/>
    <w:rsid w:val="003439AA"/>
    <w:pPr>
      <w:numPr>
        <w:numId w:val="1"/>
      </w:numPr>
    </w:pPr>
  </w:style>
  <w:style w:type="paragraph" w:styleId="2">
    <w:name w:val="List Number 2"/>
    <w:basedOn w:val="a3"/>
    <w:semiHidden/>
    <w:rsid w:val="003439AA"/>
    <w:pPr>
      <w:numPr>
        <w:numId w:val="2"/>
      </w:numPr>
    </w:pPr>
  </w:style>
  <w:style w:type="paragraph" w:styleId="3">
    <w:name w:val="List Number 3"/>
    <w:basedOn w:val="a3"/>
    <w:semiHidden/>
    <w:rsid w:val="003439AA"/>
    <w:pPr>
      <w:numPr>
        <w:numId w:val="3"/>
      </w:numPr>
    </w:pPr>
  </w:style>
  <w:style w:type="paragraph" w:styleId="4">
    <w:name w:val="List Number 4"/>
    <w:basedOn w:val="a3"/>
    <w:semiHidden/>
    <w:rsid w:val="003439AA"/>
    <w:pPr>
      <w:numPr>
        <w:numId w:val="4"/>
      </w:numPr>
    </w:pPr>
  </w:style>
  <w:style w:type="paragraph" w:styleId="5">
    <w:name w:val="List Number 5"/>
    <w:basedOn w:val="a3"/>
    <w:semiHidden/>
    <w:rsid w:val="003439AA"/>
    <w:pPr>
      <w:numPr>
        <w:numId w:val="5"/>
      </w:numPr>
    </w:pPr>
  </w:style>
  <w:style w:type="paragraph" w:styleId="afff">
    <w:name w:val="endnote text"/>
    <w:basedOn w:val="a3"/>
    <w:link w:val="afff0"/>
    <w:semiHidden/>
    <w:rsid w:val="003439AA"/>
    <w:pPr>
      <w:snapToGrid w:val="0"/>
      <w:jc w:val="left"/>
    </w:pPr>
  </w:style>
  <w:style w:type="paragraph" w:styleId="afff1">
    <w:name w:val="Closing"/>
    <w:basedOn w:val="a3"/>
    <w:link w:val="afff2"/>
    <w:semiHidden/>
    <w:rsid w:val="003439AA"/>
    <w:pPr>
      <w:ind w:left="4320"/>
    </w:pPr>
  </w:style>
  <w:style w:type="paragraph" w:styleId="afff3">
    <w:name w:val="footnote text"/>
    <w:basedOn w:val="a3"/>
    <w:link w:val="afff4"/>
    <w:semiHidden/>
    <w:rsid w:val="003439AA"/>
    <w:pPr>
      <w:snapToGrid w:val="0"/>
      <w:jc w:val="left"/>
    </w:pPr>
    <w:rPr>
      <w:sz w:val="20"/>
      <w:szCs w:val="20"/>
    </w:rPr>
  </w:style>
  <w:style w:type="paragraph" w:styleId="afff5">
    <w:name w:val="annotation text"/>
    <w:basedOn w:val="a3"/>
    <w:link w:val="afff6"/>
    <w:semiHidden/>
    <w:rsid w:val="003439AA"/>
    <w:pPr>
      <w:jc w:val="left"/>
    </w:pPr>
  </w:style>
  <w:style w:type="paragraph" w:styleId="afff7">
    <w:name w:val="Balloon Text"/>
    <w:basedOn w:val="a3"/>
    <w:link w:val="afff8"/>
    <w:rsid w:val="003439AA"/>
    <w:rPr>
      <w:rFonts w:ascii="Arial" w:eastAsia="新細明體" w:hAnsi="Arial"/>
      <w:sz w:val="18"/>
      <w:szCs w:val="18"/>
    </w:rPr>
  </w:style>
  <w:style w:type="paragraph" w:styleId="afff9">
    <w:name w:val="annotation subject"/>
    <w:basedOn w:val="afff5"/>
    <w:next w:val="afff5"/>
    <w:link w:val="afffa"/>
    <w:semiHidden/>
    <w:rsid w:val="003439AA"/>
    <w:rPr>
      <w:b/>
      <w:bCs/>
    </w:rPr>
  </w:style>
  <w:style w:type="paragraph" w:styleId="afffb">
    <w:name w:val="Note Heading"/>
    <w:basedOn w:val="a3"/>
    <w:next w:val="a3"/>
    <w:link w:val="afffc"/>
    <w:semiHidden/>
    <w:rsid w:val="003439AA"/>
    <w:pPr>
      <w:jc w:val="center"/>
    </w:pPr>
  </w:style>
  <w:style w:type="paragraph" w:styleId="a0">
    <w:name w:val="List Bullet"/>
    <w:basedOn w:val="a3"/>
    <w:semiHidden/>
    <w:rsid w:val="003439AA"/>
    <w:pPr>
      <w:numPr>
        <w:numId w:val="6"/>
      </w:numPr>
    </w:pPr>
  </w:style>
  <w:style w:type="paragraph" w:styleId="20">
    <w:name w:val="List Bullet 2"/>
    <w:basedOn w:val="a3"/>
    <w:semiHidden/>
    <w:rsid w:val="003439AA"/>
    <w:pPr>
      <w:numPr>
        <w:numId w:val="7"/>
      </w:numPr>
    </w:pPr>
  </w:style>
  <w:style w:type="paragraph" w:styleId="30">
    <w:name w:val="List Bullet 3"/>
    <w:basedOn w:val="a3"/>
    <w:semiHidden/>
    <w:rsid w:val="003439AA"/>
    <w:pPr>
      <w:numPr>
        <w:numId w:val="8"/>
      </w:numPr>
    </w:pPr>
  </w:style>
  <w:style w:type="paragraph" w:styleId="40">
    <w:name w:val="List Bullet 4"/>
    <w:basedOn w:val="a3"/>
    <w:semiHidden/>
    <w:rsid w:val="003439AA"/>
    <w:pPr>
      <w:numPr>
        <w:numId w:val="9"/>
      </w:numPr>
    </w:pPr>
  </w:style>
  <w:style w:type="paragraph" w:styleId="50">
    <w:name w:val="List Bullet 5"/>
    <w:basedOn w:val="a3"/>
    <w:semiHidden/>
    <w:rsid w:val="003439AA"/>
    <w:pPr>
      <w:numPr>
        <w:numId w:val="10"/>
      </w:numPr>
    </w:pPr>
  </w:style>
  <w:style w:type="paragraph" w:styleId="afffd">
    <w:name w:val="E-mail Signature"/>
    <w:basedOn w:val="a3"/>
    <w:link w:val="afffe"/>
    <w:semiHidden/>
    <w:rsid w:val="003439AA"/>
  </w:style>
  <w:style w:type="paragraph" w:styleId="affff">
    <w:name w:val="Signature"/>
    <w:basedOn w:val="a3"/>
    <w:link w:val="affff0"/>
    <w:semiHidden/>
    <w:rsid w:val="003439AA"/>
    <w:pPr>
      <w:ind w:left="4320"/>
    </w:pPr>
  </w:style>
  <w:style w:type="character" w:customStyle="1" w:styleId="afa">
    <w:name w:val="清單段落 字元"/>
    <w:aliases w:val="表名 字元,List Paragraph1 字元"/>
    <w:link w:val="af9"/>
    <w:uiPriority w:val="34"/>
    <w:rsid w:val="009E7F8F"/>
    <w:rPr>
      <w:rFonts w:ascii="Calibri" w:hAnsi="Calibri"/>
      <w:kern w:val="2"/>
      <w:sz w:val="24"/>
      <w:szCs w:val="22"/>
    </w:rPr>
  </w:style>
  <w:style w:type="paragraph" w:customStyle="1" w:styleId="Default">
    <w:name w:val="Default"/>
    <w:link w:val="Default0"/>
    <w:rsid w:val="00DC32F7"/>
    <w:pPr>
      <w:widowControl w:val="0"/>
      <w:autoSpaceDE w:val="0"/>
      <w:autoSpaceDN w:val="0"/>
      <w:adjustRightInd w:val="0"/>
    </w:pPr>
    <w:rPr>
      <w:rFonts w:ascii="標楷體" w:eastAsia="標楷體"/>
      <w:color w:val="000000"/>
      <w:sz w:val="24"/>
      <w:szCs w:val="24"/>
    </w:rPr>
  </w:style>
  <w:style w:type="character" w:customStyle="1" w:styleId="Default0">
    <w:name w:val="Default 字元"/>
    <w:link w:val="Default"/>
    <w:rsid w:val="00DC32F7"/>
    <w:rPr>
      <w:rFonts w:ascii="標楷體" w:eastAsia="標楷體"/>
      <w:color w:val="000000"/>
      <w:sz w:val="24"/>
      <w:szCs w:val="24"/>
      <w:lang w:bidi="ar-SA"/>
    </w:rPr>
  </w:style>
  <w:style w:type="paragraph" w:customStyle="1" w:styleId="a1">
    <w:name w:val="左右縮排"/>
    <w:basedOn w:val="a3"/>
    <w:link w:val="affff1"/>
    <w:qFormat/>
    <w:rsid w:val="006E05C4"/>
    <w:pPr>
      <w:numPr>
        <w:numId w:val="13"/>
      </w:numPr>
      <w:spacing w:afterLines="100"/>
    </w:pPr>
  </w:style>
  <w:style w:type="paragraph" w:customStyle="1" w:styleId="affff2">
    <w:name w:val="表格內文字"/>
    <w:basedOn w:val="a3"/>
    <w:link w:val="affff3"/>
    <w:rsid w:val="009D4B7B"/>
    <w:pPr>
      <w:spacing w:line="240" w:lineRule="auto"/>
    </w:pPr>
    <w:rPr>
      <w:rFonts w:ascii="標楷體" w:hAnsi="標楷體"/>
      <w:sz w:val="24"/>
    </w:rPr>
  </w:style>
  <w:style w:type="character" w:customStyle="1" w:styleId="affff1">
    <w:name w:val="左右縮排 字元"/>
    <w:link w:val="a1"/>
    <w:rsid w:val="006E05C4"/>
    <w:rPr>
      <w:rFonts w:eastAsia="標楷體"/>
      <w:kern w:val="2"/>
      <w:sz w:val="28"/>
      <w:szCs w:val="24"/>
    </w:rPr>
  </w:style>
  <w:style w:type="paragraph" w:styleId="affff4">
    <w:name w:val="No Spacing"/>
    <w:link w:val="affff5"/>
    <w:uiPriority w:val="1"/>
    <w:qFormat/>
    <w:rsid w:val="002A5E3B"/>
    <w:pPr>
      <w:widowControl w:val="0"/>
    </w:pPr>
    <w:rPr>
      <w:rFonts w:eastAsia="標楷體"/>
      <w:kern w:val="2"/>
      <w:sz w:val="24"/>
      <w:szCs w:val="24"/>
    </w:rPr>
  </w:style>
  <w:style w:type="character" w:customStyle="1" w:styleId="affff3">
    <w:name w:val="表格內文字 字元"/>
    <w:link w:val="affff2"/>
    <w:rsid w:val="009D4B7B"/>
    <w:rPr>
      <w:rFonts w:ascii="標楷體" w:eastAsia="標楷體" w:hAnsi="標楷體"/>
      <w:kern w:val="2"/>
      <w:sz w:val="24"/>
      <w:szCs w:val="24"/>
    </w:rPr>
  </w:style>
  <w:style w:type="paragraph" w:customStyle="1" w:styleId="01">
    <w:name w:val="內文01"/>
    <w:basedOn w:val="a3"/>
    <w:rsid w:val="00EB40B1"/>
    <w:pPr>
      <w:overflowPunct w:val="0"/>
      <w:snapToGrid w:val="0"/>
      <w:spacing w:beforeLines="50" w:afterLines="50" w:line="440" w:lineRule="exact"/>
      <w:ind w:firstLineChars="200" w:firstLine="200"/>
    </w:pPr>
    <w:rPr>
      <w:szCs w:val="28"/>
    </w:rPr>
  </w:style>
  <w:style w:type="paragraph" w:customStyle="1" w:styleId="ffffff">
    <w:name w:val="ffffff"/>
    <w:basedOn w:val="a3"/>
    <w:next w:val="a1"/>
    <w:link w:val="ffffff0"/>
    <w:rsid w:val="00516821"/>
    <w:pPr>
      <w:numPr>
        <w:numId w:val="11"/>
      </w:numPr>
      <w:spacing w:afterLines="100"/>
    </w:pPr>
  </w:style>
  <w:style w:type="paragraph" w:customStyle="1" w:styleId="Affff6">
    <w:name w:val="左右縮排A"/>
    <w:basedOn w:val="ffffff"/>
    <w:link w:val="Affff7"/>
    <w:qFormat/>
    <w:rsid w:val="00516821"/>
    <w:pPr>
      <w:spacing w:after="240"/>
      <w:ind w:left="993" w:hanging="426"/>
    </w:pPr>
  </w:style>
  <w:style w:type="character" w:customStyle="1" w:styleId="ffffff0">
    <w:name w:val="ffffff 字元"/>
    <w:basedOn w:val="affff1"/>
    <w:link w:val="ffffff"/>
    <w:rsid w:val="00516821"/>
    <w:rPr>
      <w:rFonts w:eastAsia="標楷體"/>
      <w:kern w:val="2"/>
      <w:sz w:val="28"/>
      <w:szCs w:val="24"/>
    </w:rPr>
  </w:style>
  <w:style w:type="character" w:customStyle="1" w:styleId="afff8">
    <w:name w:val="註解方塊文字 字元"/>
    <w:link w:val="afff7"/>
    <w:rsid w:val="00341A60"/>
    <w:rPr>
      <w:rFonts w:ascii="Arial" w:hAnsi="Arial"/>
      <w:kern w:val="2"/>
      <w:sz w:val="18"/>
      <w:szCs w:val="18"/>
    </w:rPr>
  </w:style>
  <w:style w:type="character" w:customStyle="1" w:styleId="Affff7">
    <w:name w:val="左右縮排A 字元"/>
    <w:basedOn w:val="ffffff0"/>
    <w:link w:val="Affff6"/>
    <w:rsid w:val="00516821"/>
    <w:rPr>
      <w:rFonts w:eastAsia="標楷體"/>
      <w:kern w:val="2"/>
      <w:sz w:val="28"/>
      <w:szCs w:val="24"/>
    </w:rPr>
  </w:style>
  <w:style w:type="character" w:styleId="affff8">
    <w:name w:val="Strong"/>
    <w:rsid w:val="005E704D"/>
    <w:rPr>
      <w:b/>
      <w:bCs/>
    </w:rPr>
  </w:style>
  <w:style w:type="character" w:styleId="affff9">
    <w:name w:val="FollowedHyperlink"/>
    <w:rsid w:val="002F0E0A"/>
    <w:rPr>
      <w:color w:val="954F72"/>
      <w:u w:val="single"/>
    </w:rPr>
  </w:style>
  <w:style w:type="paragraph" w:customStyle="1" w:styleId="affffa">
    <w:name w:val="水表"/>
    <w:basedOn w:val="a3"/>
    <w:link w:val="affffb"/>
    <w:uiPriority w:val="99"/>
    <w:rsid w:val="00DC26AF"/>
    <w:pPr>
      <w:adjustRightInd w:val="0"/>
      <w:snapToGrid w:val="0"/>
      <w:spacing w:before="120"/>
      <w:jc w:val="center"/>
    </w:pPr>
    <w:rPr>
      <w:kern w:val="0"/>
      <w:szCs w:val="20"/>
    </w:rPr>
  </w:style>
  <w:style w:type="character" w:customStyle="1" w:styleId="affffb">
    <w:name w:val="水表 字元"/>
    <w:link w:val="affffa"/>
    <w:uiPriority w:val="99"/>
    <w:locked/>
    <w:rsid w:val="00DC26AF"/>
    <w:rPr>
      <w:rFonts w:eastAsia="標楷體"/>
      <w:sz w:val="28"/>
    </w:rPr>
  </w:style>
  <w:style w:type="character" w:styleId="affffc">
    <w:name w:val="line number"/>
    <w:rsid w:val="00C83CA6"/>
  </w:style>
  <w:style w:type="character" w:customStyle="1" w:styleId="22">
    <w:name w:val="標題 2 字元"/>
    <w:aliases w:val="節 字元,(章) 字元"/>
    <w:link w:val="21"/>
    <w:rsid w:val="003C0133"/>
    <w:rPr>
      <w:rFonts w:eastAsia="標楷體"/>
      <w:b/>
      <w:bCs/>
      <w:kern w:val="2"/>
      <w:sz w:val="32"/>
      <w:szCs w:val="32"/>
    </w:rPr>
  </w:style>
  <w:style w:type="character" w:customStyle="1" w:styleId="32">
    <w:name w:val="標題 3 字元"/>
    <w:link w:val="31"/>
    <w:rsid w:val="00A23F70"/>
    <w:rPr>
      <w:rFonts w:eastAsia="標楷體"/>
      <w:b/>
      <w:bCs/>
      <w:kern w:val="2"/>
      <w:sz w:val="32"/>
      <w:szCs w:val="36"/>
    </w:rPr>
  </w:style>
  <w:style w:type="character" w:customStyle="1" w:styleId="11">
    <w:name w:val="標題 1 字元"/>
    <w:aliases w:val="章 字元,(篇) 字元,ISO標題 1 字元,第一章 字元"/>
    <w:link w:val="1"/>
    <w:rsid w:val="000A1667"/>
    <w:rPr>
      <w:rFonts w:eastAsia="標楷體"/>
      <w:b/>
      <w:bCs/>
      <w:sz w:val="40"/>
      <w:szCs w:val="36"/>
    </w:rPr>
  </w:style>
  <w:style w:type="character" w:customStyle="1" w:styleId="42">
    <w:name w:val="標題 4 字元"/>
    <w:link w:val="41"/>
    <w:rsid w:val="00A23F70"/>
    <w:rPr>
      <w:rFonts w:ascii="Arial" w:eastAsia="標楷體" w:hAnsi="Arial"/>
      <w:kern w:val="2"/>
      <w:sz w:val="28"/>
      <w:szCs w:val="36"/>
    </w:rPr>
  </w:style>
  <w:style w:type="character" w:customStyle="1" w:styleId="53">
    <w:name w:val="標題 5 字元"/>
    <w:link w:val="52"/>
    <w:rsid w:val="000A1667"/>
    <w:rPr>
      <w:rFonts w:ascii="Arial" w:hAnsi="Arial"/>
      <w:b/>
      <w:bCs/>
      <w:kern w:val="2"/>
      <w:sz w:val="36"/>
      <w:szCs w:val="36"/>
    </w:rPr>
  </w:style>
  <w:style w:type="character" w:customStyle="1" w:styleId="60">
    <w:name w:val="標題 6 字元"/>
    <w:link w:val="6"/>
    <w:rsid w:val="000A1667"/>
    <w:rPr>
      <w:rFonts w:ascii="Arial" w:hAnsi="Arial"/>
      <w:kern w:val="2"/>
      <w:sz w:val="36"/>
      <w:szCs w:val="36"/>
    </w:rPr>
  </w:style>
  <w:style w:type="character" w:customStyle="1" w:styleId="70">
    <w:name w:val="標題 7 字元"/>
    <w:link w:val="7"/>
    <w:rsid w:val="000A1667"/>
    <w:rPr>
      <w:rFonts w:ascii="Arial" w:hAnsi="Arial"/>
      <w:b/>
      <w:bCs/>
      <w:kern w:val="2"/>
      <w:sz w:val="36"/>
      <w:szCs w:val="36"/>
    </w:rPr>
  </w:style>
  <w:style w:type="character" w:customStyle="1" w:styleId="80">
    <w:name w:val="標題 8 字元"/>
    <w:link w:val="8"/>
    <w:rsid w:val="000A1667"/>
    <w:rPr>
      <w:rFonts w:ascii="Arial" w:hAnsi="Arial"/>
      <w:kern w:val="2"/>
      <w:sz w:val="36"/>
      <w:szCs w:val="36"/>
    </w:rPr>
  </w:style>
  <w:style w:type="character" w:customStyle="1" w:styleId="90">
    <w:name w:val="標題 9 字元"/>
    <w:link w:val="9"/>
    <w:rsid w:val="000A1667"/>
    <w:rPr>
      <w:rFonts w:ascii="Arial" w:hAnsi="Arial"/>
      <w:kern w:val="2"/>
      <w:sz w:val="36"/>
      <w:szCs w:val="36"/>
    </w:rPr>
  </w:style>
  <w:style w:type="character" w:customStyle="1" w:styleId="HTML0">
    <w:name w:val="HTML 位址 字元"/>
    <w:link w:val="HTML"/>
    <w:semiHidden/>
    <w:rsid w:val="000A1667"/>
    <w:rPr>
      <w:rFonts w:eastAsia="標楷體"/>
      <w:i/>
      <w:iCs/>
      <w:kern w:val="2"/>
      <w:sz w:val="28"/>
      <w:szCs w:val="24"/>
    </w:rPr>
  </w:style>
  <w:style w:type="character" w:customStyle="1" w:styleId="HTML2">
    <w:name w:val="HTML 預設格式 字元"/>
    <w:link w:val="HTML1"/>
    <w:semiHidden/>
    <w:rsid w:val="000A1667"/>
    <w:rPr>
      <w:rFonts w:ascii="Courier New" w:eastAsia="標楷體" w:hAnsi="Courier New" w:cs="Courier New"/>
      <w:kern w:val="2"/>
    </w:rPr>
  </w:style>
  <w:style w:type="character" w:customStyle="1" w:styleId="afff4">
    <w:name w:val="註腳文字 字元"/>
    <w:link w:val="afff3"/>
    <w:semiHidden/>
    <w:rsid w:val="000A1667"/>
    <w:rPr>
      <w:rFonts w:eastAsia="標楷體"/>
      <w:kern w:val="2"/>
    </w:rPr>
  </w:style>
  <w:style w:type="character" w:customStyle="1" w:styleId="afff6">
    <w:name w:val="註解文字 字元"/>
    <w:link w:val="afff5"/>
    <w:semiHidden/>
    <w:rsid w:val="000A1667"/>
    <w:rPr>
      <w:rFonts w:eastAsia="標楷體"/>
      <w:kern w:val="2"/>
      <w:sz w:val="28"/>
      <w:szCs w:val="24"/>
    </w:rPr>
  </w:style>
  <w:style w:type="character" w:customStyle="1" w:styleId="aff1">
    <w:name w:val="頁首 字元"/>
    <w:link w:val="aff0"/>
    <w:uiPriority w:val="99"/>
    <w:rsid w:val="000A1667"/>
    <w:rPr>
      <w:rFonts w:eastAsia="標楷體"/>
      <w:kern w:val="2"/>
    </w:rPr>
  </w:style>
  <w:style w:type="character" w:customStyle="1" w:styleId="aa">
    <w:name w:val="頁尾 字元"/>
    <w:link w:val="a9"/>
    <w:uiPriority w:val="99"/>
    <w:rsid w:val="000A1667"/>
    <w:rPr>
      <w:rFonts w:eastAsia="標楷體"/>
      <w:kern w:val="2"/>
    </w:rPr>
  </w:style>
  <w:style w:type="character" w:customStyle="1" w:styleId="afff0">
    <w:name w:val="章節附註文字 字元"/>
    <w:link w:val="afff"/>
    <w:semiHidden/>
    <w:rsid w:val="000A1667"/>
    <w:rPr>
      <w:rFonts w:eastAsia="標楷體"/>
      <w:kern w:val="2"/>
      <w:sz w:val="28"/>
      <w:szCs w:val="24"/>
    </w:rPr>
  </w:style>
  <w:style w:type="character" w:customStyle="1" w:styleId="af8">
    <w:name w:val="巨集文字 字元"/>
    <w:link w:val="af7"/>
    <w:semiHidden/>
    <w:rsid w:val="000A1667"/>
    <w:rPr>
      <w:rFonts w:ascii="Courier New" w:hAnsi="Courier New"/>
      <w:kern w:val="2"/>
      <w:sz w:val="24"/>
      <w:szCs w:val="24"/>
      <w:lang w:bidi="ar-SA"/>
    </w:rPr>
  </w:style>
  <w:style w:type="character" w:customStyle="1" w:styleId="ae">
    <w:name w:val="標題 字元"/>
    <w:link w:val="ad"/>
    <w:rsid w:val="000A1667"/>
    <w:rPr>
      <w:rFonts w:eastAsia="標楷體" w:cs="Arial"/>
      <w:b/>
      <w:bCs/>
      <w:kern w:val="2"/>
      <w:sz w:val="36"/>
      <w:szCs w:val="32"/>
    </w:rPr>
  </w:style>
  <w:style w:type="character" w:customStyle="1" w:styleId="afff2">
    <w:name w:val="結語 字元"/>
    <w:link w:val="afff1"/>
    <w:semiHidden/>
    <w:rsid w:val="000A1667"/>
    <w:rPr>
      <w:rFonts w:eastAsia="標楷體"/>
      <w:kern w:val="2"/>
      <w:sz w:val="28"/>
      <w:szCs w:val="24"/>
    </w:rPr>
  </w:style>
  <w:style w:type="character" w:customStyle="1" w:styleId="affff0">
    <w:name w:val="簽名 字元"/>
    <w:link w:val="affff"/>
    <w:semiHidden/>
    <w:rsid w:val="000A1667"/>
    <w:rPr>
      <w:rFonts w:eastAsia="標楷體"/>
      <w:kern w:val="2"/>
      <w:sz w:val="28"/>
      <w:szCs w:val="24"/>
    </w:rPr>
  </w:style>
  <w:style w:type="character" w:customStyle="1" w:styleId="afc">
    <w:name w:val="本文縮排 字元"/>
    <w:link w:val="afb"/>
    <w:semiHidden/>
    <w:rsid w:val="000A1667"/>
    <w:rPr>
      <w:rFonts w:eastAsia="標楷體"/>
      <w:kern w:val="2"/>
      <w:sz w:val="28"/>
      <w:szCs w:val="24"/>
    </w:rPr>
  </w:style>
  <w:style w:type="character" w:customStyle="1" w:styleId="aff6">
    <w:name w:val="訊息欄位名稱 字元"/>
    <w:link w:val="aff5"/>
    <w:semiHidden/>
    <w:rsid w:val="000A1667"/>
    <w:rPr>
      <w:rFonts w:ascii="Arial" w:eastAsia="標楷體" w:hAnsi="Arial" w:cs="Arial"/>
      <w:kern w:val="2"/>
      <w:sz w:val="28"/>
      <w:szCs w:val="24"/>
      <w:shd w:val="pct20" w:color="auto" w:fill="auto"/>
    </w:rPr>
  </w:style>
  <w:style w:type="character" w:customStyle="1" w:styleId="aff8">
    <w:name w:val="副標題 字元"/>
    <w:link w:val="aff7"/>
    <w:rsid w:val="000A1667"/>
    <w:rPr>
      <w:rFonts w:ascii="Arial" w:hAnsi="Arial" w:cs="Arial"/>
      <w:i/>
      <w:iCs/>
      <w:kern w:val="2"/>
      <w:sz w:val="28"/>
      <w:szCs w:val="24"/>
    </w:rPr>
  </w:style>
  <w:style w:type="character" w:customStyle="1" w:styleId="affb">
    <w:name w:val="問候 字元"/>
    <w:link w:val="affa"/>
    <w:semiHidden/>
    <w:rsid w:val="000A1667"/>
    <w:rPr>
      <w:rFonts w:eastAsia="標楷體"/>
      <w:kern w:val="2"/>
      <w:sz w:val="28"/>
      <w:szCs w:val="24"/>
    </w:rPr>
  </w:style>
  <w:style w:type="character" w:customStyle="1" w:styleId="af6">
    <w:name w:val="日期 字元"/>
    <w:link w:val="af5"/>
    <w:semiHidden/>
    <w:rsid w:val="000A1667"/>
    <w:rPr>
      <w:rFonts w:eastAsia="標楷體"/>
      <w:kern w:val="2"/>
      <w:sz w:val="28"/>
      <w:szCs w:val="24"/>
    </w:rPr>
  </w:style>
  <w:style w:type="character" w:customStyle="1" w:styleId="25">
    <w:name w:val="本文第一層縮排 2 字元"/>
    <w:link w:val="24"/>
    <w:semiHidden/>
    <w:rsid w:val="000A1667"/>
    <w:rPr>
      <w:rFonts w:eastAsia="標楷體"/>
      <w:kern w:val="2"/>
      <w:sz w:val="28"/>
      <w:szCs w:val="24"/>
    </w:rPr>
  </w:style>
  <w:style w:type="character" w:customStyle="1" w:styleId="afffc">
    <w:name w:val="註釋標題 字元"/>
    <w:link w:val="afffb"/>
    <w:semiHidden/>
    <w:rsid w:val="000A1667"/>
    <w:rPr>
      <w:rFonts w:eastAsia="標楷體"/>
      <w:kern w:val="2"/>
      <w:sz w:val="28"/>
      <w:szCs w:val="24"/>
    </w:rPr>
  </w:style>
  <w:style w:type="character" w:customStyle="1" w:styleId="27">
    <w:name w:val="本文縮排 2 字元"/>
    <w:link w:val="26"/>
    <w:semiHidden/>
    <w:rsid w:val="000A1667"/>
    <w:rPr>
      <w:rFonts w:eastAsia="標楷體"/>
      <w:kern w:val="2"/>
      <w:sz w:val="28"/>
      <w:szCs w:val="24"/>
    </w:rPr>
  </w:style>
  <w:style w:type="character" w:customStyle="1" w:styleId="35">
    <w:name w:val="本文縮排 3 字元"/>
    <w:link w:val="34"/>
    <w:semiHidden/>
    <w:rsid w:val="000A1667"/>
    <w:rPr>
      <w:rFonts w:eastAsia="標楷體"/>
      <w:kern w:val="2"/>
      <w:sz w:val="16"/>
      <w:szCs w:val="16"/>
    </w:rPr>
  </w:style>
  <w:style w:type="character" w:customStyle="1" w:styleId="af3">
    <w:name w:val="文件引導模式 字元"/>
    <w:link w:val="af2"/>
    <w:semiHidden/>
    <w:rsid w:val="000A1667"/>
    <w:rPr>
      <w:rFonts w:ascii="Arial" w:hAnsi="Arial"/>
      <w:kern w:val="2"/>
      <w:sz w:val="28"/>
      <w:szCs w:val="24"/>
      <w:shd w:val="clear" w:color="auto" w:fill="000080"/>
    </w:rPr>
  </w:style>
  <w:style w:type="character" w:customStyle="1" w:styleId="aff4">
    <w:name w:val="純文字 字元"/>
    <w:link w:val="aff3"/>
    <w:rsid w:val="000A1667"/>
    <w:rPr>
      <w:rFonts w:ascii="細明體" w:eastAsia="細明體" w:hAnsi="Courier New" w:cs="Courier New"/>
      <w:kern w:val="2"/>
      <w:sz w:val="28"/>
      <w:szCs w:val="24"/>
    </w:rPr>
  </w:style>
  <w:style w:type="character" w:customStyle="1" w:styleId="afffe">
    <w:name w:val="電子郵件簽名 字元"/>
    <w:link w:val="afffd"/>
    <w:semiHidden/>
    <w:rsid w:val="000A1667"/>
    <w:rPr>
      <w:rFonts w:eastAsia="標楷體"/>
      <w:kern w:val="2"/>
      <w:sz w:val="28"/>
      <w:szCs w:val="24"/>
    </w:rPr>
  </w:style>
  <w:style w:type="character" w:customStyle="1" w:styleId="afffa">
    <w:name w:val="註解主旨 字元"/>
    <w:link w:val="afff9"/>
    <w:semiHidden/>
    <w:rsid w:val="000A1667"/>
    <w:rPr>
      <w:rFonts w:eastAsia="標楷體"/>
      <w:b/>
      <w:bCs/>
      <w:kern w:val="2"/>
      <w:sz w:val="28"/>
      <w:szCs w:val="24"/>
    </w:rPr>
  </w:style>
  <w:style w:type="numbering" w:customStyle="1" w:styleId="a2">
    <w:name w:val="計畫用"/>
    <w:uiPriority w:val="99"/>
    <w:rsid w:val="00B30C60"/>
    <w:pPr>
      <w:numPr>
        <w:numId w:val="14"/>
      </w:numPr>
    </w:pPr>
  </w:style>
  <w:style w:type="paragraph" w:customStyle="1" w:styleId="affffd">
    <w:name w:val="國字標題"/>
    <w:basedOn w:val="31"/>
    <w:link w:val="affffe"/>
    <w:qFormat/>
    <w:rsid w:val="00B30C60"/>
    <w:pPr>
      <w:numPr>
        <w:ilvl w:val="0"/>
        <w:numId w:val="0"/>
      </w:numPr>
    </w:pPr>
  </w:style>
  <w:style w:type="table" w:styleId="afffff">
    <w:name w:val="Table Theme"/>
    <w:basedOn w:val="a5"/>
    <w:rsid w:val="00066D7A"/>
    <w:pPr>
      <w:widowControl w:val="0"/>
      <w:spacing w:line="48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e">
    <w:name w:val="國字標題 字元"/>
    <w:basedOn w:val="32"/>
    <w:link w:val="affffd"/>
    <w:rsid w:val="00B30C60"/>
    <w:rPr>
      <w:rFonts w:eastAsia="標楷體"/>
      <w:b/>
      <w:bCs/>
      <w:kern w:val="2"/>
      <w:sz w:val="32"/>
      <w:szCs w:val="36"/>
    </w:rPr>
  </w:style>
  <w:style w:type="paragraph" w:customStyle="1" w:styleId="10">
    <w:name w:val="樣式1"/>
    <w:basedOn w:val="affff4"/>
    <w:link w:val="14"/>
    <w:qFormat/>
    <w:rsid w:val="000269E5"/>
    <w:pPr>
      <w:numPr>
        <w:numId w:val="15"/>
      </w:numPr>
      <w:spacing w:after="240"/>
    </w:pPr>
  </w:style>
  <w:style w:type="character" w:styleId="afffff0">
    <w:name w:val="footnote reference"/>
    <w:rsid w:val="00100E9F"/>
    <w:rPr>
      <w:vertAlign w:val="superscript"/>
    </w:rPr>
  </w:style>
  <w:style w:type="character" w:customStyle="1" w:styleId="affff5">
    <w:name w:val="無間距 字元"/>
    <w:link w:val="affff4"/>
    <w:uiPriority w:val="1"/>
    <w:rsid w:val="000269E5"/>
    <w:rPr>
      <w:rFonts w:eastAsia="標楷體"/>
      <w:kern w:val="2"/>
      <w:sz w:val="24"/>
      <w:szCs w:val="24"/>
      <w:lang w:bidi="ar-SA"/>
    </w:rPr>
  </w:style>
  <w:style w:type="character" w:customStyle="1" w:styleId="14">
    <w:name w:val="樣式1 字元"/>
    <w:basedOn w:val="affff5"/>
    <w:link w:val="10"/>
    <w:rsid w:val="000269E5"/>
    <w:rPr>
      <w:rFonts w:eastAsia="標楷體"/>
      <w:kern w:val="2"/>
      <w:sz w:val="24"/>
      <w:szCs w:val="24"/>
      <w:lang w:bidi="ar-SA"/>
    </w:rPr>
  </w:style>
  <w:style w:type="character" w:styleId="afffff1">
    <w:name w:val="endnote reference"/>
    <w:rsid w:val="00100E9F"/>
    <w:rPr>
      <w:vertAlign w:val="superscript"/>
    </w:rPr>
  </w:style>
  <w:style w:type="paragraph" w:customStyle="1" w:styleId="afffff2">
    <w:name w:val="附錄"/>
    <w:basedOn w:val="a3"/>
    <w:next w:val="52"/>
    <w:link w:val="afffff3"/>
    <w:qFormat/>
    <w:rsid w:val="00D82D5A"/>
    <w:pPr>
      <w:jc w:val="center"/>
    </w:pPr>
    <w:rPr>
      <w:b/>
      <w:noProof/>
      <w:sz w:val="40"/>
      <w:szCs w:val="40"/>
    </w:rPr>
  </w:style>
  <w:style w:type="paragraph" w:customStyle="1" w:styleId="afffff4">
    <w:name w:val="表格專用內文"/>
    <w:basedOn w:val="affff4"/>
    <w:link w:val="afffff5"/>
    <w:qFormat/>
    <w:rsid w:val="002B2868"/>
    <w:rPr>
      <w:rFonts w:ascii="標楷體" w:hAnsi="標楷體"/>
      <w:sz w:val="28"/>
      <w:szCs w:val="28"/>
    </w:rPr>
  </w:style>
  <w:style w:type="character" w:customStyle="1" w:styleId="afffff3">
    <w:name w:val="附錄 字元"/>
    <w:link w:val="afffff2"/>
    <w:rsid w:val="00D82D5A"/>
    <w:rPr>
      <w:rFonts w:eastAsia="標楷體"/>
      <w:b/>
      <w:noProof/>
      <w:kern w:val="2"/>
      <w:sz w:val="40"/>
      <w:szCs w:val="40"/>
    </w:rPr>
  </w:style>
  <w:style w:type="paragraph" w:customStyle="1" w:styleId="-1">
    <w:name w:val="內文-1"/>
    <w:basedOn w:val="a3"/>
    <w:uiPriority w:val="99"/>
    <w:rsid w:val="00BE4E0F"/>
    <w:pPr>
      <w:adjustRightInd w:val="0"/>
      <w:snapToGrid w:val="0"/>
      <w:ind w:firstLineChars="200" w:firstLine="200"/>
    </w:pPr>
    <w:rPr>
      <w:rFonts w:ascii="標楷體" w:hAnsi="標楷體"/>
      <w:szCs w:val="28"/>
    </w:rPr>
  </w:style>
  <w:style w:type="character" w:customStyle="1" w:styleId="afffff5">
    <w:name w:val="表格專用內文 字元"/>
    <w:link w:val="afffff4"/>
    <w:rsid w:val="002B2868"/>
    <w:rPr>
      <w:rFonts w:ascii="標楷體" w:eastAsia="標楷體" w:hAnsi="標楷體"/>
      <w:kern w:val="2"/>
      <w:sz w:val="28"/>
      <w:szCs w:val="28"/>
    </w:rPr>
  </w:style>
  <w:style w:type="paragraph" w:styleId="afffff6">
    <w:name w:val="TOC Heading"/>
    <w:basedOn w:val="1"/>
    <w:next w:val="a3"/>
    <w:uiPriority w:val="39"/>
    <w:unhideWhenUsed/>
    <w:qFormat/>
    <w:rsid w:val="0039349D"/>
    <w:pPr>
      <w:keepNext/>
      <w:keepLines/>
      <w:pageBreakBefore w:val="0"/>
      <w:widowControl/>
      <w:numPr>
        <w:ilvl w:val="0"/>
        <w:numId w:val="0"/>
      </w:numPr>
      <w:spacing w:before="240" w:line="259" w:lineRule="auto"/>
      <w:jc w:val="left"/>
      <w:outlineLvl w:val="9"/>
    </w:pPr>
    <w:rPr>
      <w:rFonts w:ascii="Calibri Light" w:eastAsia="新細明體" w:hAnsi="Calibri Light"/>
      <w:b w:val="0"/>
      <w:bCs w:val="0"/>
      <w:color w:val="2E74B5"/>
      <w:sz w:val="32"/>
      <w:szCs w:val="32"/>
    </w:rPr>
  </w:style>
  <w:style w:type="character" w:customStyle="1" w:styleId="apple-converted-space">
    <w:name w:val="apple-converted-space"/>
    <w:rsid w:val="00844D24"/>
  </w:style>
  <w:style w:type="paragraph" w:customStyle="1" w:styleId="afffff7">
    <w:name w:val="字元"/>
    <w:basedOn w:val="a3"/>
    <w:rsid w:val="005E6B27"/>
    <w:pPr>
      <w:widowControl/>
      <w:spacing w:after="160" w:line="240" w:lineRule="exact"/>
      <w:jc w:val="left"/>
    </w:pPr>
    <w:rPr>
      <w:rFonts w:ascii="Tahoma" w:eastAsia="新細明體" w:hAnsi="Tahoma"/>
      <w:kern w:val="0"/>
      <w:sz w:val="20"/>
      <w:szCs w:val="20"/>
      <w:lang w:eastAsia="en-US"/>
    </w:rPr>
  </w:style>
  <w:style w:type="table" w:customStyle="1" w:styleId="15">
    <w:name w:val="表格格線1"/>
    <w:basedOn w:val="a5"/>
    <w:next w:val="af1"/>
    <w:uiPriority w:val="39"/>
    <w:rsid w:val="006F31F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格格線2"/>
    <w:basedOn w:val="a5"/>
    <w:next w:val="af1"/>
    <w:uiPriority w:val="39"/>
    <w:rsid w:val="00A937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一般文字"/>
    <w:basedOn w:val="a3"/>
    <w:rsid w:val="000326AE"/>
    <w:pPr>
      <w:suppressAutoHyphens/>
      <w:autoSpaceDN w:val="0"/>
      <w:spacing w:line="360" w:lineRule="atLeast"/>
      <w:jc w:val="left"/>
      <w:textAlignment w:val="baseline"/>
    </w:pPr>
    <w:rPr>
      <w:rFonts w:ascii="細明體, MingLiU" w:eastAsia="細明體, MingLiU" w:hAnsi="細明體, MingLiU" w:cs="Courier New"/>
      <w:kern w:val="3"/>
      <w:sz w:val="24"/>
      <w:szCs w:val="20"/>
    </w:rPr>
  </w:style>
  <w:style w:type="paragraph" w:customStyle="1" w:styleId="afffff9">
    <w:name w:val="內文（一）"/>
    <w:basedOn w:val="afb"/>
    <w:link w:val="afffffa"/>
    <w:rsid w:val="002E2D13"/>
    <w:pPr>
      <w:spacing w:after="0" w:line="500" w:lineRule="exact"/>
      <w:ind w:leftChars="300" w:left="720" w:firstLineChars="200" w:firstLine="560"/>
    </w:pPr>
    <w:rPr>
      <w:szCs w:val="28"/>
    </w:rPr>
  </w:style>
  <w:style w:type="character" w:customStyle="1" w:styleId="afffffa">
    <w:name w:val="內文（一） 字元"/>
    <w:link w:val="afffff9"/>
    <w:rsid w:val="002E2D13"/>
    <w:rPr>
      <w:rFonts w:eastAsia="標楷體"/>
      <w:kern w:val="2"/>
      <w:sz w:val="28"/>
      <w:szCs w:val="28"/>
    </w:rPr>
  </w:style>
  <w:style w:type="paragraph" w:styleId="afffffb">
    <w:name w:val="Body Text"/>
    <w:basedOn w:val="a3"/>
    <w:link w:val="afffffc"/>
    <w:rsid w:val="007D0E25"/>
    <w:pPr>
      <w:spacing w:after="120" w:line="240" w:lineRule="auto"/>
      <w:jc w:val="left"/>
    </w:pPr>
    <w:rPr>
      <w:rFonts w:eastAsia="新細明體"/>
      <w:sz w:val="24"/>
    </w:rPr>
  </w:style>
  <w:style w:type="character" w:customStyle="1" w:styleId="afffffc">
    <w:name w:val="本文 字元"/>
    <w:link w:val="afffffb"/>
    <w:rsid w:val="007D0E25"/>
    <w:rPr>
      <w:kern w:val="2"/>
      <w:sz w:val="24"/>
      <w:szCs w:val="24"/>
    </w:rPr>
  </w:style>
  <w:style w:type="paragraph" w:customStyle="1" w:styleId="2c">
    <w:name w:val="樣式2"/>
    <w:basedOn w:val="10"/>
    <w:link w:val="2d"/>
    <w:qFormat/>
    <w:rsid w:val="00CB0E60"/>
    <w:pPr>
      <w:numPr>
        <w:numId w:val="0"/>
      </w:numPr>
      <w:spacing w:after="0" w:line="360" w:lineRule="atLeast"/>
      <w:ind w:left="238" w:firstLine="238"/>
    </w:pPr>
  </w:style>
  <w:style w:type="character" w:customStyle="1" w:styleId="2d">
    <w:name w:val="樣式2 字元"/>
    <w:basedOn w:val="14"/>
    <w:link w:val="2c"/>
    <w:rsid w:val="00CB0E60"/>
    <w:rPr>
      <w:rFonts w:eastAsia="標楷體"/>
      <w:kern w:val="2"/>
      <w:sz w:val="24"/>
      <w:szCs w:val="24"/>
      <w:lang w:bidi="ar-SA"/>
    </w:rPr>
  </w:style>
  <w:style w:type="paragraph" w:customStyle="1" w:styleId="47">
    <w:name w:val="樣式4"/>
    <w:basedOn w:val="a3"/>
    <w:link w:val="48"/>
    <w:qFormat/>
    <w:rsid w:val="00CB0E60"/>
    <w:pPr>
      <w:spacing w:line="360" w:lineRule="atLeast"/>
      <w:ind w:leftChars="100" w:left="850" w:rightChars="100" w:right="240" w:hangingChars="254" w:hanging="610"/>
    </w:pPr>
    <w:rPr>
      <w:sz w:val="24"/>
      <w:lang w:val="x-none" w:eastAsia="x-none"/>
    </w:rPr>
  </w:style>
  <w:style w:type="character" w:customStyle="1" w:styleId="48">
    <w:name w:val="樣式4 字元"/>
    <w:basedOn w:val="a4"/>
    <w:link w:val="47"/>
    <w:rsid w:val="00CB0E60"/>
    <w:rPr>
      <w:rFonts w:eastAsia="標楷體"/>
      <w:kern w:val="2"/>
      <w:sz w:val="24"/>
      <w:szCs w:val="24"/>
      <w:lang w:val="x-none" w:eastAsia="x-none"/>
    </w:rPr>
  </w:style>
  <w:style w:type="paragraph" w:customStyle="1" w:styleId="51">
    <w:name w:val="樣式5(1.)"/>
    <w:basedOn w:val="a3"/>
    <w:qFormat/>
    <w:rsid w:val="000844F2"/>
    <w:pPr>
      <w:numPr>
        <w:numId w:val="52"/>
      </w:numPr>
      <w:adjustRightInd w:val="0"/>
      <w:snapToGrid w:val="0"/>
      <w:jc w:val="left"/>
    </w:pPr>
    <w:rPr>
      <w:bCs/>
      <w:szCs w:val="36"/>
      <w:lang w:val="x-none" w:eastAsia="x-none"/>
    </w:rPr>
  </w:style>
  <w:style w:type="table" w:customStyle="1" w:styleId="39">
    <w:name w:val="表格格線3"/>
    <w:basedOn w:val="a5"/>
    <w:next w:val="af1"/>
    <w:uiPriority w:val="39"/>
    <w:rsid w:val="00BA49B8"/>
    <w:rPr>
      <w:rFonts w:ascii="Calibri" w:hAnsi="Calibri"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
    <w:basedOn w:val="a5"/>
    <w:next w:val="af1"/>
    <w:uiPriority w:val="39"/>
    <w:rsid w:val="00BA49B8"/>
    <w:rPr>
      <w:rFonts w:ascii="Calibri" w:hAnsi="Calibri"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d">
    <w:name w:val="annotation reference"/>
    <w:basedOn w:val="a4"/>
    <w:semiHidden/>
    <w:unhideWhenUsed/>
    <w:rsid w:val="00FA692F"/>
    <w:rPr>
      <w:sz w:val="18"/>
      <w:szCs w:val="18"/>
    </w:rPr>
  </w:style>
  <w:style w:type="table" w:customStyle="1" w:styleId="58">
    <w:name w:val="表格格線5"/>
    <w:basedOn w:val="a5"/>
    <w:next w:val="af1"/>
    <w:uiPriority w:val="39"/>
    <w:rsid w:val="004131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5"/>
    <w:next w:val="af1"/>
    <w:uiPriority w:val="39"/>
    <w:rsid w:val="004131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未解析的提及1"/>
    <w:basedOn w:val="a4"/>
    <w:uiPriority w:val="99"/>
    <w:semiHidden/>
    <w:unhideWhenUsed/>
    <w:rsid w:val="00C9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33">
      <w:bodyDiv w:val="1"/>
      <w:marLeft w:val="0"/>
      <w:marRight w:val="0"/>
      <w:marTop w:val="0"/>
      <w:marBottom w:val="0"/>
      <w:divBdr>
        <w:top w:val="none" w:sz="0" w:space="0" w:color="auto"/>
        <w:left w:val="none" w:sz="0" w:space="0" w:color="auto"/>
        <w:bottom w:val="none" w:sz="0" w:space="0" w:color="auto"/>
        <w:right w:val="none" w:sz="0" w:space="0" w:color="auto"/>
      </w:divBdr>
      <w:divsChild>
        <w:div w:id="1540783399">
          <w:marLeft w:val="1440"/>
          <w:marRight w:val="0"/>
          <w:marTop w:val="0"/>
          <w:marBottom w:val="0"/>
          <w:divBdr>
            <w:top w:val="none" w:sz="0" w:space="0" w:color="auto"/>
            <w:left w:val="none" w:sz="0" w:space="0" w:color="auto"/>
            <w:bottom w:val="none" w:sz="0" w:space="0" w:color="auto"/>
            <w:right w:val="none" w:sz="0" w:space="0" w:color="auto"/>
          </w:divBdr>
        </w:div>
      </w:divsChild>
    </w:div>
    <w:div w:id="14501951">
      <w:bodyDiv w:val="1"/>
      <w:marLeft w:val="0"/>
      <w:marRight w:val="0"/>
      <w:marTop w:val="0"/>
      <w:marBottom w:val="0"/>
      <w:divBdr>
        <w:top w:val="none" w:sz="0" w:space="0" w:color="auto"/>
        <w:left w:val="none" w:sz="0" w:space="0" w:color="auto"/>
        <w:bottom w:val="none" w:sz="0" w:space="0" w:color="auto"/>
        <w:right w:val="none" w:sz="0" w:space="0" w:color="auto"/>
      </w:divBdr>
    </w:div>
    <w:div w:id="80182639">
      <w:bodyDiv w:val="1"/>
      <w:marLeft w:val="0"/>
      <w:marRight w:val="0"/>
      <w:marTop w:val="0"/>
      <w:marBottom w:val="0"/>
      <w:divBdr>
        <w:top w:val="none" w:sz="0" w:space="0" w:color="auto"/>
        <w:left w:val="none" w:sz="0" w:space="0" w:color="auto"/>
        <w:bottom w:val="none" w:sz="0" w:space="0" w:color="auto"/>
        <w:right w:val="none" w:sz="0" w:space="0" w:color="auto"/>
      </w:divBdr>
    </w:div>
    <w:div w:id="121582888">
      <w:bodyDiv w:val="1"/>
      <w:marLeft w:val="0"/>
      <w:marRight w:val="0"/>
      <w:marTop w:val="0"/>
      <w:marBottom w:val="0"/>
      <w:divBdr>
        <w:top w:val="none" w:sz="0" w:space="0" w:color="auto"/>
        <w:left w:val="none" w:sz="0" w:space="0" w:color="auto"/>
        <w:bottom w:val="none" w:sz="0" w:space="0" w:color="auto"/>
        <w:right w:val="none" w:sz="0" w:space="0" w:color="auto"/>
      </w:divBdr>
      <w:divsChild>
        <w:div w:id="61525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68185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075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146040">
      <w:bodyDiv w:val="1"/>
      <w:marLeft w:val="0"/>
      <w:marRight w:val="0"/>
      <w:marTop w:val="0"/>
      <w:marBottom w:val="0"/>
      <w:divBdr>
        <w:top w:val="none" w:sz="0" w:space="0" w:color="auto"/>
        <w:left w:val="none" w:sz="0" w:space="0" w:color="auto"/>
        <w:bottom w:val="none" w:sz="0" w:space="0" w:color="auto"/>
        <w:right w:val="none" w:sz="0" w:space="0" w:color="auto"/>
      </w:divBdr>
    </w:div>
    <w:div w:id="574172639">
      <w:bodyDiv w:val="1"/>
      <w:marLeft w:val="0"/>
      <w:marRight w:val="0"/>
      <w:marTop w:val="0"/>
      <w:marBottom w:val="0"/>
      <w:divBdr>
        <w:top w:val="none" w:sz="0" w:space="0" w:color="auto"/>
        <w:left w:val="none" w:sz="0" w:space="0" w:color="auto"/>
        <w:bottom w:val="none" w:sz="0" w:space="0" w:color="auto"/>
        <w:right w:val="none" w:sz="0" w:space="0" w:color="auto"/>
      </w:divBdr>
      <w:divsChild>
        <w:div w:id="124473941">
          <w:marLeft w:val="1440"/>
          <w:marRight w:val="0"/>
          <w:marTop w:val="0"/>
          <w:marBottom w:val="0"/>
          <w:divBdr>
            <w:top w:val="none" w:sz="0" w:space="0" w:color="auto"/>
            <w:left w:val="none" w:sz="0" w:space="0" w:color="auto"/>
            <w:bottom w:val="none" w:sz="0" w:space="0" w:color="auto"/>
            <w:right w:val="none" w:sz="0" w:space="0" w:color="auto"/>
          </w:divBdr>
        </w:div>
      </w:divsChild>
    </w:div>
    <w:div w:id="855073344">
      <w:bodyDiv w:val="1"/>
      <w:marLeft w:val="0"/>
      <w:marRight w:val="0"/>
      <w:marTop w:val="112"/>
      <w:marBottom w:val="0"/>
      <w:divBdr>
        <w:top w:val="none" w:sz="0" w:space="0" w:color="auto"/>
        <w:left w:val="none" w:sz="0" w:space="0" w:color="auto"/>
        <w:bottom w:val="none" w:sz="0" w:space="0" w:color="auto"/>
        <w:right w:val="none" w:sz="0" w:space="0" w:color="auto"/>
      </w:divBdr>
    </w:div>
    <w:div w:id="881208485">
      <w:bodyDiv w:val="1"/>
      <w:marLeft w:val="0"/>
      <w:marRight w:val="0"/>
      <w:marTop w:val="0"/>
      <w:marBottom w:val="0"/>
      <w:divBdr>
        <w:top w:val="none" w:sz="0" w:space="0" w:color="auto"/>
        <w:left w:val="none" w:sz="0" w:space="0" w:color="auto"/>
        <w:bottom w:val="none" w:sz="0" w:space="0" w:color="auto"/>
        <w:right w:val="none" w:sz="0" w:space="0" w:color="auto"/>
      </w:divBdr>
    </w:div>
    <w:div w:id="989362710">
      <w:bodyDiv w:val="1"/>
      <w:marLeft w:val="0"/>
      <w:marRight w:val="0"/>
      <w:marTop w:val="0"/>
      <w:marBottom w:val="0"/>
      <w:divBdr>
        <w:top w:val="none" w:sz="0" w:space="0" w:color="auto"/>
        <w:left w:val="none" w:sz="0" w:space="0" w:color="auto"/>
        <w:bottom w:val="none" w:sz="0" w:space="0" w:color="auto"/>
        <w:right w:val="none" w:sz="0" w:space="0" w:color="auto"/>
      </w:divBdr>
    </w:div>
    <w:div w:id="1157111035">
      <w:bodyDiv w:val="1"/>
      <w:marLeft w:val="0"/>
      <w:marRight w:val="0"/>
      <w:marTop w:val="0"/>
      <w:marBottom w:val="0"/>
      <w:divBdr>
        <w:top w:val="none" w:sz="0" w:space="0" w:color="auto"/>
        <w:left w:val="none" w:sz="0" w:space="0" w:color="auto"/>
        <w:bottom w:val="none" w:sz="0" w:space="0" w:color="auto"/>
        <w:right w:val="none" w:sz="0" w:space="0" w:color="auto"/>
      </w:divBdr>
    </w:div>
    <w:div w:id="1202941300">
      <w:bodyDiv w:val="1"/>
      <w:marLeft w:val="0"/>
      <w:marRight w:val="0"/>
      <w:marTop w:val="0"/>
      <w:marBottom w:val="0"/>
      <w:divBdr>
        <w:top w:val="none" w:sz="0" w:space="0" w:color="auto"/>
        <w:left w:val="none" w:sz="0" w:space="0" w:color="auto"/>
        <w:bottom w:val="none" w:sz="0" w:space="0" w:color="auto"/>
        <w:right w:val="none" w:sz="0" w:space="0" w:color="auto"/>
      </w:divBdr>
    </w:div>
    <w:div w:id="1210142061">
      <w:bodyDiv w:val="1"/>
      <w:marLeft w:val="0"/>
      <w:marRight w:val="0"/>
      <w:marTop w:val="0"/>
      <w:marBottom w:val="0"/>
      <w:divBdr>
        <w:top w:val="none" w:sz="0" w:space="0" w:color="auto"/>
        <w:left w:val="none" w:sz="0" w:space="0" w:color="auto"/>
        <w:bottom w:val="none" w:sz="0" w:space="0" w:color="auto"/>
        <w:right w:val="none" w:sz="0" w:space="0" w:color="auto"/>
      </w:divBdr>
    </w:div>
    <w:div w:id="1322655203">
      <w:bodyDiv w:val="1"/>
      <w:marLeft w:val="0"/>
      <w:marRight w:val="0"/>
      <w:marTop w:val="0"/>
      <w:marBottom w:val="0"/>
      <w:divBdr>
        <w:top w:val="none" w:sz="0" w:space="0" w:color="auto"/>
        <w:left w:val="none" w:sz="0" w:space="0" w:color="auto"/>
        <w:bottom w:val="none" w:sz="0" w:space="0" w:color="auto"/>
        <w:right w:val="none" w:sz="0" w:space="0" w:color="auto"/>
      </w:divBdr>
    </w:div>
    <w:div w:id="1441677617">
      <w:bodyDiv w:val="1"/>
      <w:marLeft w:val="0"/>
      <w:marRight w:val="0"/>
      <w:marTop w:val="0"/>
      <w:marBottom w:val="0"/>
      <w:divBdr>
        <w:top w:val="none" w:sz="0" w:space="0" w:color="auto"/>
        <w:left w:val="none" w:sz="0" w:space="0" w:color="auto"/>
        <w:bottom w:val="none" w:sz="0" w:space="0" w:color="auto"/>
        <w:right w:val="none" w:sz="0" w:space="0" w:color="auto"/>
      </w:divBdr>
    </w:div>
    <w:div w:id="1466269568">
      <w:bodyDiv w:val="1"/>
      <w:marLeft w:val="0"/>
      <w:marRight w:val="0"/>
      <w:marTop w:val="0"/>
      <w:marBottom w:val="0"/>
      <w:divBdr>
        <w:top w:val="none" w:sz="0" w:space="0" w:color="auto"/>
        <w:left w:val="none" w:sz="0" w:space="0" w:color="auto"/>
        <w:bottom w:val="none" w:sz="0" w:space="0" w:color="auto"/>
        <w:right w:val="none" w:sz="0" w:space="0" w:color="auto"/>
      </w:divBdr>
    </w:div>
    <w:div w:id="1468548935">
      <w:bodyDiv w:val="1"/>
      <w:marLeft w:val="0"/>
      <w:marRight w:val="0"/>
      <w:marTop w:val="0"/>
      <w:marBottom w:val="0"/>
      <w:divBdr>
        <w:top w:val="none" w:sz="0" w:space="0" w:color="auto"/>
        <w:left w:val="none" w:sz="0" w:space="0" w:color="auto"/>
        <w:bottom w:val="none" w:sz="0" w:space="0" w:color="auto"/>
        <w:right w:val="none" w:sz="0" w:space="0" w:color="auto"/>
      </w:divBdr>
    </w:div>
    <w:div w:id="1473059017">
      <w:bodyDiv w:val="1"/>
      <w:marLeft w:val="0"/>
      <w:marRight w:val="0"/>
      <w:marTop w:val="112"/>
      <w:marBottom w:val="0"/>
      <w:divBdr>
        <w:top w:val="none" w:sz="0" w:space="0" w:color="auto"/>
        <w:left w:val="none" w:sz="0" w:space="0" w:color="auto"/>
        <w:bottom w:val="none" w:sz="0" w:space="0" w:color="auto"/>
        <w:right w:val="none" w:sz="0" w:space="0" w:color="auto"/>
      </w:divBdr>
    </w:div>
    <w:div w:id="1527210071">
      <w:bodyDiv w:val="1"/>
      <w:marLeft w:val="0"/>
      <w:marRight w:val="0"/>
      <w:marTop w:val="0"/>
      <w:marBottom w:val="0"/>
      <w:divBdr>
        <w:top w:val="none" w:sz="0" w:space="0" w:color="auto"/>
        <w:left w:val="none" w:sz="0" w:space="0" w:color="auto"/>
        <w:bottom w:val="none" w:sz="0" w:space="0" w:color="auto"/>
        <w:right w:val="none" w:sz="0" w:space="0" w:color="auto"/>
      </w:divBdr>
    </w:div>
    <w:div w:id="1605769312">
      <w:bodyDiv w:val="1"/>
      <w:marLeft w:val="0"/>
      <w:marRight w:val="0"/>
      <w:marTop w:val="0"/>
      <w:marBottom w:val="0"/>
      <w:divBdr>
        <w:top w:val="none" w:sz="0" w:space="0" w:color="auto"/>
        <w:left w:val="none" w:sz="0" w:space="0" w:color="auto"/>
        <w:bottom w:val="none" w:sz="0" w:space="0" w:color="auto"/>
        <w:right w:val="none" w:sz="0" w:space="0" w:color="auto"/>
      </w:divBdr>
    </w:div>
    <w:div w:id="1655724239">
      <w:bodyDiv w:val="1"/>
      <w:marLeft w:val="0"/>
      <w:marRight w:val="0"/>
      <w:marTop w:val="0"/>
      <w:marBottom w:val="0"/>
      <w:divBdr>
        <w:top w:val="none" w:sz="0" w:space="0" w:color="auto"/>
        <w:left w:val="none" w:sz="0" w:space="0" w:color="auto"/>
        <w:bottom w:val="none" w:sz="0" w:space="0" w:color="auto"/>
        <w:right w:val="none" w:sz="0" w:space="0" w:color="auto"/>
      </w:divBdr>
    </w:div>
    <w:div w:id="1717896322">
      <w:bodyDiv w:val="1"/>
      <w:marLeft w:val="0"/>
      <w:marRight w:val="0"/>
      <w:marTop w:val="0"/>
      <w:marBottom w:val="0"/>
      <w:divBdr>
        <w:top w:val="none" w:sz="0" w:space="0" w:color="auto"/>
        <w:left w:val="none" w:sz="0" w:space="0" w:color="auto"/>
        <w:bottom w:val="none" w:sz="0" w:space="0" w:color="auto"/>
        <w:right w:val="none" w:sz="0" w:space="0" w:color="auto"/>
      </w:divBdr>
      <w:divsChild>
        <w:div w:id="1781803107">
          <w:marLeft w:val="547"/>
          <w:marRight w:val="0"/>
          <w:marTop w:val="120"/>
          <w:marBottom w:val="60"/>
          <w:divBdr>
            <w:top w:val="none" w:sz="0" w:space="0" w:color="auto"/>
            <w:left w:val="none" w:sz="0" w:space="0" w:color="auto"/>
            <w:bottom w:val="none" w:sz="0" w:space="0" w:color="auto"/>
            <w:right w:val="none" w:sz="0" w:space="0" w:color="auto"/>
          </w:divBdr>
        </w:div>
      </w:divsChild>
    </w:div>
    <w:div w:id="1788350680">
      <w:bodyDiv w:val="1"/>
      <w:marLeft w:val="0"/>
      <w:marRight w:val="0"/>
      <w:marTop w:val="0"/>
      <w:marBottom w:val="0"/>
      <w:divBdr>
        <w:top w:val="none" w:sz="0" w:space="0" w:color="auto"/>
        <w:left w:val="none" w:sz="0" w:space="0" w:color="auto"/>
        <w:bottom w:val="none" w:sz="0" w:space="0" w:color="auto"/>
        <w:right w:val="none" w:sz="0" w:space="0" w:color="auto"/>
      </w:divBdr>
    </w:div>
    <w:div w:id="1876307078">
      <w:bodyDiv w:val="1"/>
      <w:marLeft w:val="0"/>
      <w:marRight w:val="0"/>
      <w:marTop w:val="0"/>
      <w:marBottom w:val="0"/>
      <w:divBdr>
        <w:top w:val="none" w:sz="0" w:space="0" w:color="auto"/>
        <w:left w:val="none" w:sz="0" w:space="0" w:color="auto"/>
        <w:bottom w:val="none" w:sz="0" w:space="0" w:color="auto"/>
        <w:right w:val="none" w:sz="0" w:space="0" w:color="auto"/>
      </w:divBdr>
    </w:div>
    <w:div w:id="2030980550">
      <w:bodyDiv w:val="1"/>
      <w:marLeft w:val="0"/>
      <w:marRight w:val="0"/>
      <w:marTop w:val="0"/>
      <w:marBottom w:val="0"/>
      <w:divBdr>
        <w:top w:val="none" w:sz="0" w:space="0" w:color="auto"/>
        <w:left w:val="none" w:sz="0" w:space="0" w:color="auto"/>
        <w:bottom w:val="none" w:sz="0" w:space="0" w:color="auto"/>
        <w:right w:val="none" w:sz="0" w:space="0" w:color="auto"/>
      </w:divBdr>
    </w:div>
    <w:div w:id="20938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reurl.cc/G5QWrx" TargetMode="External"/><Relationship Id="rId5" Type="http://schemas.openxmlformats.org/officeDocument/2006/relationships/webSettings" Target="webSettings.xml"/><Relationship Id="rId15" Type="http://schemas.openxmlformats.org/officeDocument/2006/relationships/hyperlink" Target="https://dfdpm.ardswc.gov.tw/DFDV/" TargetMode="Externa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s://reurl.cc/G5QWr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7B91B-402E-42F1-A0D8-7BCA6759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5920</Words>
  <Characters>33748</Characters>
  <Application>Microsoft Office Word</Application>
  <DocSecurity>0</DocSecurity>
  <Lines>281</Lines>
  <Paragraphs>79</Paragraphs>
  <ScaleCrop>false</ScaleCrop>
  <Company/>
  <LinksUpToDate>false</LinksUpToDate>
  <CharactersWithSpaces>39589</CharactersWithSpaces>
  <SharedDoc>false</SharedDoc>
  <HLinks>
    <vt:vector size="72" baseType="variant">
      <vt:variant>
        <vt:i4>1441853</vt:i4>
      </vt:variant>
      <vt:variant>
        <vt:i4>68</vt:i4>
      </vt:variant>
      <vt:variant>
        <vt:i4>0</vt:i4>
      </vt:variant>
      <vt:variant>
        <vt:i4>5</vt:i4>
      </vt:variant>
      <vt:variant>
        <vt:lpwstr/>
      </vt:variant>
      <vt:variant>
        <vt:lpwstr>_Toc491098104</vt:lpwstr>
      </vt:variant>
      <vt:variant>
        <vt:i4>1441853</vt:i4>
      </vt:variant>
      <vt:variant>
        <vt:i4>62</vt:i4>
      </vt:variant>
      <vt:variant>
        <vt:i4>0</vt:i4>
      </vt:variant>
      <vt:variant>
        <vt:i4>5</vt:i4>
      </vt:variant>
      <vt:variant>
        <vt:lpwstr/>
      </vt:variant>
      <vt:variant>
        <vt:lpwstr>_Toc491098103</vt:lpwstr>
      </vt:variant>
      <vt:variant>
        <vt:i4>1441853</vt:i4>
      </vt:variant>
      <vt:variant>
        <vt:i4>56</vt:i4>
      </vt:variant>
      <vt:variant>
        <vt:i4>0</vt:i4>
      </vt:variant>
      <vt:variant>
        <vt:i4>5</vt:i4>
      </vt:variant>
      <vt:variant>
        <vt:lpwstr/>
      </vt:variant>
      <vt:variant>
        <vt:lpwstr>_Toc491098102</vt:lpwstr>
      </vt:variant>
      <vt:variant>
        <vt:i4>1441853</vt:i4>
      </vt:variant>
      <vt:variant>
        <vt:i4>50</vt:i4>
      </vt:variant>
      <vt:variant>
        <vt:i4>0</vt:i4>
      </vt:variant>
      <vt:variant>
        <vt:i4>5</vt:i4>
      </vt:variant>
      <vt:variant>
        <vt:lpwstr/>
      </vt:variant>
      <vt:variant>
        <vt:lpwstr>_Toc491098101</vt:lpwstr>
      </vt:variant>
      <vt:variant>
        <vt:i4>1441853</vt:i4>
      </vt:variant>
      <vt:variant>
        <vt:i4>44</vt:i4>
      </vt:variant>
      <vt:variant>
        <vt:i4>0</vt:i4>
      </vt:variant>
      <vt:variant>
        <vt:i4>5</vt:i4>
      </vt:variant>
      <vt:variant>
        <vt:lpwstr/>
      </vt:variant>
      <vt:variant>
        <vt:lpwstr>_Toc491098100</vt:lpwstr>
      </vt:variant>
      <vt:variant>
        <vt:i4>2031676</vt:i4>
      </vt:variant>
      <vt:variant>
        <vt:i4>38</vt:i4>
      </vt:variant>
      <vt:variant>
        <vt:i4>0</vt:i4>
      </vt:variant>
      <vt:variant>
        <vt:i4>5</vt:i4>
      </vt:variant>
      <vt:variant>
        <vt:lpwstr/>
      </vt:variant>
      <vt:variant>
        <vt:lpwstr>_Toc491098099</vt:lpwstr>
      </vt:variant>
      <vt:variant>
        <vt:i4>2031676</vt:i4>
      </vt:variant>
      <vt:variant>
        <vt:i4>32</vt:i4>
      </vt:variant>
      <vt:variant>
        <vt:i4>0</vt:i4>
      </vt:variant>
      <vt:variant>
        <vt:i4>5</vt:i4>
      </vt:variant>
      <vt:variant>
        <vt:lpwstr/>
      </vt:variant>
      <vt:variant>
        <vt:lpwstr>_Toc491098098</vt:lpwstr>
      </vt:variant>
      <vt:variant>
        <vt:i4>2031676</vt:i4>
      </vt:variant>
      <vt:variant>
        <vt:i4>26</vt:i4>
      </vt:variant>
      <vt:variant>
        <vt:i4>0</vt:i4>
      </vt:variant>
      <vt:variant>
        <vt:i4>5</vt:i4>
      </vt:variant>
      <vt:variant>
        <vt:lpwstr/>
      </vt:variant>
      <vt:variant>
        <vt:lpwstr>_Toc491098097</vt:lpwstr>
      </vt:variant>
      <vt:variant>
        <vt:i4>2031676</vt:i4>
      </vt:variant>
      <vt:variant>
        <vt:i4>20</vt:i4>
      </vt:variant>
      <vt:variant>
        <vt:i4>0</vt:i4>
      </vt:variant>
      <vt:variant>
        <vt:i4>5</vt:i4>
      </vt:variant>
      <vt:variant>
        <vt:lpwstr/>
      </vt:variant>
      <vt:variant>
        <vt:lpwstr>_Toc491098096</vt:lpwstr>
      </vt:variant>
      <vt:variant>
        <vt:i4>2031676</vt:i4>
      </vt:variant>
      <vt:variant>
        <vt:i4>14</vt:i4>
      </vt:variant>
      <vt:variant>
        <vt:i4>0</vt:i4>
      </vt:variant>
      <vt:variant>
        <vt:i4>5</vt:i4>
      </vt:variant>
      <vt:variant>
        <vt:lpwstr/>
      </vt:variant>
      <vt:variant>
        <vt:lpwstr>_Toc491098095</vt:lpwstr>
      </vt:variant>
      <vt:variant>
        <vt:i4>2031676</vt:i4>
      </vt:variant>
      <vt:variant>
        <vt:i4>8</vt:i4>
      </vt:variant>
      <vt:variant>
        <vt:i4>0</vt:i4>
      </vt:variant>
      <vt:variant>
        <vt:i4>5</vt:i4>
      </vt:variant>
      <vt:variant>
        <vt:lpwstr/>
      </vt:variant>
      <vt:variant>
        <vt:lpwstr>_Toc491098094</vt:lpwstr>
      </vt:variant>
      <vt:variant>
        <vt:i4>2031676</vt:i4>
      </vt:variant>
      <vt:variant>
        <vt:i4>2</vt:i4>
      </vt:variant>
      <vt:variant>
        <vt:i4>0</vt:i4>
      </vt:variant>
      <vt:variant>
        <vt:i4>5</vt:i4>
      </vt:variant>
      <vt:variant>
        <vt:lpwstr/>
      </vt:variant>
      <vt:variant>
        <vt:lpwstr>_Toc491098093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99999</dc:title>
  <dc:subject/>
  <dc:creator>B.R</dc:creator>
  <cp:keywords/>
  <dc:description/>
  <cp:lastModifiedBy>7068</cp:lastModifiedBy>
  <cp:revision>2</cp:revision>
  <cp:lastPrinted>2025-06-06T11:50:00Z</cp:lastPrinted>
  <dcterms:created xsi:type="dcterms:W3CDTF">2025-06-10T08:20:00Z</dcterms:created>
  <dcterms:modified xsi:type="dcterms:W3CDTF">2025-06-10T08:20:00Z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(#C1.#E1)</vt:lpwstr>
  </property>
  <property fmtid="{D5CDD505-2E9C-101B-9397-08002B2CF9AE}" pid="3" name="MTEquationSection">
    <vt:lpwstr>1</vt:lpwstr>
  </property>
  <property fmtid="{D5CDD505-2E9C-101B-9397-08002B2CF9AE}" pid="4" name="MTWinEqns">
    <vt:bool>true</vt:bool>
  </property>
</Properties>
</file>